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FD8" w:rsidRDefault="00145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8"/>
        <w:tblW w:w="2976" w:type="dxa"/>
        <w:tblInd w:w="12328" w:type="dxa"/>
        <w:tblLayout w:type="fixed"/>
        <w:tblLook w:val="0000" w:firstRow="0" w:lastRow="0" w:firstColumn="0" w:lastColumn="0" w:noHBand="0" w:noVBand="0"/>
      </w:tblPr>
      <w:tblGrid>
        <w:gridCol w:w="2976"/>
      </w:tblGrid>
      <w:tr w:rsidR="00145FD8" w:rsidTr="00CD5796">
        <w:tc>
          <w:tcPr>
            <w:tcW w:w="2976" w:type="dxa"/>
          </w:tcPr>
          <w:p w:rsidR="00145FD8" w:rsidRDefault="00BB2D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145FD8" w:rsidTr="00CD5796">
        <w:tc>
          <w:tcPr>
            <w:tcW w:w="2976" w:type="dxa"/>
          </w:tcPr>
          <w:p w:rsidR="00145FD8" w:rsidRDefault="00BB2D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наказом Міністерства   економіки  України</w:t>
            </w:r>
          </w:p>
        </w:tc>
      </w:tr>
      <w:tr w:rsidR="00145FD8" w:rsidTr="00CD5796">
        <w:tc>
          <w:tcPr>
            <w:tcW w:w="2976" w:type="dxa"/>
          </w:tcPr>
          <w:p w:rsidR="00145FD8" w:rsidRDefault="00BB2D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C41A6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="00C41A6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.2021 р. № </w:t>
            </w:r>
            <w:r w:rsidR="00C41A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7-д</w:t>
            </w:r>
          </w:p>
          <w:p w:rsidR="00145FD8" w:rsidRDefault="00145F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0"/>
                <w:szCs w:val="10"/>
              </w:rPr>
            </w:pPr>
          </w:p>
        </w:tc>
      </w:tr>
    </w:tbl>
    <w:p w:rsidR="00145FD8" w:rsidRDefault="00145FD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145FD8" w:rsidRDefault="00BB2DD1" w:rsidP="00F833E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766"/>
        </w:tabs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  <w:r>
        <w:rPr>
          <w:b/>
          <w:sz w:val="28"/>
          <w:szCs w:val="28"/>
        </w:rPr>
        <w:br/>
        <w:t xml:space="preserve">проведення конкурсу </w:t>
      </w:r>
    </w:p>
    <w:p w:rsidR="00145FD8" w:rsidRDefault="00BB2DD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на зайняття посади державної служби головного спеціаліста відділу нормативного забезпечення публічних закупівель</w:t>
      </w:r>
    </w:p>
    <w:p w:rsidR="00145FD8" w:rsidRDefault="00BB2DD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департаменту сфери публічних закупівель, категорія «В»</w:t>
      </w:r>
    </w:p>
    <w:tbl>
      <w:tblPr>
        <w:tblStyle w:val="af9"/>
        <w:tblW w:w="15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162"/>
        <w:gridCol w:w="10225"/>
      </w:tblGrid>
      <w:tr w:rsidR="00145FD8">
        <w:tc>
          <w:tcPr>
            <w:tcW w:w="15323" w:type="dxa"/>
            <w:gridSpan w:val="3"/>
            <w:vAlign w:val="center"/>
          </w:tcPr>
          <w:p w:rsidR="00145FD8" w:rsidRDefault="00BB2D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145FD8">
        <w:trPr>
          <w:trHeight w:val="739"/>
        </w:trPr>
        <w:tc>
          <w:tcPr>
            <w:tcW w:w="5098" w:type="dxa"/>
            <w:gridSpan w:val="2"/>
          </w:tcPr>
          <w:p w:rsidR="00145FD8" w:rsidRDefault="00BB2D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26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225" w:type="dxa"/>
          </w:tcPr>
          <w:p w:rsidR="00145FD8" w:rsidRDefault="00BB2D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5F1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розробляє та подає начальнику відділу проекти нормативно-правових актів, необхідні для виконання Закону України «Про публічні закупівлі» та регулювання державної політики у сфері публічних закупівель;</w:t>
            </w:r>
          </w:p>
          <w:p w:rsidR="00145FD8" w:rsidRDefault="00BB2D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5F1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здійснює опрацювання законодавчих, нормативно-правових актів, документів, запитів та звернень громадян, що надходять на опрацювання до відділу;</w:t>
            </w:r>
          </w:p>
          <w:p w:rsidR="00195F18" w:rsidRDefault="00BB2D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бере участь у</w:t>
            </w:r>
            <w:r w:rsidR="00195F18">
              <w:rPr>
                <w:sz w:val="28"/>
                <w:szCs w:val="28"/>
              </w:rPr>
              <w:t>:</w:t>
            </w:r>
          </w:p>
          <w:p w:rsidR="00195F18" w:rsidRDefault="00195F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B2DD1">
              <w:rPr>
                <w:sz w:val="28"/>
                <w:szCs w:val="28"/>
              </w:rPr>
              <w:t>проведенні правової експертизи законодавчих актів та нормативно-правових актів, що стосу</w:t>
            </w:r>
            <w:r>
              <w:rPr>
                <w:sz w:val="28"/>
                <w:szCs w:val="28"/>
              </w:rPr>
              <w:t>ю</w:t>
            </w:r>
            <w:r w:rsidR="00BB2DD1">
              <w:rPr>
                <w:sz w:val="28"/>
                <w:szCs w:val="28"/>
              </w:rPr>
              <w:t>ться сфери публічних закупівель;</w:t>
            </w:r>
          </w:p>
          <w:p w:rsidR="00145FD8" w:rsidRDefault="00195F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B2DD1">
              <w:rPr>
                <w:sz w:val="28"/>
                <w:szCs w:val="28"/>
              </w:rPr>
              <w:t>розробленні аналітичних та інформаційно-довідкових матеріалів щодо функціонування сфери публічних закупівель в Україні;</w:t>
            </w:r>
          </w:p>
          <w:p w:rsidR="00145FD8" w:rsidRDefault="00BB2D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приймає участь у розробленні актів законодавства, що забезпечують виконання міжнародних зобов’язань та зобов’язань України у сфері публічних закупівель відповідно до Угоди про асоціацію;</w:t>
            </w:r>
          </w:p>
          <w:p w:rsidR="00145FD8" w:rsidRDefault="00BB2D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5F1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подає пропозиції щодо формування порядку денного засідання комісії щодо розгляду питань діяльності електронної системи закупівель;</w:t>
            </w:r>
          </w:p>
          <w:p w:rsidR="00145FD8" w:rsidRDefault="00BB2D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готує та подає начальнику відділу пропозиції щодо вдосконалення законодавства у сфері закупівель;</w:t>
            </w:r>
          </w:p>
          <w:p w:rsidR="00145FD8" w:rsidRDefault="00BB2D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розробляє, опрацьовує проекти нормативно-правових актів з питань, що належать до компетенції відділу, готує висновки Мінекономіки за результатами опрацювання </w:t>
            </w:r>
            <w:r>
              <w:rPr>
                <w:sz w:val="28"/>
                <w:szCs w:val="28"/>
              </w:rPr>
              <w:lastRenderedPageBreak/>
              <w:t>проектів актів на предмет впливу реалізації актів на показники економічного і соціального розвитку;</w:t>
            </w:r>
          </w:p>
          <w:p w:rsidR="00145FD8" w:rsidRDefault="00BB2D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готує проекти рішень щодо авторизації електронних майданчиків та рішень про відключення авторизованих електронних майданчиків від електронної системи закупівель;</w:t>
            </w:r>
          </w:p>
          <w:p w:rsidR="00145FD8" w:rsidRDefault="00BB2D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>-</w:t>
            </w:r>
            <w:r w:rsidR="00195F1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готує проекти рішень щодо визначення та/або створення централізованих закупівельних організацій</w:t>
            </w:r>
          </w:p>
        </w:tc>
      </w:tr>
      <w:tr w:rsidR="00145FD8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225" w:type="dxa"/>
          </w:tcPr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посадовий оклад – 10 600 грн;</w:t>
            </w:r>
          </w:p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145FD8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безстроково;</w:t>
            </w:r>
          </w:p>
          <w:p w:rsidR="00145FD8" w:rsidRDefault="00656FF5">
            <w:pPr>
              <w:widowControl/>
              <w:ind w:left="0" w:hanging="2"/>
              <w:jc w:val="both"/>
              <w:rPr>
                <w:sz w:val="28"/>
                <w:szCs w:val="28"/>
              </w:rPr>
            </w:pPr>
            <w:hyperlink r:id="rId7">
              <w:r w:rsidR="00BB2DD1">
                <w:rPr>
                  <w:sz w:val="28"/>
                  <w:szCs w:val="28"/>
                  <w:highlight w:val="white"/>
                </w:rPr>
  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  </w:r>
            </w:hyperlink>
          </w:p>
        </w:tc>
      </w:tr>
      <w:tr w:rsidR="00145FD8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 </w:t>
            </w:r>
            <w:r w:rsidR="008458F5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від 25 березня 2016 року № 246; </w:t>
            </w:r>
          </w:p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резюме за формою згідно з додатком 2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кандидата;</w:t>
            </w:r>
          </w:p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145FD8" w:rsidRDefault="00BB2DD1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145FD8" w:rsidRDefault="00BB2DD1">
            <w:pPr>
              <w:widowControl/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 </w:t>
            </w:r>
          </w:p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 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</w:t>
            </w:r>
            <w:r>
              <w:rPr>
                <w:sz w:val="28"/>
                <w:szCs w:val="28"/>
              </w:rPr>
              <w:lastRenderedPageBreak/>
              <w:t>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Інформація приймається до 17 год. 00 хв. </w:t>
            </w:r>
            <w:r w:rsidR="003B39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</w:t>
            </w:r>
            <w:r w:rsidR="003B394E">
              <w:rPr>
                <w:sz w:val="28"/>
                <w:szCs w:val="28"/>
              </w:rPr>
              <w:t>лип</w:t>
            </w:r>
            <w:r>
              <w:rPr>
                <w:sz w:val="28"/>
                <w:szCs w:val="28"/>
              </w:rPr>
              <w:t>ня 2021 року.</w:t>
            </w:r>
          </w:p>
        </w:tc>
      </w:tr>
      <w:tr w:rsidR="00145FD8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45FD8" w:rsidTr="00610D17">
        <w:trPr>
          <w:trHeight w:val="397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145FD8" w:rsidRDefault="00145FD8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145FD8" w:rsidRDefault="00145FD8">
            <w:pPr>
              <w:widowControl/>
              <w:ind w:left="1" w:hanging="3"/>
              <w:rPr>
                <w:sz w:val="28"/>
                <w:szCs w:val="28"/>
              </w:rPr>
            </w:pPr>
          </w:p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145FD8" w:rsidRDefault="00BB2DD1" w:rsidP="00610D17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 з метою визначення суб'єктом призначення або керівником державної служби переможця (переможців) конкурсу  (із зазначенням електронної платформи для комунікації дистанційно)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3B394E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29</w:t>
            </w:r>
            <w:r w:rsidR="00BB2DD1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>лип</w:t>
            </w:r>
            <w:r w:rsidR="00BB2DD1">
              <w:rPr>
                <w:sz w:val="28"/>
                <w:szCs w:val="28"/>
                <w:highlight w:val="white"/>
              </w:rPr>
              <w:t>ня 2021 року з 10 год. 00 хв.</w:t>
            </w:r>
            <w:r w:rsidR="008458F5">
              <w:rPr>
                <w:sz w:val="28"/>
                <w:szCs w:val="28"/>
                <w:highlight w:val="white"/>
              </w:rPr>
              <w:t xml:space="preserve"> до 15 год. 00 хв.</w:t>
            </w:r>
          </w:p>
          <w:p w:rsidR="00145FD8" w:rsidRDefault="00145FD8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145FD8" w:rsidRDefault="00BB2DD1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145FD8" w:rsidRDefault="00BB2DD1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Проведення співбесіди дистанційно. Платформа </w:t>
            </w:r>
            <w:proofErr w:type="spellStart"/>
            <w:r>
              <w:rPr>
                <w:sz w:val="28"/>
                <w:szCs w:val="28"/>
                <w:highlight w:val="white"/>
              </w:rPr>
              <w:t>Cisco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Webex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(про час та дату проведення співбесіди кандидатів буде повідомлено додатково).</w:t>
            </w:r>
          </w:p>
          <w:p w:rsidR="00145FD8" w:rsidRDefault="00145FD8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</w:p>
          <w:p w:rsidR="00145FD8" w:rsidRPr="00610D17" w:rsidRDefault="00571C79" w:rsidP="00610D17">
            <w:pPr>
              <w:widowControl/>
              <w:ind w:left="1" w:right="-4" w:hanging="3"/>
              <w:jc w:val="both"/>
              <w:rPr>
                <w:sz w:val="28"/>
                <w:szCs w:val="28"/>
                <w:highlight w:val="white"/>
              </w:rPr>
            </w:pPr>
            <w:r w:rsidRPr="00CE6EE3">
              <w:rPr>
                <w:color w:val="auto"/>
                <w:sz w:val="28"/>
                <w:szCs w:val="28"/>
              </w:rPr>
              <w:t>м. Київ, вул. Грушевського, 12/2 (про час та дату проведення співбесіди кандидатів буде повідомлено додатково)</w:t>
            </w:r>
            <w:bookmarkStart w:id="1" w:name="_GoBack"/>
            <w:bookmarkEnd w:id="1"/>
          </w:p>
        </w:tc>
      </w:tr>
      <w:tr w:rsidR="00145FD8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Леваднюк</w:t>
            </w:r>
            <w:proofErr w:type="spellEnd"/>
            <w:r>
              <w:rPr>
                <w:sz w:val="28"/>
                <w:szCs w:val="28"/>
              </w:rPr>
              <w:t xml:space="preserve"> Ірина Василівна, (0</w:t>
            </w:r>
            <w:r w:rsidR="009A13AE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9A13AE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-4</w:t>
            </w:r>
            <w:r w:rsidR="009A13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9A13AE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 ilevadnyuk@me.gov.ua;</w:t>
            </w:r>
          </w:p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Наталія Анатоліївна, (0</w:t>
            </w:r>
            <w:r w:rsidR="00C25CC5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) </w:t>
            </w:r>
            <w:r w:rsidR="00C25CC5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-</w:t>
            </w:r>
            <w:r w:rsidR="00C25CC5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-5</w:t>
            </w:r>
            <w:r w:rsidR="00C25C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nkashuba@me.gov.ua</w:t>
            </w:r>
          </w:p>
          <w:p w:rsidR="00145FD8" w:rsidRDefault="00145FD8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145FD8">
        <w:tc>
          <w:tcPr>
            <w:tcW w:w="15323" w:type="dxa"/>
            <w:gridSpan w:val="3"/>
          </w:tcPr>
          <w:p w:rsidR="00145FD8" w:rsidRDefault="00BB2DD1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</w:tc>
      </w:tr>
      <w:tr w:rsidR="00145FD8">
        <w:trPr>
          <w:trHeight w:val="45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145FD8">
        <w:trPr>
          <w:trHeight w:val="52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ind w:left="1" w:hanging="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ind w:left="1" w:right="268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145FD8">
        <w:trPr>
          <w:trHeight w:val="4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145FD8">
        <w:tc>
          <w:tcPr>
            <w:tcW w:w="15323" w:type="dxa"/>
            <w:gridSpan w:val="3"/>
          </w:tcPr>
          <w:p w:rsidR="006F49D9" w:rsidRDefault="006F49D9" w:rsidP="006F49D9">
            <w:pPr>
              <w:widowControl/>
              <w:ind w:leftChars="0" w:left="0" w:firstLineChars="0" w:firstLine="0"/>
              <w:rPr>
                <w:sz w:val="28"/>
                <w:szCs w:val="28"/>
              </w:rPr>
            </w:pPr>
          </w:p>
          <w:p w:rsidR="00C25CC5" w:rsidRDefault="00C25CC5" w:rsidP="006F49D9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</w:p>
          <w:p w:rsidR="00145FD8" w:rsidRDefault="00BB2DD1" w:rsidP="006F49D9">
            <w:pPr>
              <w:widowControl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145FD8">
        <w:trPr>
          <w:trHeight w:val="242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5FD8" w:rsidRDefault="00BB2DD1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FD8" w:rsidRDefault="00BB2DD1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145FD8">
        <w:trPr>
          <w:trHeight w:val="1986"/>
        </w:trPr>
        <w:tc>
          <w:tcPr>
            <w:tcW w:w="936" w:type="dxa"/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145FD8" w:rsidRDefault="00BB2DD1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10225" w:type="dxa"/>
          </w:tcPr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A13A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встановлювати причинно-наслідкові зв'язки;</w:t>
            </w:r>
          </w:p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145FD8">
        <w:trPr>
          <w:trHeight w:val="380"/>
        </w:trPr>
        <w:tc>
          <w:tcPr>
            <w:tcW w:w="936" w:type="dxa"/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FD8" w:rsidRDefault="00BB2DD1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145FD8">
        <w:trPr>
          <w:trHeight w:val="684"/>
        </w:trPr>
        <w:tc>
          <w:tcPr>
            <w:tcW w:w="936" w:type="dxa"/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145FD8" w:rsidRDefault="00BB2DD1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Командна робота та взаємодія </w:t>
            </w:r>
          </w:p>
        </w:tc>
        <w:tc>
          <w:tcPr>
            <w:tcW w:w="10225" w:type="dxa"/>
          </w:tcPr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орієнтація на командний результат;</w:t>
            </w:r>
          </w:p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145FD8" w:rsidRDefault="00BB2DD1">
            <w:pPr>
              <w:widowControl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відкритість в обміні інформацією</w:t>
            </w:r>
          </w:p>
        </w:tc>
      </w:tr>
      <w:tr w:rsidR="00145FD8">
        <w:tc>
          <w:tcPr>
            <w:tcW w:w="15323" w:type="dxa"/>
            <w:gridSpan w:val="3"/>
            <w:vAlign w:val="center"/>
          </w:tcPr>
          <w:p w:rsidR="00145FD8" w:rsidRDefault="00BB2DD1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</w:tc>
      </w:tr>
      <w:tr w:rsidR="00145FD8">
        <w:trPr>
          <w:trHeight w:val="379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45FD8" w:rsidRDefault="00BB2DD1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FD8" w:rsidRDefault="00BB2DD1">
            <w:pPr>
              <w:widowControl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145FD8">
        <w:trPr>
          <w:trHeight w:val="999"/>
        </w:trPr>
        <w:tc>
          <w:tcPr>
            <w:tcW w:w="936" w:type="dxa"/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225" w:type="dxa"/>
          </w:tcPr>
          <w:p w:rsidR="00145FD8" w:rsidRDefault="00BB2DD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145FD8" w:rsidRDefault="00BB2DD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України;</w:t>
            </w:r>
          </w:p>
          <w:p w:rsidR="00145FD8" w:rsidRDefault="00BB2DD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державну службу»;</w:t>
            </w:r>
          </w:p>
          <w:p w:rsidR="00145FD8" w:rsidRDefault="00BB2DD1">
            <w:pPr>
              <w:widowControl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145FD8" w:rsidTr="00BB2DD1">
        <w:trPr>
          <w:trHeight w:val="5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FD8" w:rsidRDefault="00BB2D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 законодавства у сфері </w:t>
            </w:r>
          </w:p>
        </w:tc>
        <w:tc>
          <w:tcPr>
            <w:tcW w:w="10225" w:type="dxa"/>
          </w:tcPr>
          <w:p w:rsidR="00145FD8" w:rsidRDefault="00BB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145FD8" w:rsidRPr="00D32735" w:rsidRDefault="000D59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auto"/>
                <w:sz w:val="28"/>
                <w:szCs w:val="28"/>
              </w:rPr>
            </w:pPr>
            <w:r w:rsidRPr="00D32735">
              <w:rPr>
                <w:color w:val="auto"/>
                <w:sz w:val="28"/>
                <w:szCs w:val="28"/>
              </w:rPr>
              <w:t>Закон</w:t>
            </w:r>
            <w:r w:rsidR="00D32735" w:rsidRPr="00D32735">
              <w:rPr>
                <w:color w:val="auto"/>
                <w:sz w:val="28"/>
                <w:szCs w:val="28"/>
              </w:rPr>
              <w:t>у</w:t>
            </w:r>
            <w:r w:rsidRPr="00D32735">
              <w:rPr>
                <w:color w:val="auto"/>
                <w:sz w:val="28"/>
                <w:szCs w:val="28"/>
              </w:rPr>
              <w:t xml:space="preserve"> України </w:t>
            </w:r>
            <w:r w:rsidR="00D32735" w:rsidRPr="00D32735">
              <w:rPr>
                <w:color w:val="auto"/>
                <w:sz w:val="28"/>
                <w:szCs w:val="28"/>
              </w:rPr>
              <w:t>«</w:t>
            </w:r>
            <w:r w:rsidRPr="00D32735">
              <w:rPr>
                <w:color w:val="auto"/>
                <w:sz w:val="28"/>
                <w:szCs w:val="28"/>
              </w:rPr>
              <w:t>Про публічні закупівлі</w:t>
            </w:r>
            <w:r w:rsidR="00D32735" w:rsidRPr="00D32735">
              <w:rPr>
                <w:color w:val="auto"/>
                <w:sz w:val="28"/>
                <w:szCs w:val="28"/>
              </w:rPr>
              <w:t>»;</w:t>
            </w:r>
          </w:p>
          <w:p w:rsidR="00D35B96" w:rsidRDefault="00D35B96" w:rsidP="00D3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5978" w:rsidRPr="000D5978">
              <w:rPr>
                <w:sz w:val="28"/>
                <w:szCs w:val="28"/>
              </w:rPr>
              <w:t>останов</w:t>
            </w:r>
            <w:r>
              <w:rPr>
                <w:sz w:val="28"/>
                <w:szCs w:val="28"/>
              </w:rPr>
              <w:t>и</w:t>
            </w:r>
            <w:r w:rsidR="000D5978" w:rsidRPr="000D5978">
              <w:rPr>
                <w:sz w:val="28"/>
                <w:szCs w:val="28"/>
              </w:rPr>
              <w:t xml:space="preserve"> КМУ </w:t>
            </w:r>
            <w:r w:rsidRPr="000D5978">
              <w:rPr>
                <w:sz w:val="28"/>
                <w:szCs w:val="28"/>
              </w:rPr>
              <w:t>від 24</w:t>
            </w:r>
            <w:r>
              <w:rPr>
                <w:sz w:val="28"/>
                <w:szCs w:val="28"/>
              </w:rPr>
              <w:t>.02.</w:t>
            </w:r>
            <w:r w:rsidRPr="000D5978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0D5978">
              <w:rPr>
                <w:sz w:val="28"/>
                <w:szCs w:val="28"/>
              </w:rPr>
              <w:t>№ 166</w:t>
            </w:r>
            <w:r>
              <w:rPr>
                <w:sz w:val="28"/>
                <w:szCs w:val="28"/>
              </w:rPr>
              <w:t xml:space="preserve"> «</w:t>
            </w:r>
            <w:r w:rsidR="000D5978" w:rsidRPr="000D5978">
              <w:rPr>
                <w:sz w:val="28"/>
                <w:szCs w:val="28"/>
              </w:rPr>
              <w:t>Про затвердження Порядку функціонування електронної системи закупівель та проведення авторизації електронних майданчиків</w:t>
            </w:r>
            <w:r>
              <w:rPr>
                <w:sz w:val="28"/>
                <w:szCs w:val="28"/>
              </w:rPr>
              <w:t>»;</w:t>
            </w:r>
          </w:p>
          <w:p w:rsidR="000D5978" w:rsidRDefault="00D35B96" w:rsidP="00D3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5978" w:rsidRPr="000D5978">
              <w:rPr>
                <w:sz w:val="28"/>
                <w:szCs w:val="28"/>
              </w:rPr>
              <w:t>останов</w:t>
            </w:r>
            <w:r>
              <w:rPr>
                <w:sz w:val="28"/>
                <w:szCs w:val="28"/>
              </w:rPr>
              <w:t>и</w:t>
            </w:r>
            <w:r w:rsidR="000D5978" w:rsidRPr="000D5978">
              <w:rPr>
                <w:sz w:val="28"/>
                <w:szCs w:val="28"/>
              </w:rPr>
              <w:t xml:space="preserve"> КМУ </w:t>
            </w:r>
            <w:r w:rsidRPr="000D5978">
              <w:rPr>
                <w:sz w:val="28"/>
                <w:szCs w:val="28"/>
              </w:rPr>
              <w:t>від 18</w:t>
            </w:r>
            <w:r>
              <w:rPr>
                <w:sz w:val="28"/>
                <w:szCs w:val="28"/>
              </w:rPr>
              <w:t>.07.</w:t>
            </w:r>
            <w:r w:rsidRPr="000D5978">
              <w:rPr>
                <w:sz w:val="28"/>
                <w:szCs w:val="28"/>
              </w:rPr>
              <w:t>2007</w:t>
            </w:r>
            <w:r>
              <w:rPr>
                <w:sz w:val="28"/>
                <w:szCs w:val="28"/>
              </w:rPr>
              <w:t xml:space="preserve"> </w:t>
            </w:r>
            <w:r w:rsidRPr="000D5978">
              <w:rPr>
                <w:sz w:val="28"/>
                <w:szCs w:val="28"/>
              </w:rPr>
              <w:t>№ 950</w:t>
            </w:r>
            <w:r w:rsidR="004E17E0">
              <w:rPr>
                <w:sz w:val="28"/>
                <w:szCs w:val="28"/>
              </w:rPr>
              <w:t xml:space="preserve"> «</w:t>
            </w:r>
            <w:r w:rsidR="000D5978" w:rsidRPr="000D5978">
              <w:rPr>
                <w:sz w:val="28"/>
                <w:szCs w:val="28"/>
              </w:rPr>
              <w:t>Про затвердження Регламенту Кабінету Міністрів України</w:t>
            </w:r>
            <w:r w:rsidR="004E17E0">
              <w:rPr>
                <w:sz w:val="28"/>
                <w:szCs w:val="28"/>
              </w:rPr>
              <w:t>»;</w:t>
            </w:r>
            <w:r w:rsidR="000D5978" w:rsidRPr="000D5978">
              <w:rPr>
                <w:sz w:val="28"/>
                <w:szCs w:val="28"/>
              </w:rPr>
              <w:t xml:space="preserve"> </w:t>
            </w:r>
          </w:p>
          <w:p w:rsidR="000D5978" w:rsidRDefault="004E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5978" w:rsidRPr="000D5978">
              <w:rPr>
                <w:sz w:val="28"/>
                <w:szCs w:val="28"/>
              </w:rPr>
              <w:t>останов</w:t>
            </w:r>
            <w:r>
              <w:rPr>
                <w:sz w:val="28"/>
                <w:szCs w:val="28"/>
              </w:rPr>
              <w:t>и</w:t>
            </w:r>
            <w:r w:rsidR="000D5978" w:rsidRPr="000D5978">
              <w:rPr>
                <w:sz w:val="28"/>
                <w:szCs w:val="28"/>
              </w:rPr>
              <w:t xml:space="preserve"> КМУ </w:t>
            </w:r>
            <w:r w:rsidRPr="000D5978">
              <w:rPr>
                <w:sz w:val="28"/>
                <w:szCs w:val="28"/>
              </w:rPr>
              <w:t>від 27</w:t>
            </w:r>
            <w:r>
              <w:rPr>
                <w:sz w:val="28"/>
                <w:szCs w:val="28"/>
              </w:rPr>
              <w:t>.12.</w:t>
            </w:r>
            <w:r w:rsidRPr="000D5978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0D5978">
              <w:rPr>
                <w:sz w:val="28"/>
                <w:szCs w:val="28"/>
              </w:rPr>
              <w:t>№ 1216</w:t>
            </w:r>
            <w:r w:rsidR="00206B15">
              <w:rPr>
                <w:sz w:val="28"/>
                <w:szCs w:val="28"/>
              </w:rPr>
              <w:t xml:space="preserve"> «</w:t>
            </w:r>
            <w:r w:rsidR="000D5978" w:rsidRPr="000D5978">
              <w:rPr>
                <w:sz w:val="28"/>
                <w:szCs w:val="28"/>
              </w:rPr>
              <w:t>Про особливості створення та діяльності централізованих закупівельних організацій</w:t>
            </w:r>
            <w:r w:rsidR="00206B15">
              <w:rPr>
                <w:sz w:val="28"/>
                <w:szCs w:val="28"/>
              </w:rPr>
              <w:t>»;</w:t>
            </w:r>
            <w:r w:rsidR="000D5978" w:rsidRPr="000D5978">
              <w:rPr>
                <w:sz w:val="28"/>
                <w:szCs w:val="28"/>
              </w:rPr>
              <w:t xml:space="preserve">  </w:t>
            </w:r>
          </w:p>
          <w:p w:rsidR="000D5978" w:rsidRDefault="0020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D5978" w:rsidRPr="000D5978">
              <w:rPr>
                <w:sz w:val="28"/>
                <w:szCs w:val="28"/>
              </w:rPr>
              <w:t>аказ</w:t>
            </w:r>
            <w:r>
              <w:rPr>
                <w:sz w:val="28"/>
                <w:szCs w:val="28"/>
              </w:rPr>
              <w:t>у</w:t>
            </w:r>
            <w:r w:rsidR="000D5978" w:rsidRPr="000D5978">
              <w:rPr>
                <w:sz w:val="28"/>
                <w:szCs w:val="28"/>
              </w:rPr>
              <w:t xml:space="preserve"> Мінекономіки </w:t>
            </w:r>
            <w:r w:rsidRPr="000D5978">
              <w:rPr>
                <w:sz w:val="28"/>
                <w:szCs w:val="28"/>
              </w:rPr>
              <w:t>від 15.04.2020  № 708</w:t>
            </w:r>
            <w:r>
              <w:rPr>
                <w:sz w:val="28"/>
                <w:szCs w:val="28"/>
              </w:rPr>
              <w:t xml:space="preserve"> «</w:t>
            </w:r>
            <w:r w:rsidR="000D5978" w:rsidRPr="000D5978">
              <w:rPr>
                <w:sz w:val="28"/>
                <w:szCs w:val="28"/>
              </w:rPr>
              <w:t xml:space="preserve">Про затвердження Порядку визначення </w:t>
            </w:r>
            <w:r w:rsidR="000D5978" w:rsidRPr="000D5978">
              <w:rPr>
                <w:sz w:val="28"/>
                <w:szCs w:val="28"/>
              </w:rPr>
              <w:lastRenderedPageBreak/>
              <w:t>предмета закупівлі</w:t>
            </w:r>
            <w:r>
              <w:rPr>
                <w:sz w:val="28"/>
                <w:szCs w:val="28"/>
              </w:rPr>
              <w:t>»;</w:t>
            </w:r>
            <w:r w:rsidR="000D5978" w:rsidRPr="000D5978">
              <w:rPr>
                <w:sz w:val="28"/>
                <w:szCs w:val="28"/>
              </w:rPr>
              <w:t xml:space="preserve"> </w:t>
            </w:r>
          </w:p>
          <w:p w:rsidR="000D5978" w:rsidRPr="00BB2DD1" w:rsidRDefault="00206B15" w:rsidP="00BB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D5978" w:rsidRPr="000D5978">
              <w:rPr>
                <w:sz w:val="28"/>
                <w:szCs w:val="28"/>
              </w:rPr>
              <w:t>аказ</w:t>
            </w:r>
            <w:r>
              <w:rPr>
                <w:sz w:val="28"/>
                <w:szCs w:val="28"/>
              </w:rPr>
              <w:t>у</w:t>
            </w:r>
            <w:r w:rsidR="000D5978" w:rsidRPr="000D5978">
              <w:rPr>
                <w:sz w:val="28"/>
                <w:szCs w:val="28"/>
              </w:rPr>
              <w:t xml:space="preserve"> Мінекономік</w:t>
            </w:r>
            <w:r>
              <w:rPr>
                <w:sz w:val="28"/>
                <w:szCs w:val="28"/>
              </w:rPr>
              <w:t xml:space="preserve">и від </w:t>
            </w:r>
            <w:r w:rsidRPr="000D5978">
              <w:rPr>
                <w:sz w:val="28"/>
                <w:szCs w:val="28"/>
              </w:rPr>
              <w:t>11.06.2020  № 1082</w:t>
            </w:r>
            <w:r>
              <w:rPr>
                <w:sz w:val="28"/>
                <w:szCs w:val="28"/>
              </w:rPr>
              <w:t xml:space="preserve"> «</w:t>
            </w:r>
            <w:r w:rsidR="000D5978" w:rsidRPr="000D5978">
              <w:rPr>
                <w:sz w:val="28"/>
                <w:szCs w:val="28"/>
              </w:rPr>
              <w:t>Про затвердження Порядку розміщення інформації про публічні закупівлі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45FD8" w:rsidRDefault="00145FD8" w:rsidP="00BB2DD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020"/>
        </w:tabs>
        <w:spacing w:line="240" w:lineRule="auto"/>
        <w:ind w:left="1" w:hanging="3"/>
        <w:jc w:val="both"/>
        <w:rPr>
          <w:sz w:val="28"/>
          <w:szCs w:val="28"/>
        </w:rPr>
      </w:pPr>
    </w:p>
    <w:sectPr w:rsidR="00145FD8" w:rsidSect="00C41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539" w:bottom="568" w:left="851" w:header="56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FF5" w:rsidRDefault="00656FF5">
      <w:pPr>
        <w:spacing w:line="240" w:lineRule="auto"/>
        <w:ind w:left="0" w:hanging="2"/>
      </w:pPr>
      <w:r>
        <w:separator/>
      </w:r>
    </w:p>
  </w:endnote>
  <w:endnote w:type="continuationSeparator" w:id="0">
    <w:p w:rsidR="00656FF5" w:rsidRDefault="00656F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69" w:rsidRDefault="00C41A69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69" w:rsidRDefault="00C41A69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69" w:rsidRDefault="00C41A69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FF5" w:rsidRDefault="00656FF5">
      <w:pPr>
        <w:spacing w:line="240" w:lineRule="auto"/>
        <w:ind w:left="0" w:hanging="2"/>
      </w:pPr>
      <w:r>
        <w:separator/>
      </w:r>
    </w:p>
  </w:footnote>
  <w:footnote w:type="continuationSeparator" w:id="0">
    <w:p w:rsidR="00656FF5" w:rsidRDefault="00656F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69" w:rsidRDefault="00C41A69">
    <w:pPr>
      <w:pStyle w:val="af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D8" w:rsidRDefault="00145FD8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69" w:rsidRDefault="00C41A69">
    <w:pPr>
      <w:pStyle w:val="afa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D8"/>
    <w:rsid w:val="000D5978"/>
    <w:rsid w:val="00145FD8"/>
    <w:rsid w:val="00163710"/>
    <w:rsid w:val="00195F18"/>
    <w:rsid w:val="00206B15"/>
    <w:rsid w:val="002A50D1"/>
    <w:rsid w:val="003B394E"/>
    <w:rsid w:val="004D6E0A"/>
    <w:rsid w:val="004E17E0"/>
    <w:rsid w:val="00535544"/>
    <w:rsid w:val="00571C79"/>
    <w:rsid w:val="005C3EB4"/>
    <w:rsid w:val="00610D17"/>
    <w:rsid w:val="00656FF5"/>
    <w:rsid w:val="006F49D9"/>
    <w:rsid w:val="007C0293"/>
    <w:rsid w:val="008458F5"/>
    <w:rsid w:val="009A13AE"/>
    <w:rsid w:val="00BB2DD1"/>
    <w:rsid w:val="00C25CC5"/>
    <w:rsid w:val="00C41A69"/>
    <w:rsid w:val="00CD5796"/>
    <w:rsid w:val="00D32735"/>
    <w:rsid w:val="00D35B96"/>
    <w:rsid w:val="00F8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F5484-6E32-4C46-9427-AAB546D5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ind w:firstLine="709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7">
    <w:name w:val="List Paragraph"/>
    <w:basedOn w:val="a"/>
    <w:pPr>
      <w:ind w:left="720" w:firstLine="709"/>
      <w:contextualSpacing/>
      <w:jc w:val="both"/>
    </w:pPr>
    <w:rPr>
      <w:sz w:val="28"/>
      <w:szCs w:val="24"/>
      <w:lang w:eastAsia="ru-RU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character" w:customStyle="1" w:styleId="rvts0">
    <w:name w:val="rvts0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ий текст Знак"/>
    <w:rPr>
      <w:w w:val="100"/>
      <w:position w:val="-1"/>
      <w:sz w:val="28"/>
      <w:effect w:val="none"/>
      <w:vertAlign w:val="baseline"/>
      <w:cs w:val="0"/>
      <w:em w:val="none"/>
      <w:lang w:val="ru-RU" w:eastAsia="ru-RU" w:bidi="ar-SA"/>
    </w:rPr>
  </w:style>
  <w:style w:type="paragraph" w:styleId="ab">
    <w:name w:val="Body Text"/>
    <w:basedOn w:val="a"/>
    <w:pPr>
      <w:ind w:firstLine="0"/>
      <w:jc w:val="both"/>
    </w:pPr>
    <w:rPr>
      <w:rFonts w:ascii="Calibri" w:hAnsi="Calibri"/>
      <w:sz w:val="28"/>
      <w:lang w:val="ru-RU" w:eastAsia="ru-RU"/>
    </w:rPr>
  </w:style>
  <w:style w:type="paragraph" w:customStyle="1" w:styleId="ac">
    <w:name w:val="заголов"/>
    <w:basedOn w:val="a"/>
    <w:pPr>
      <w:suppressAutoHyphens w:val="0"/>
      <w:ind w:firstLine="0"/>
      <w:jc w:val="center"/>
    </w:pPr>
    <w:rPr>
      <w:b/>
      <w:kern w:val="2"/>
      <w:sz w:val="24"/>
      <w:szCs w:val="24"/>
      <w:lang w:eastAsia="ar-SA"/>
    </w:rPr>
  </w:style>
  <w:style w:type="paragraph" w:styleId="ad">
    <w:name w:val="Normal (Web)"/>
    <w:basedOn w:val="a"/>
    <w:qFormat/>
    <w:pPr>
      <w:spacing w:before="100" w:beforeAutospacing="1" w:after="100" w:afterAutospacing="1"/>
      <w:ind w:firstLine="0"/>
    </w:pPr>
    <w:rPr>
      <w:sz w:val="24"/>
      <w:szCs w:val="24"/>
      <w:lang w:val="ru-RU" w:eastAsia="ru-RU"/>
    </w:rPr>
  </w:style>
  <w:style w:type="paragraph" w:customStyle="1" w:styleId="rvps7">
    <w:name w:val="rvps7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15">
    <w:name w:val="rvts15"/>
    <w:basedOn w:val="a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2">
    <w:name w:val="rvps12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vts23">
    <w:name w:val="rvts23"/>
    <w:basedOn w:val="a4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ind w:firstLine="0"/>
    </w:pPr>
    <w:rPr>
      <w:rFonts w:ascii="Courier New" w:hAnsi="Courier New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autoSpaceDE w:val="0"/>
      <w:autoSpaceDN w:val="0"/>
      <w:adjustRightInd w:val="0"/>
      <w:spacing w:line="254" w:lineRule="atLeast"/>
      <w:ind w:firstLine="0"/>
      <w:jc w:val="center"/>
    </w:pPr>
    <w:rPr>
      <w:sz w:val="24"/>
      <w:szCs w:val="24"/>
      <w:lang w:val="ru-RU" w:eastAsia="ru-RU"/>
    </w:rPr>
  </w:style>
  <w:style w:type="character" w:customStyle="1" w:styleId="FontStyle30">
    <w:name w:val="Font Style3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31">
    <w:name w:val="Font Style31"/>
    <w:rPr>
      <w:rFonts w:ascii="Franklin Gothic Medium" w:hAnsi="Franklin Gothic Medium" w:cs="Franklin Gothic Medium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Body Text Indent"/>
    <w:basedOn w:val="a"/>
    <w:qFormat/>
    <w:pPr>
      <w:spacing w:after="120"/>
      <w:ind w:left="283" w:firstLine="709"/>
      <w:jc w:val="both"/>
    </w:pPr>
    <w:rPr>
      <w:sz w:val="28"/>
      <w:szCs w:val="24"/>
    </w:rPr>
  </w:style>
  <w:style w:type="character" w:customStyle="1" w:styleId="af">
    <w:name w:val="Основний текст з відступом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af0">
    <w:name w:val="Основной текст_"/>
    <w:rPr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before="660" w:after="240" w:line="312" w:lineRule="atLeast"/>
      <w:ind w:firstLine="0"/>
      <w:jc w:val="both"/>
    </w:pPr>
    <w:rPr>
      <w:rFonts w:ascii="Calibri" w:hAnsi="Calibri"/>
      <w:sz w:val="27"/>
      <w:szCs w:val="27"/>
    </w:rPr>
  </w:style>
  <w:style w:type="paragraph" w:styleId="20">
    <w:name w:val="Body Text 2"/>
    <w:basedOn w:val="a"/>
    <w:qFormat/>
    <w:pPr>
      <w:spacing w:after="120" w:line="480" w:lineRule="auto"/>
      <w:ind w:firstLine="0"/>
    </w:pPr>
    <w:rPr>
      <w:sz w:val="24"/>
      <w:szCs w:val="24"/>
    </w:rPr>
  </w:style>
  <w:style w:type="character" w:customStyle="1" w:styleId="21">
    <w:name w:val="Основний текст 2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4"/>
    <w:rPr>
      <w:w w:val="100"/>
      <w:position w:val="-1"/>
      <w:effect w:val="none"/>
      <w:vertAlign w:val="baseline"/>
      <w:cs w:val="0"/>
      <w:em w:val="none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a"/>
    <w:pPr>
      <w:suppressLineNumbers/>
      <w:suppressAutoHyphens w:val="0"/>
      <w:ind w:firstLine="0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2">
    <w:name w:val="Body Text Indent 2"/>
    <w:basedOn w:val="a"/>
    <w:qFormat/>
    <w:pPr>
      <w:spacing w:after="120" w:line="480" w:lineRule="auto"/>
      <w:ind w:left="283" w:firstLine="709"/>
      <w:jc w:val="both"/>
    </w:pPr>
    <w:rPr>
      <w:sz w:val="28"/>
      <w:szCs w:val="24"/>
      <w:lang w:eastAsia="ru-RU"/>
    </w:rPr>
  </w:style>
  <w:style w:type="character" w:customStyle="1" w:styleId="23">
    <w:name w:val="Основний текст з відступом 2 Знак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styleId="af1">
    <w:name w:val="footer"/>
    <w:basedOn w:val="a"/>
    <w:pPr>
      <w:tabs>
        <w:tab w:val="center" w:pos="4844"/>
        <w:tab w:val="right" w:pos="9689"/>
      </w:tabs>
      <w:ind w:firstLine="0"/>
    </w:pPr>
    <w:rPr>
      <w:noProof/>
      <w:sz w:val="24"/>
      <w:szCs w:val="24"/>
    </w:rPr>
  </w:style>
  <w:style w:type="character" w:customStyle="1" w:styleId="af2">
    <w:name w:val="Нижній колонтитул Знак"/>
    <w:rPr>
      <w:rFonts w:ascii="Times New Roman" w:eastAsia="Times New Roman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Шрифт абзацу за промовчанням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</w:rPr>
  </w:style>
  <w:style w:type="paragraph" w:customStyle="1" w:styleId="12">
    <w:name w:val="Звичайний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a">
    <w:name w:val="header"/>
    <w:basedOn w:val="a"/>
    <w:link w:val="afb"/>
    <w:uiPriority w:val="99"/>
    <w:unhideWhenUsed/>
    <w:rsid w:val="00C41A69"/>
    <w:pPr>
      <w:tabs>
        <w:tab w:val="center" w:pos="4819"/>
        <w:tab w:val="right" w:pos="9639"/>
      </w:tabs>
      <w:spacing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C41A69"/>
    <w:rPr>
      <w:color w:val="00000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kp210237?ed=2021_03_24&amp;an=6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Q+3hyMcJXthdJ9OF/0SgJKOfPA==">AMUW2mWiAGVPaJlOJ7QzN6enMijlR6n9jT2F0hGHiEnyh4leER1U38xLdQTlRNpJ7pIO9qjUbAeym6eMyv/Lts+N7ipgYIYswf2p3jk4asRRotHmQsioTS/NezDv2zxMhPe3L7UxjV18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4492</Words>
  <Characters>2561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</dc:creator>
  <cp:lastModifiedBy>Кашуба Наталія Анатоліївна</cp:lastModifiedBy>
  <cp:revision>21</cp:revision>
  <dcterms:created xsi:type="dcterms:W3CDTF">2021-03-26T13:25:00Z</dcterms:created>
  <dcterms:modified xsi:type="dcterms:W3CDTF">2021-07-15T12:26:00Z</dcterms:modified>
</cp:coreProperties>
</file>