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E78BB" w:rsidTr="00D25827">
        <w:tc>
          <w:tcPr>
            <w:tcW w:w="3118" w:type="dxa"/>
          </w:tcPr>
          <w:p w:rsidR="007E78BB" w:rsidRPr="000A040F" w:rsidRDefault="00AE0F79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7B5D52">
              <w:rPr>
                <w:sz w:val="28"/>
                <w:szCs w:val="28"/>
              </w:rPr>
              <w:t>02</w:t>
            </w:r>
            <w:r w:rsidRPr="000A040F">
              <w:rPr>
                <w:color w:val="auto"/>
                <w:sz w:val="28"/>
                <w:szCs w:val="28"/>
              </w:rPr>
              <w:t>.</w:t>
            </w:r>
            <w:r w:rsidR="00D83A7D" w:rsidRPr="000A040F">
              <w:rPr>
                <w:color w:val="auto"/>
                <w:sz w:val="28"/>
                <w:szCs w:val="28"/>
                <w:lang w:val="en-US"/>
              </w:rPr>
              <w:t>0</w:t>
            </w:r>
            <w:r w:rsidR="007B5D52">
              <w:rPr>
                <w:color w:val="auto"/>
                <w:sz w:val="28"/>
                <w:szCs w:val="28"/>
              </w:rPr>
              <w:t>9</w:t>
            </w:r>
            <w:r w:rsidRPr="000A040F">
              <w:rPr>
                <w:color w:val="auto"/>
                <w:sz w:val="28"/>
                <w:szCs w:val="28"/>
              </w:rPr>
              <w:t xml:space="preserve">.2021 р. № </w:t>
            </w:r>
            <w:r w:rsidR="00D83A7D" w:rsidRPr="000A040F">
              <w:rPr>
                <w:color w:val="auto"/>
                <w:sz w:val="28"/>
                <w:szCs w:val="28"/>
                <w:lang w:val="en-US"/>
              </w:rPr>
              <w:t>4</w:t>
            </w:r>
            <w:r w:rsidR="007B5D52">
              <w:rPr>
                <w:color w:val="auto"/>
                <w:sz w:val="28"/>
                <w:szCs w:val="28"/>
              </w:rPr>
              <w:t>7</w:t>
            </w:r>
            <w:r w:rsidRPr="000A040F">
              <w:rPr>
                <w:color w:val="auto"/>
                <w:sz w:val="28"/>
                <w:szCs w:val="28"/>
              </w:rPr>
              <w:t>-д</w:t>
            </w:r>
          </w:p>
          <w:p w:rsidR="007E78BB" w:rsidRDefault="007E78BB">
            <w:pPr>
              <w:widowControl/>
              <w:rPr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E01802" w:rsidRPr="00B66362" w:rsidRDefault="00AE0F79" w:rsidP="00B6636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4D7B04" w:rsidRPr="004D7B04">
        <w:rPr>
          <w:color w:val="000000" w:themeColor="text1"/>
          <w:sz w:val="28"/>
          <w:szCs w:val="28"/>
        </w:rPr>
        <w:t>заступника начальника відділу правового забезпечення політики технічного регулювання та захисту прав споживачів управління правового забезпечення регуляторної політики, розвитку підприємництва та технічного регулювання юридичного департаменту</w:t>
      </w:r>
      <w:r w:rsidRPr="004D7B04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категорія «Б»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E01802">
        <w:trPr>
          <w:trHeight w:val="1255"/>
        </w:trPr>
        <w:tc>
          <w:tcPr>
            <w:tcW w:w="5118" w:type="dxa"/>
            <w:gridSpan w:val="2"/>
          </w:tcPr>
          <w:p w:rsidR="00E01802" w:rsidRDefault="00E01802" w:rsidP="00E01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E01802" w:rsidRPr="00D37F56" w:rsidRDefault="00E01802" w:rsidP="00E01802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D37F56">
              <w:rPr>
                <w:color w:val="000000" w:themeColor="text1"/>
                <w:sz w:val="28"/>
                <w:szCs w:val="28"/>
              </w:rPr>
              <w:t>- </w:t>
            </w:r>
            <w:r w:rsidR="00D37F56" w:rsidRPr="00D37F56">
              <w:rPr>
                <w:color w:val="000000" w:themeColor="text1"/>
                <w:sz w:val="28"/>
                <w:szCs w:val="28"/>
              </w:rPr>
              <w:t xml:space="preserve">організація </w:t>
            </w:r>
            <w:r w:rsidRPr="00D37F56">
              <w:rPr>
                <w:color w:val="000000" w:themeColor="text1"/>
                <w:sz w:val="28"/>
                <w:szCs w:val="28"/>
              </w:rPr>
              <w:t>проведення</w:t>
            </w:r>
            <w:r w:rsidR="00D37F56" w:rsidRPr="00D37F56">
              <w:rPr>
                <w:color w:val="000000" w:themeColor="text1"/>
                <w:sz w:val="28"/>
                <w:szCs w:val="28"/>
              </w:rPr>
              <w:t xml:space="preserve"> та проведення</w:t>
            </w:r>
            <w:r w:rsidRPr="00D37F56">
              <w:rPr>
                <w:color w:val="000000" w:themeColor="text1"/>
                <w:sz w:val="28"/>
                <w:szCs w:val="28"/>
              </w:rPr>
              <w:t xml:space="preserve"> юридичної та </w:t>
            </w:r>
            <w:proofErr w:type="spellStart"/>
            <w:r w:rsidRPr="00D37F56">
              <w:rPr>
                <w:color w:val="000000" w:themeColor="text1"/>
                <w:sz w:val="28"/>
                <w:szCs w:val="28"/>
              </w:rPr>
              <w:t>гендерно</w:t>
            </w:r>
            <w:proofErr w:type="spellEnd"/>
            <w:r w:rsidRPr="00D37F56">
              <w:rPr>
                <w:color w:val="000000" w:themeColor="text1"/>
                <w:sz w:val="28"/>
                <w:szCs w:val="28"/>
              </w:rPr>
              <w:t>-правової експертиз</w:t>
            </w:r>
            <w:r w:rsidR="004E6C80">
              <w:rPr>
                <w:color w:val="000000" w:themeColor="text1"/>
                <w:sz w:val="28"/>
                <w:szCs w:val="28"/>
              </w:rPr>
              <w:t>и</w:t>
            </w:r>
            <w:r w:rsidRPr="00D37F56">
              <w:rPr>
                <w:color w:val="000000" w:themeColor="text1"/>
                <w:sz w:val="28"/>
                <w:szCs w:val="28"/>
              </w:rPr>
              <w:t xml:space="preserve"> проектів нормативно-правих актів;</w:t>
            </w:r>
          </w:p>
          <w:p w:rsidR="00E01802" w:rsidRPr="00D37F56" w:rsidRDefault="00E01802" w:rsidP="00E01802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D37F56">
              <w:rPr>
                <w:color w:val="000000" w:themeColor="text1"/>
                <w:sz w:val="28"/>
                <w:szCs w:val="28"/>
              </w:rPr>
              <w:t>- участь в організації правової роботи, спрямованої на правильне застосування, неухильне додержання і запобігання невиконанню вимог актів законодавства, інших нормативно-правових актів, Мінекономіки та підприємствами, установами та організаціями, що належать до сфери його управління, а також їх керівниками та працівниками під час виконання покладених на них завдань і функціональних обов’язків у сферах технічного регулювання стандартизації, метрології та метрологічної діяльності, захисту прав споживачів, державного ринкового нагляду;</w:t>
            </w:r>
          </w:p>
          <w:p w:rsidR="00E01802" w:rsidRDefault="00E01802" w:rsidP="00D37F56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D37F56">
              <w:rPr>
                <w:color w:val="000000" w:themeColor="text1"/>
                <w:sz w:val="28"/>
                <w:szCs w:val="28"/>
              </w:rPr>
              <w:t>- </w:t>
            </w:r>
            <w:r w:rsidR="00D37F56" w:rsidRPr="00D37F56">
              <w:rPr>
                <w:color w:val="000000" w:themeColor="text1"/>
                <w:sz w:val="28"/>
                <w:szCs w:val="28"/>
              </w:rPr>
              <w:t xml:space="preserve">організація та участь в </w:t>
            </w:r>
            <w:r w:rsidRPr="00D37F56">
              <w:rPr>
                <w:color w:val="000000" w:themeColor="text1"/>
                <w:sz w:val="28"/>
                <w:szCs w:val="28"/>
              </w:rPr>
              <w:t>опрацюванн</w:t>
            </w:r>
            <w:r w:rsidR="00D37F56" w:rsidRPr="00D37F56">
              <w:rPr>
                <w:color w:val="000000" w:themeColor="text1"/>
                <w:sz w:val="28"/>
                <w:szCs w:val="28"/>
              </w:rPr>
              <w:t>і</w:t>
            </w:r>
            <w:r w:rsidRPr="00D37F56">
              <w:rPr>
                <w:color w:val="000000" w:themeColor="text1"/>
                <w:sz w:val="28"/>
                <w:szCs w:val="28"/>
              </w:rPr>
              <w:t xml:space="preserve"> проектів нормативно-правових актів та інших документів, які надійшли для погодження від інших органів, оформлення та участь в оформленні висновків за результатами опрацювання проектів нормативно-правових актів на предмет впливу реалізації актів на показники економічного і соціального розвитку</w:t>
            </w:r>
            <w:r w:rsidR="00D37F56" w:rsidRPr="00D37F56">
              <w:rPr>
                <w:color w:val="000000" w:themeColor="text1"/>
                <w:sz w:val="28"/>
                <w:szCs w:val="28"/>
              </w:rPr>
              <w:t>, а також відповідності зобов’язанням України за Угодою про заснування Світової організації торгівлі</w:t>
            </w:r>
            <w:r w:rsidRPr="00D37F56">
              <w:rPr>
                <w:color w:val="000000" w:themeColor="text1"/>
                <w:sz w:val="28"/>
                <w:szCs w:val="28"/>
              </w:rPr>
              <w:t>;</w:t>
            </w:r>
          </w:p>
          <w:p w:rsidR="006333A0" w:rsidRPr="006333A0" w:rsidRDefault="006333A0" w:rsidP="006333A0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F03A82">
              <w:rPr>
                <w:color w:val="auto"/>
                <w:sz w:val="28"/>
                <w:szCs w:val="28"/>
              </w:rPr>
              <w:t>- організація розроблення та участь у розробленні проектів законів України, указів та розпоряджень Президента України, постанов і розпоряджень Кабінету Міністрів України, до розроблення яких залучається Мінекономіки, а також наказів Мінекономіки</w:t>
            </w:r>
            <w:r>
              <w:rPr>
                <w:color w:val="auto"/>
                <w:sz w:val="28"/>
                <w:szCs w:val="28"/>
              </w:rPr>
              <w:t xml:space="preserve"> з питань, що належать до компетенції відділу</w:t>
            </w:r>
            <w:r w:rsidRPr="00F03A82">
              <w:rPr>
                <w:color w:val="auto"/>
                <w:sz w:val="28"/>
                <w:szCs w:val="28"/>
              </w:rPr>
              <w:t>;</w:t>
            </w:r>
          </w:p>
          <w:p w:rsidR="00D37F56" w:rsidRPr="00B20F08" w:rsidRDefault="00E01802" w:rsidP="00E01802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B20F08">
              <w:rPr>
                <w:color w:val="000000" w:themeColor="text1"/>
                <w:sz w:val="28"/>
                <w:szCs w:val="28"/>
              </w:rPr>
              <w:t>- організація участ</w:t>
            </w:r>
            <w:r w:rsidR="00D37F56" w:rsidRPr="00B20F08">
              <w:rPr>
                <w:color w:val="000000" w:themeColor="text1"/>
                <w:sz w:val="28"/>
                <w:szCs w:val="28"/>
              </w:rPr>
              <w:t>і у формуванні та реалізації державної</w:t>
            </w:r>
            <w:r w:rsidR="00B20F08" w:rsidRPr="00B20F08">
              <w:rPr>
                <w:color w:val="000000" w:themeColor="text1"/>
                <w:sz w:val="28"/>
                <w:szCs w:val="28"/>
              </w:rPr>
              <w:t xml:space="preserve"> правової політики у </w:t>
            </w:r>
            <w:r w:rsidR="00B20F08" w:rsidRPr="00B20F08">
              <w:rPr>
                <w:color w:val="000000" w:themeColor="text1"/>
                <w:sz w:val="28"/>
                <w:szCs w:val="28"/>
              </w:rPr>
              <w:lastRenderedPageBreak/>
              <w:t>відповідних сферах;</w:t>
            </w:r>
          </w:p>
          <w:p w:rsidR="00B20F08" w:rsidRPr="00B20F08" w:rsidRDefault="00B20F08" w:rsidP="00B20F08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B20F08">
              <w:rPr>
                <w:color w:val="000000" w:themeColor="text1"/>
                <w:sz w:val="28"/>
                <w:szCs w:val="28"/>
              </w:rPr>
              <w:t>- надання правової допомоги структурним підрозділам Мінекономіки в роботі з перегляду нормативно-правових актів з метою їх приведення у відповідність із Конституцією та законодавством України з питань, що належать до компетенції відділу;</w:t>
            </w:r>
          </w:p>
          <w:p w:rsidR="00B20F08" w:rsidRPr="00B20F08" w:rsidRDefault="00B20F08" w:rsidP="00B20F08">
            <w:pP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B20F08">
              <w:rPr>
                <w:color w:val="000000" w:themeColor="text1"/>
                <w:sz w:val="28"/>
                <w:szCs w:val="28"/>
              </w:rPr>
              <w:t xml:space="preserve">- перевірка </w:t>
            </w:r>
            <w:r w:rsidR="004E6C80">
              <w:rPr>
                <w:color w:val="000000" w:themeColor="text1"/>
                <w:sz w:val="28"/>
                <w:szCs w:val="28"/>
              </w:rPr>
              <w:t xml:space="preserve">на </w:t>
            </w:r>
            <w:r w:rsidRPr="00B20F08">
              <w:rPr>
                <w:color w:val="000000" w:themeColor="text1"/>
                <w:sz w:val="28"/>
                <w:szCs w:val="28"/>
              </w:rPr>
              <w:t>відповідн</w:t>
            </w:r>
            <w:r w:rsidR="004E6C80">
              <w:rPr>
                <w:color w:val="000000" w:themeColor="text1"/>
                <w:sz w:val="28"/>
                <w:szCs w:val="28"/>
              </w:rPr>
              <w:t>ість</w:t>
            </w:r>
            <w:r w:rsidRPr="00B20F08">
              <w:rPr>
                <w:color w:val="000000" w:themeColor="text1"/>
                <w:sz w:val="28"/>
                <w:szCs w:val="28"/>
              </w:rPr>
              <w:t xml:space="preserve"> законодавству і міжнародним договорам України проектів нормативно-правових актів та наказів Міністерства, що подаються на підпис керівництву Мінекономіки, погодження (візування) їх за наявності віз керівників структурних підрозділів;</w:t>
            </w:r>
          </w:p>
          <w:p w:rsidR="00E01802" w:rsidRPr="004A2D6F" w:rsidRDefault="00E01802" w:rsidP="004A2D6F">
            <w:pPr>
              <w:spacing w:line="240" w:lineRule="auto"/>
              <w:ind w:left="1" w:hanging="3"/>
              <w:jc w:val="both"/>
              <w:rPr>
                <w:color w:val="00B050"/>
                <w:sz w:val="28"/>
                <w:szCs w:val="28"/>
              </w:rPr>
            </w:pPr>
            <w:r w:rsidRPr="004A2D6F">
              <w:rPr>
                <w:color w:val="000000" w:themeColor="text1"/>
                <w:sz w:val="28"/>
                <w:szCs w:val="28"/>
              </w:rPr>
              <w:t>- унесення</w:t>
            </w:r>
            <w:r w:rsidR="00B20F08" w:rsidRPr="004A2D6F">
              <w:rPr>
                <w:color w:val="000000" w:themeColor="text1"/>
                <w:sz w:val="28"/>
                <w:szCs w:val="28"/>
              </w:rPr>
              <w:t xml:space="preserve"> заступнику начальника управління – начальнику відділу пропозицій щодо подання нормативно-правового </w:t>
            </w:r>
            <w:proofErr w:type="spellStart"/>
            <w:r w:rsidR="00B20F08" w:rsidRPr="004A2D6F">
              <w:rPr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="00B20F08" w:rsidRPr="004A2D6F">
              <w:rPr>
                <w:color w:val="000000" w:themeColor="text1"/>
                <w:sz w:val="28"/>
                <w:szCs w:val="28"/>
              </w:rPr>
              <w:t xml:space="preserve"> до Мін</w:t>
            </w:r>
            <w:r w:rsidR="00B20F08" w:rsidRPr="004A2D6F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="00B20F08" w:rsidRPr="004A2D6F">
              <w:rPr>
                <w:color w:val="000000" w:themeColor="text1"/>
                <w:sz w:val="28"/>
                <w:szCs w:val="28"/>
              </w:rPr>
              <w:t>юсту</w:t>
            </w:r>
            <w:proofErr w:type="spellEnd"/>
            <w:r w:rsidR="00B20F08" w:rsidRPr="004A2D6F">
              <w:rPr>
                <w:color w:val="000000" w:themeColor="text1"/>
                <w:sz w:val="28"/>
                <w:szCs w:val="28"/>
              </w:rPr>
              <w:t xml:space="preserve"> на державну реєстрацію в порядку</w:t>
            </w:r>
            <w:r w:rsidR="004A2D6F" w:rsidRPr="004A2D6F">
              <w:rPr>
                <w:color w:val="000000" w:themeColor="text1"/>
                <w:sz w:val="28"/>
                <w:szCs w:val="28"/>
              </w:rPr>
              <w:t>, визначеному Мін</w:t>
            </w:r>
            <w:r w:rsidR="004A2D6F" w:rsidRPr="004A2D6F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proofErr w:type="spellStart"/>
            <w:r w:rsidR="004A2D6F" w:rsidRPr="004A2D6F">
              <w:rPr>
                <w:color w:val="000000" w:themeColor="text1"/>
                <w:sz w:val="28"/>
                <w:szCs w:val="28"/>
              </w:rPr>
              <w:t>юстом</w:t>
            </w:r>
            <w:proofErr w:type="spellEnd"/>
            <w:r w:rsidR="004A2D6F" w:rsidRPr="004A2D6F">
              <w:rPr>
                <w:color w:val="000000" w:themeColor="text1"/>
                <w:sz w:val="28"/>
                <w:szCs w:val="28"/>
              </w:rPr>
              <w:t>, у разі, якщо цей акт зачіпає права, свободи і законні інтереси громадян або має міжвідомчий характер</w:t>
            </w:r>
          </w:p>
        </w:tc>
      </w:tr>
      <w:tr w:rsidR="00E01802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 xml:space="preserve">посадовий оклад </w:t>
            </w:r>
            <w:r w:rsidRPr="00F2736C">
              <w:rPr>
                <w:color w:val="auto"/>
                <w:sz w:val="28"/>
                <w:szCs w:val="28"/>
              </w:rPr>
              <w:t xml:space="preserve">– </w:t>
            </w:r>
            <w:r w:rsidRPr="00F2736C">
              <w:rPr>
                <w:rFonts w:eastAsia="Calibri"/>
                <w:color w:val="auto"/>
                <w:sz w:val="28"/>
                <w:szCs w:val="28"/>
              </w:rPr>
              <w:t>12 100</w:t>
            </w:r>
            <w:r w:rsidRPr="00F2736C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F2736C">
              <w:rPr>
                <w:color w:val="auto"/>
                <w:sz w:val="28"/>
                <w:szCs w:val="28"/>
              </w:rPr>
              <w:t>грн</w:t>
            </w:r>
            <w:r w:rsidRPr="00F2736C">
              <w:rPr>
                <w:sz w:val="28"/>
                <w:szCs w:val="28"/>
              </w:rPr>
              <w:t>;</w:t>
            </w:r>
          </w:p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E01802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 w:rsidRPr="003F7455">
              <w:rPr>
                <w:sz w:val="28"/>
                <w:szCs w:val="28"/>
              </w:rPr>
              <w:t>безстроково;</w:t>
            </w:r>
          </w:p>
          <w:p w:rsidR="00E01802" w:rsidRDefault="007B5D52" w:rsidP="00E01802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E01802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E01802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01" w:rsidRDefault="001A0501" w:rsidP="001A050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1A0501" w:rsidRDefault="001A0501" w:rsidP="001A050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A0501" w:rsidRDefault="001A0501" w:rsidP="001A050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1A0501" w:rsidRDefault="001A0501" w:rsidP="001A050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1A0501" w:rsidRDefault="001A0501" w:rsidP="001A050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1A0501" w:rsidRDefault="001A0501" w:rsidP="001A0501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1A0501" w:rsidRDefault="001A0501" w:rsidP="001A050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A0501" w:rsidRDefault="001A0501" w:rsidP="001A050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1A0501" w:rsidRDefault="001A0501" w:rsidP="001A050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1A0501" w:rsidRPr="00CC65B7" w:rsidRDefault="001A0501" w:rsidP="001A050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до 1</w:t>
            </w:r>
            <w:r w:rsidR="007B5D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 </w:t>
            </w:r>
            <w:r w:rsidR="007B5D5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 </w:t>
            </w:r>
            <w:r w:rsidR="007B5D5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7B5D52">
              <w:rPr>
                <w:sz w:val="28"/>
                <w:szCs w:val="28"/>
              </w:rPr>
              <w:t>верес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E01802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1802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E01802" w:rsidRDefault="00E01802" w:rsidP="00E63EDB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7B5D52" w:rsidP="00E01802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</w:t>
            </w:r>
            <w:bookmarkStart w:id="1" w:name="_GoBack"/>
            <w:bookmarkEnd w:id="1"/>
            <w:r w:rsidR="00E01802">
              <w:rPr>
                <w:sz w:val="28"/>
                <w:szCs w:val="28"/>
                <w:highlight w:val="white"/>
              </w:rPr>
              <w:t xml:space="preserve"> вересня 2021 року з 10 год. 00 хв. до 15 год. 00 хв.</w:t>
            </w:r>
          </w:p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(про час та дату </w:t>
            </w:r>
            <w:r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E01802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E01802" w:rsidRPr="00E63EDB" w:rsidRDefault="00E01802" w:rsidP="00E01802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63EDB">
              <w:rPr>
                <w:color w:val="auto"/>
                <w:sz w:val="28"/>
                <w:szCs w:val="28"/>
              </w:rPr>
              <w:t>Кашуба Наталія Анатоліївна, (</w:t>
            </w:r>
            <w:r w:rsidR="00E63EDB">
              <w:rPr>
                <w:color w:val="auto"/>
                <w:sz w:val="28"/>
                <w:szCs w:val="28"/>
              </w:rPr>
              <w:t>0</w:t>
            </w:r>
            <w:r w:rsidRPr="00E63EDB">
              <w:rPr>
                <w:color w:val="auto"/>
                <w:sz w:val="28"/>
                <w:szCs w:val="28"/>
              </w:rPr>
              <w:t>44) 200-47-52, nkashuba@me.gov.ua</w:t>
            </w:r>
          </w:p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E01802">
        <w:tc>
          <w:tcPr>
            <w:tcW w:w="15323" w:type="dxa"/>
            <w:gridSpan w:val="3"/>
          </w:tcPr>
          <w:p w:rsidR="00E01802" w:rsidRDefault="00E01802" w:rsidP="00E018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E01802" w:rsidTr="00A64D39">
        <w:trPr>
          <w:trHeight w:val="25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  <w:r w:rsidR="00181493">
              <w:rPr>
                <w:sz w:val="28"/>
                <w:szCs w:val="28"/>
              </w:rPr>
              <w:t>, спеціальність право</w:t>
            </w:r>
          </w:p>
        </w:tc>
      </w:tr>
      <w:tr w:rsidR="00E01802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E01802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E01802">
        <w:tc>
          <w:tcPr>
            <w:tcW w:w="15323" w:type="dxa"/>
            <w:gridSpan w:val="3"/>
          </w:tcPr>
          <w:p w:rsidR="00E01802" w:rsidRDefault="00E01802" w:rsidP="00E018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E01802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02" w:rsidRDefault="00E01802" w:rsidP="00E018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02" w:rsidRDefault="00E01802" w:rsidP="00E018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E01802" w:rsidTr="00A64D39">
        <w:trPr>
          <w:trHeight w:val="939"/>
        </w:trPr>
        <w:tc>
          <w:tcPr>
            <w:tcW w:w="936" w:type="dxa"/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E01802" w:rsidRDefault="00E01802" w:rsidP="00E01802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E01802">
        <w:trPr>
          <w:trHeight w:val="380"/>
        </w:trPr>
        <w:tc>
          <w:tcPr>
            <w:tcW w:w="936" w:type="dxa"/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02" w:rsidRDefault="00E01802" w:rsidP="00E018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E01802">
        <w:trPr>
          <w:trHeight w:val="684"/>
        </w:trPr>
        <w:tc>
          <w:tcPr>
            <w:tcW w:w="936" w:type="dxa"/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E01802" w:rsidRDefault="00E01802" w:rsidP="00E01802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E01802" w:rsidRDefault="00E01802" w:rsidP="00E01802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E01802">
        <w:tc>
          <w:tcPr>
            <w:tcW w:w="15323" w:type="dxa"/>
            <w:gridSpan w:val="3"/>
            <w:vAlign w:val="center"/>
          </w:tcPr>
          <w:p w:rsidR="00E01802" w:rsidRDefault="00E01802" w:rsidP="00A64D39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E01802" w:rsidTr="00A64D39">
        <w:trPr>
          <w:trHeight w:val="297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802" w:rsidRDefault="00E01802" w:rsidP="00E018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02" w:rsidRDefault="00E01802" w:rsidP="00E01802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E01802">
        <w:trPr>
          <w:trHeight w:val="999"/>
        </w:trPr>
        <w:tc>
          <w:tcPr>
            <w:tcW w:w="936" w:type="dxa"/>
          </w:tcPr>
          <w:p w:rsidR="00E01802" w:rsidRDefault="00E01802" w:rsidP="00E01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E01802" w:rsidRDefault="00E01802" w:rsidP="00E01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E01802" w:rsidRDefault="00E01802" w:rsidP="00E0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E01802" w:rsidRDefault="00E01802" w:rsidP="00E0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E01802" w:rsidRDefault="00E01802" w:rsidP="00E0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E01802" w:rsidRDefault="00E01802" w:rsidP="00E01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E01802" w:rsidTr="00455C05">
        <w:trPr>
          <w:trHeight w:val="166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02" w:rsidRDefault="00E01802" w:rsidP="00E01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E01802" w:rsidRDefault="00E01802" w:rsidP="00E0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455C05" w:rsidRDefault="00455C05" w:rsidP="00455C05">
            <w:pPr>
              <w:ind w:left="1" w:hanging="3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>Закону України</w:t>
            </w:r>
            <w:r w:rsidR="009F5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 метрологію та метрологічну діяльність»;</w:t>
            </w:r>
          </w:p>
          <w:p w:rsidR="00455C05" w:rsidRDefault="00455C05" w:rsidP="00455C05">
            <w:pPr>
              <w:ind w:left="1" w:hanging="3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>Закону України «Про захист прав споживачів»;</w:t>
            </w:r>
          </w:p>
          <w:p w:rsidR="00455C05" w:rsidRDefault="00455C05" w:rsidP="00455C05">
            <w:pPr>
              <w:ind w:left="1" w:hanging="3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>Закону України «Про стандартизацію»;</w:t>
            </w:r>
          </w:p>
          <w:p w:rsidR="00E01802" w:rsidRPr="00455C05" w:rsidRDefault="00455C05" w:rsidP="00455C05">
            <w:pPr>
              <w:ind w:left="1" w:hanging="3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>Закон</w:t>
            </w:r>
            <w:r w:rsidR="009F5EE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України «Про технічні регламенти та оцінку відповідності»</w:t>
            </w:r>
          </w:p>
        </w:tc>
      </w:tr>
    </w:tbl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7E78BB" w:rsidSect="00131DE8">
      <w:pgSz w:w="16838" w:h="11906" w:orient="landscape"/>
      <w:pgMar w:top="568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0A040F"/>
    <w:rsid w:val="00131DE8"/>
    <w:rsid w:val="00181493"/>
    <w:rsid w:val="001A0501"/>
    <w:rsid w:val="00273D41"/>
    <w:rsid w:val="0032702F"/>
    <w:rsid w:val="003F7455"/>
    <w:rsid w:val="00455C05"/>
    <w:rsid w:val="004769C1"/>
    <w:rsid w:val="004A2D6F"/>
    <w:rsid w:val="004B4F32"/>
    <w:rsid w:val="004D7B04"/>
    <w:rsid w:val="004E6C80"/>
    <w:rsid w:val="006333A0"/>
    <w:rsid w:val="0063387B"/>
    <w:rsid w:val="00791D8F"/>
    <w:rsid w:val="007B5D52"/>
    <w:rsid w:val="007E78BB"/>
    <w:rsid w:val="00934156"/>
    <w:rsid w:val="009C5455"/>
    <w:rsid w:val="009E778D"/>
    <w:rsid w:val="009F5EED"/>
    <w:rsid w:val="00A40C1B"/>
    <w:rsid w:val="00A64D39"/>
    <w:rsid w:val="00AE0F79"/>
    <w:rsid w:val="00B104E0"/>
    <w:rsid w:val="00B20F08"/>
    <w:rsid w:val="00B66362"/>
    <w:rsid w:val="00B72402"/>
    <w:rsid w:val="00CE3D0C"/>
    <w:rsid w:val="00D25827"/>
    <w:rsid w:val="00D37F56"/>
    <w:rsid w:val="00D83A7D"/>
    <w:rsid w:val="00D874E3"/>
    <w:rsid w:val="00E01802"/>
    <w:rsid w:val="00E63EDB"/>
    <w:rsid w:val="00E71CCC"/>
    <w:rsid w:val="00E826E3"/>
    <w:rsid w:val="00F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1ED6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5220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38</cp:revision>
  <dcterms:created xsi:type="dcterms:W3CDTF">2021-07-12T09:21:00Z</dcterms:created>
  <dcterms:modified xsi:type="dcterms:W3CDTF">2021-09-02T10:14:00Z</dcterms:modified>
</cp:coreProperties>
</file>