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F" w:rsidRDefault="00BE735F">
      <w:pPr>
        <w:ind w:left="0" w:hanging="2"/>
      </w:pPr>
    </w:p>
    <w:tbl>
      <w:tblPr>
        <w:tblW w:w="3260" w:type="dxa"/>
        <w:tblInd w:w="12191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 w:rsidRPr="00CA0708">
              <w:rPr>
                <w:sz w:val="28"/>
                <w:szCs w:val="28"/>
              </w:rPr>
              <w:t xml:space="preserve">від </w:t>
            </w:r>
            <w:r w:rsidR="00CA0708">
              <w:rPr>
                <w:sz w:val="28"/>
                <w:szCs w:val="28"/>
              </w:rPr>
              <w:t>11.10</w:t>
            </w:r>
            <w:r w:rsidRPr="00CA0708">
              <w:rPr>
                <w:sz w:val="28"/>
                <w:szCs w:val="28"/>
              </w:rPr>
              <w:t xml:space="preserve">.2021 р. № </w:t>
            </w:r>
            <w:r w:rsidR="00CA0708">
              <w:rPr>
                <w:sz w:val="28"/>
                <w:szCs w:val="28"/>
              </w:rPr>
              <w:t>54</w:t>
            </w:r>
            <w:r w:rsidRPr="00CA0708">
              <w:rPr>
                <w:sz w:val="28"/>
                <w:szCs w:val="28"/>
              </w:rPr>
              <w:t>-д</w:t>
            </w:r>
          </w:p>
          <w:p w:rsidR="00BE735F" w:rsidRDefault="00BE735F" w:rsidP="004D54BE">
            <w:pPr>
              <w:widowControl/>
              <w:rPr>
                <w:sz w:val="10"/>
                <w:szCs w:val="10"/>
              </w:rPr>
            </w:pPr>
          </w:p>
        </w:tc>
      </w:tr>
    </w:tbl>
    <w:p w:rsidR="00BE735F" w:rsidRDefault="00BE735F" w:rsidP="00BE735F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E735F" w:rsidRDefault="00BE735F" w:rsidP="00BE73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BE735F" w:rsidRDefault="00BE735F" w:rsidP="00B0485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B0485D" w:rsidRPr="00B0485D">
        <w:rPr>
          <w:rFonts w:eastAsia="Calibri"/>
          <w:color w:val="auto"/>
          <w:sz w:val="28"/>
          <w:szCs w:val="28"/>
        </w:rPr>
        <w:t xml:space="preserve">директора </w:t>
      </w:r>
      <w:r w:rsidRPr="00B0485D">
        <w:rPr>
          <w:rFonts w:eastAsia="Calibri"/>
          <w:color w:val="auto"/>
          <w:sz w:val="28"/>
          <w:szCs w:val="28"/>
        </w:rPr>
        <w:t xml:space="preserve">департаменту </w:t>
      </w:r>
      <w:r w:rsidR="00B0485D" w:rsidRPr="00B0485D">
        <w:rPr>
          <w:color w:val="auto"/>
          <w:sz w:val="28"/>
          <w:szCs w:val="28"/>
          <w:lang w:eastAsia="en-US"/>
        </w:rPr>
        <w:t>сфери публічних закупівель</w:t>
      </w:r>
      <w:r>
        <w:rPr>
          <w:sz w:val="28"/>
          <w:szCs w:val="28"/>
        </w:rPr>
        <w:t>, категорія «Б»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BE735F" w:rsidTr="004D54BE">
        <w:tc>
          <w:tcPr>
            <w:tcW w:w="15323" w:type="dxa"/>
            <w:gridSpan w:val="3"/>
            <w:vAlign w:val="center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BE735F" w:rsidTr="004D54BE">
        <w:trPr>
          <w:trHeight w:val="1255"/>
        </w:trPr>
        <w:tc>
          <w:tcPr>
            <w:tcW w:w="5118" w:type="dxa"/>
            <w:gridSpan w:val="2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BE735F" w:rsidRPr="00296DE9" w:rsidRDefault="00BE735F" w:rsidP="00BE735F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42442">
              <w:rPr>
                <w:rFonts w:eastAsia="Times New Roman"/>
                <w:color w:val="000000" w:themeColor="text1"/>
                <w:sz w:val="28"/>
                <w:szCs w:val="28"/>
              </w:rPr>
              <w:t>- </w:t>
            </w:r>
            <w:r w:rsidR="00296DE9" w:rsidRPr="00296DE9">
              <w:rPr>
                <w:color w:val="auto"/>
                <w:sz w:val="28"/>
                <w:szCs w:val="28"/>
              </w:rPr>
              <w:t xml:space="preserve">формує </w:t>
            </w:r>
            <w:r w:rsidR="00BA6D01" w:rsidRPr="00296DE9">
              <w:rPr>
                <w:color w:val="auto"/>
                <w:sz w:val="28"/>
                <w:szCs w:val="28"/>
              </w:rPr>
              <w:t>пропозиції щодо ключових (пріоритетних) завдань департаменту відповідно до стратегічних до</w:t>
            </w:r>
            <w:r w:rsidR="00715F3C">
              <w:rPr>
                <w:color w:val="auto"/>
                <w:sz w:val="28"/>
                <w:szCs w:val="28"/>
              </w:rPr>
              <w:t>кументів Міністерства та подає звітність</w:t>
            </w:r>
            <w:r w:rsidR="00BA6D01" w:rsidRPr="00296DE9">
              <w:rPr>
                <w:color w:val="auto"/>
                <w:sz w:val="28"/>
                <w:szCs w:val="28"/>
              </w:rPr>
              <w:t xml:space="preserve"> щодо виконання завдань, передбачених стратегічними планами діяльності Мінекономіки відповідно до компетенції департаменту</w:t>
            </w:r>
            <w:r w:rsidRPr="00296DE9">
              <w:rPr>
                <w:rFonts w:eastAsia="Times New Roman"/>
                <w:color w:val="000000" w:themeColor="text1"/>
                <w:sz w:val="28"/>
                <w:szCs w:val="28"/>
              </w:rPr>
              <w:t>;</w:t>
            </w:r>
          </w:p>
          <w:p w:rsidR="00296DE9" w:rsidRPr="00296DE9" w:rsidRDefault="00296DE9" w:rsidP="00296DE9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eastAsia="en-US"/>
              </w:rPr>
            </w:pPr>
            <w:r w:rsidRPr="00296DE9">
              <w:rPr>
                <w:sz w:val="28"/>
                <w:szCs w:val="28"/>
                <w:lang w:eastAsia="en-US"/>
              </w:rPr>
              <w:t>- забезпечує:</w:t>
            </w:r>
          </w:p>
          <w:p w:rsidR="00296DE9" w:rsidRPr="00296DE9" w:rsidRDefault="00296DE9" w:rsidP="00296DE9">
            <w:pPr>
              <w:pStyle w:val="a7"/>
              <w:numPr>
                <w:ilvl w:val="0"/>
                <w:numId w:val="3"/>
              </w:numPr>
              <w:spacing w:line="240" w:lineRule="auto"/>
              <w:ind w:leftChars="0" w:firstLineChars="0"/>
              <w:rPr>
                <w:szCs w:val="28"/>
                <w:lang w:eastAsia="en-US"/>
              </w:rPr>
            </w:pPr>
            <w:r w:rsidRPr="00296DE9">
              <w:rPr>
                <w:szCs w:val="28"/>
                <w:lang w:eastAsia="en-US"/>
              </w:rPr>
              <w:t xml:space="preserve">формування пропозицій з метою удосконалення та розвитку сфери публічних закупівель, інформування </w:t>
            </w:r>
            <w:r w:rsidRPr="00790B28">
              <w:rPr>
                <w:color w:val="auto"/>
                <w:szCs w:val="28"/>
                <w:lang w:eastAsia="en-US"/>
              </w:rPr>
              <w:t>громадянського</w:t>
            </w:r>
            <w:r w:rsidRPr="00296DE9">
              <w:rPr>
                <w:szCs w:val="28"/>
                <w:lang w:eastAsia="en-US"/>
              </w:rPr>
              <w:t xml:space="preserve"> суспільства щодо політики та правил публічних закупівель, а також співробітництва з державними органами та громадськими об’єднаннями щодо запобігання проявам корупції у сфері закупівель;</w:t>
            </w:r>
          </w:p>
          <w:p w:rsidR="00296DE9" w:rsidRPr="00296DE9" w:rsidRDefault="00296DE9" w:rsidP="00296DE9">
            <w:pPr>
              <w:pStyle w:val="a7"/>
              <w:numPr>
                <w:ilvl w:val="0"/>
                <w:numId w:val="3"/>
              </w:numPr>
              <w:spacing w:line="240" w:lineRule="auto"/>
              <w:ind w:leftChars="0" w:firstLineChars="0"/>
              <w:rPr>
                <w:szCs w:val="28"/>
                <w:lang w:eastAsia="en-US"/>
              </w:rPr>
            </w:pPr>
            <w:r w:rsidRPr="00296DE9">
              <w:rPr>
                <w:szCs w:val="28"/>
                <w:lang w:eastAsia="en-US"/>
              </w:rPr>
              <w:t>міжнародне співробітництво у сфері закупівель та забезпечення представництва Мінекономіки у міжнародних заходах, що стосуються компетенції департаменту;</w:t>
            </w:r>
          </w:p>
          <w:p w:rsidR="00296DE9" w:rsidRPr="00296DE9" w:rsidRDefault="00296DE9" w:rsidP="00296DE9">
            <w:pPr>
              <w:pStyle w:val="a7"/>
              <w:numPr>
                <w:ilvl w:val="0"/>
                <w:numId w:val="3"/>
              </w:numPr>
              <w:spacing w:line="240" w:lineRule="auto"/>
              <w:ind w:leftChars="0" w:firstLineChars="0"/>
              <w:rPr>
                <w:szCs w:val="28"/>
                <w:lang w:eastAsia="en-US"/>
              </w:rPr>
            </w:pPr>
            <w:r w:rsidRPr="00296DE9">
              <w:rPr>
                <w:szCs w:val="28"/>
                <w:lang w:eastAsia="en-US"/>
              </w:rPr>
              <w:t>розроблення проектів норматив</w:t>
            </w:r>
            <w:r w:rsidR="007E036C">
              <w:rPr>
                <w:szCs w:val="28"/>
                <w:lang w:eastAsia="en-US"/>
              </w:rPr>
              <w:t>н</w:t>
            </w:r>
            <w:r w:rsidRPr="00296DE9">
              <w:rPr>
                <w:szCs w:val="28"/>
                <w:lang w:eastAsia="en-US"/>
              </w:rPr>
              <w:t>о-правових актів з питань, що належать до компетенції департаменту, підготовка висновків Мінекономіки за результатами опрацювання проектів актів;</w:t>
            </w:r>
          </w:p>
          <w:p w:rsidR="00296DE9" w:rsidRPr="00296DE9" w:rsidRDefault="00296DE9" w:rsidP="00296DE9">
            <w:pPr>
              <w:pStyle w:val="Default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96DE9">
              <w:rPr>
                <w:sz w:val="28"/>
                <w:szCs w:val="28"/>
              </w:rPr>
              <w:t>функціонування інформаційного ресурсу Міністерства щодо надання безоплатних консультацій рекомендаційного характеру та узагальнених відповідей рекомендаційного характеру з питань закупівель на інформаційному ресурсі Міністерства;</w:t>
            </w:r>
          </w:p>
          <w:p w:rsidR="00BE735F" w:rsidRPr="00B0485D" w:rsidRDefault="00BE735F" w:rsidP="00BE735F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B0485D">
              <w:rPr>
                <w:color w:val="000000" w:themeColor="text1"/>
                <w:sz w:val="28"/>
                <w:szCs w:val="28"/>
              </w:rPr>
              <w:t>- </w:t>
            </w:r>
            <w:r w:rsidR="00B0485D" w:rsidRPr="00B0485D">
              <w:rPr>
                <w:sz w:val="28"/>
                <w:szCs w:val="28"/>
                <w:lang w:eastAsia="en-US"/>
              </w:rPr>
              <w:t>координує створення умов для підвищення професійного рівня суб’єктів сфери закупівель</w:t>
            </w:r>
            <w:r w:rsidRPr="00B0485D">
              <w:rPr>
                <w:color w:val="000000" w:themeColor="text1"/>
                <w:sz w:val="28"/>
                <w:szCs w:val="28"/>
              </w:rPr>
              <w:t>;</w:t>
            </w:r>
          </w:p>
          <w:p w:rsidR="00BE735F" w:rsidRPr="00B0485D" w:rsidRDefault="00BE735F" w:rsidP="00BE735F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B0485D">
              <w:rPr>
                <w:color w:val="000000" w:themeColor="text1"/>
                <w:sz w:val="28"/>
                <w:szCs w:val="28"/>
              </w:rPr>
              <w:t>- </w:t>
            </w:r>
            <w:r w:rsidR="00B0485D" w:rsidRPr="00B0485D">
              <w:rPr>
                <w:sz w:val="28"/>
                <w:szCs w:val="28"/>
                <w:lang w:eastAsia="en-US"/>
              </w:rPr>
              <w:t xml:space="preserve">здійснює координацію щодо розгляду звернень стосовно визначення та/або </w:t>
            </w:r>
            <w:r w:rsidR="00B0485D" w:rsidRPr="00B0485D">
              <w:rPr>
                <w:sz w:val="28"/>
                <w:szCs w:val="28"/>
                <w:lang w:eastAsia="en-US"/>
              </w:rPr>
              <w:lastRenderedPageBreak/>
              <w:t>створення централізованих закупівельних організацій</w:t>
            </w:r>
            <w:r w:rsidRPr="00B0485D">
              <w:rPr>
                <w:color w:val="000000" w:themeColor="text1"/>
                <w:sz w:val="28"/>
                <w:szCs w:val="28"/>
              </w:rPr>
              <w:t>;</w:t>
            </w:r>
          </w:p>
          <w:p w:rsidR="00B0485D" w:rsidRPr="00B0485D" w:rsidRDefault="00BE735F" w:rsidP="00B0485D">
            <w:pPr>
              <w:spacing w:line="240" w:lineRule="auto"/>
              <w:ind w:left="1" w:hanging="3"/>
              <w:rPr>
                <w:sz w:val="28"/>
                <w:szCs w:val="28"/>
                <w:lang w:eastAsia="en-US"/>
              </w:rPr>
            </w:pPr>
            <w:r w:rsidRPr="00B0485D">
              <w:rPr>
                <w:color w:val="000000" w:themeColor="text1"/>
                <w:sz w:val="28"/>
                <w:szCs w:val="28"/>
              </w:rPr>
              <w:t>- </w:t>
            </w:r>
            <w:r w:rsidR="00B0485D" w:rsidRPr="00B0485D">
              <w:rPr>
                <w:sz w:val="28"/>
                <w:szCs w:val="28"/>
                <w:lang w:eastAsia="en-US"/>
              </w:rPr>
              <w:t>здійснює організацію щодо:</w:t>
            </w:r>
          </w:p>
          <w:p w:rsidR="007E036C" w:rsidRDefault="00B0485D" w:rsidP="00B0485D">
            <w:pPr>
              <w:pStyle w:val="a7"/>
              <w:spacing w:line="240" w:lineRule="auto"/>
              <w:ind w:leftChars="0" w:left="718" w:firstLineChars="0" w:firstLine="0"/>
              <w:rPr>
                <w:szCs w:val="28"/>
                <w:lang w:eastAsia="en-US"/>
              </w:rPr>
            </w:pPr>
            <w:r w:rsidRPr="00B0485D">
              <w:rPr>
                <w:szCs w:val="28"/>
                <w:lang w:eastAsia="en-US"/>
              </w:rPr>
              <w:t>розроблення методологій щодо особливостей</w:t>
            </w:r>
            <w:r w:rsidR="007E036C">
              <w:rPr>
                <w:szCs w:val="28"/>
                <w:lang w:eastAsia="en-US"/>
              </w:rPr>
              <w:t xml:space="preserve"> здійснення закупівель у різних</w:t>
            </w:r>
          </w:p>
          <w:p w:rsidR="00B0485D" w:rsidRPr="00B0485D" w:rsidRDefault="00B0485D" w:rsidP="007E036C">
            <w:pPr>
              <w:pStyle w:val="a7"/>
              <w:spacing w:line="240" w:lineRule="auto"/>
              <w:ind w:leftChars="0" w:left="0" w:firstLineChars="0" w:firstLine="0"/>
              <w:rPr>
                <w:szCs w:val="28"/>
                <w:lang w:eastAsia="en-US"/>
              </w:rPr>
            </w:pPr>
            <w:r w:rsidRPr="00B0485D">
              <w:rPr>
                <w:szCs w:val="28"/>
                <w:lang w:eastAsia="en-US"/>
              </w:rPr>
              <w:t>сферах для суб’єктів сфери закупівель та проведення аналізу функціонування системи публічних закупівель;</w:t>
            </w:r>
          </w:p>
          <w:p w:rsidR="00BE735F" w:rsidRPr="00B0485D" w:rsidRDefault="00B0485D" w:rsidP="007E036C">
            <w:pPr>
              <w:spacing w:line="240" w:lineRule="auto"/>
              <w:ind w:leftChars="0" w:left="0" w:firstLineChars="0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0485D">
              <w:rPr>
                <w:sz w:val="28"/>
                <w:szCs w:val="28"/>
                <w:lang w:eastAsia="en-US"/>
              </w:rPr>
              <w:t>подання звітності передбаченої діючим</w:t>
            </w:r>
            <w:r w:rsidR="007E036C">
              <w:rPr>
                <w:sz w:val="28"/>
                <w:szCs w:val="28"/>
                <w:lang w:eastAsia="en-US"/>
              </w:rPr>
              <w:t xml:space="preserve"> законодавством та міжнародними </w:t>
            </w:r>
            <w:r w:rsidRPr="00B0485D">
              <w:rPr>
                <w:sz w:val="28"/>
                <w:szCs w:val="28"/>
                <w:lang w:eastAsia="en-US"/>
              </w:rPr>
              <w:t>зобов’язаннями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посадовий оклад – </w:t>
            </w:r>
            <w:r w:rsidR="00765EAA" w:rsidRPr="003B73BD">
              <w:rPr>
                <w:sz w:val="28"/>
                <w:szCs w:val="28"/>
              </w:rPr>
              <w:t>1</w:t>
            </w:r>
            <w:r w:rsidR="00C90E7D">
              <w:rPr>
                <w:sz w:val="28"/>
                <w:szCs w:val="28"/>
              </w:rPr>
              <w:t>9</w:t>
            </w:r>
            <w:r w:rsidR="00765EAA" w:rsidRPr="003B73BD">
              <w:rPr>
                <w:sz w:val="28"/>
                <w:szCs w:val="28"/>
              </w:rPr>
              <w:t> </w:t>
            </w:r>
            <w:r w:rsidR="00C90E7D">
              <w:rPr>
                <w:sz w:val="28"/>
                <w:szCs w:val="28"/>
              </w:rPr>
              <w:t>9</w:t>
            </w:r>
            <w:r w:rsidR="00765EAA" w:rsidRPr="003B73BD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грн;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BE735F" w:rsidRDefault="00F76E2F" w:rsidP="004D54BE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6">
              <w:r w:rsidR="00BE735F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87499D" w:rsidRDefault="0087499D" w:rsidP="0087499D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87499D" w:rsidRPr="00CC65B7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6B6E">
              <w:rPr>
                <w:sz w:val="28"/>
                <w:szCs w:val="28"/>
              </w:rPr>
              <w:t>Інформація приймається до 1</w:t>
            </w:r>
            <w:r w:rsidR="003B73BD" w:rsidRPr="005A6B6E">
              <w:rPr>
                <w:sz w:val="28"/>
                <w:szCs w:val="28"/>
              </w:rPr>
              <w:t>7</w:t>
            </w:r>
            <w:r w:rsidRPr="005A6B6E">
              <w:rPr>
                <w:sz w:val="28"/>
                <w:szCs w:val="28"/>
              </w:rPr>
              <w:t xml:space="preserve"> год. </w:t>
            </w:r>
            <w:r w:rsidR="003B73BD" w:rsidRPr="005A6B6E">
              <w:rPr>
                <w:sz w:val="28"/>
                <w:szCs w:val="28"/>
              </w:rPr>
              <w:t>00</w:t>
            </w:r>
            <w:r w:rsidRPr="005A6B6E">
              <w:rPr>
                <w:sz w:val="28"/>
                <w:szCs w:val="28"/>
              </w:rPr>
              <w:t xml:space="preserve"> хв. </w:t>
            </w:r>
            <w:r w:rsidR="005A6B6E">
              <w:rPr>
                <w:sz w:val="28"/>
                <w:szCs w:val="28"/>
              </w:rPr>
              <w:t>1</w:t>
            </w:r>
            <w:r w:rsidR="003B73BD" w:rsidRPr="005A6B6E">
              <w:rPr>
                <w:sz w:val="28"/>
                <w:szCs w:val="28"/>
              </w:rPr>
              <w:t>9</w:t>
            </w:r>
            <w:r w:rsidRPr="005A6B6E">
              <w:rPr>
                <w:sz w:val="28"/>
                <w:szCs w:val="28"/>
              </w:rPr>
              <w:t xml:space="preserve"> </w:t>
            </w:r>
            <w:r w:rsidR="005A6B6E">
              <w:rPr>
                <w:sz w:val="28"/>
                <w:szCs w:val="28"/>
              </w:rPr>
              <w:t>жовт</w:t>
            </w:r>
            <w:r w:rsidRPr="005A6B6E">
              <w:rPr>
                <w:sz w:val="28"/>
                <w:szCs w:val="28"/>
              </w:rPr>
              <w:t>ня 2021 року.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BE735F" w:rsidRDefault="00BE735F" w:rsidP="00182300">
            <w:pPr>
              <w:widowControl/>
              <w:ind w:leftChars="0" w:left="0" w:firstLineChars="0" w:firstLine="0"/>
              <w:rPr>
                <w:sz w:val="28"/>
                <w:szCs w:val="28"/>
              </w:rPr>
            </w:pP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E735F" w:rsidRDefault="00BE735F" w:rsidP="004D54BE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BE735F" w:rsidRPr="00CD63BB" w:rsidRDefault="00BE735F" w:rsidP="00CD63BB">
            <w:pPr>
              <w:widowControl/>
              <w:spacing w:before="280"/>
              <w:ind w:leftChars="0" w:left="0" w:firstLineChars="0" w:firstLine="0"/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Pr="005A6B6E" w:rsidRDefault="005A6B6E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5A6B6E">
              <w:rPr>
                <w:sz w:val="28"/>
                <w:szCs w:val="28"/>
              </w:rPr>
              <w:t>2</w:t>
            </w:r>
            <w:r w:rsidR="006B7943">
              <w:rPr>
                <w:sz w:val="28"/>
                <w:szCs w:val="28"/>
              </w:rPr>
              <w:t>7</w:t>
            </w:r>
            <w:r w:rsidR="00BE735F" w:rsidRPr="005A6B6E">
              <w:rPr>
                <w:sz w:val="28"/>
                <w:szCs w:val="28"/>
              </w:rPr>
              <w:t xml:space="preserve"> </w:t>
            </w:r>
            <w:r w:rsidRPr="005A6B6E">
              <w:rPr>
                <w:sz w:val="28"/>
                <w:szCs w:val="28"/>
              </w:rPr>
              <w:t>жовт</w:t>
            </w:r>
            <w:r w:rsidR="00BE735F" w:rsidRPr="005A6B6E">
              <w:rPr>
                <w:sz w:val="28"/>
                <w:szCs w:val="28"/>
              </w:rPr>
              <w:t xml:space="preserve">ня </w:t>
            </w:r>
            <w:r w:rsidR="00F76E2F">
              <w:rPr>
                <w:sz w:val="28"/>
                <w:szCs w:val="28"/>
              </w:rPr>
              <w:t>2021 року з 10 год. 00 хв. до 1</w:t>
            </w:r>
            <w:r w:rsidR="00F76E2F">
              <w:rPr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="00BE735F" w:rsidRPr="005A6B6E">
              <w:rPr>
                <w:sz w:val="28"/>
                <w:szCs w:val="28"/>
              </w:rPr>
              <w:t xml:space="preserve"> год. 00 хв.</w:t>
            </w:r>
          </w:p>
          <w:p w:rsidR="00BE735F" w:rsidRPr="00B90874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yellow"/>
              </w:rPr>
            </w:pP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E735F" w:rsidRDefault="00361332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18230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18230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182300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1823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BE735F" w:rsidTr="004D54BE">
        <w:tc>
          <w:tcPr>
            <w:tcW w:w="15323" w:type="dxa"/>
            <w:gridSpan w:val="3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BE735F" w:rsidTr="000350C4">
        <w:trPr>
          <w:trHeight w:val="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BE735F" w:rsidTr="004D54BE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7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8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BE735F" w:rsidTr="004D54B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BE735F" w:rsidTr="004D54BE">
        <w:tc>
          <w:tcPr>
            <w:tcW w:w="15323" w:type="dxa"/>
            <w:gridSpan w:val="3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BE735F" w:rsidTr="004D54BE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BE735F" w:rsidTr="004D54BE">
        <w:trPr>
          <w:trHeight w:val="1110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BE735F" w:rsidRDefault="00BE735F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BE735F" w:rsidTr="004D54BE">
        <w:trPr>
          <w:trHeight w:val="380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BE735F" w:rsidTr="004D54BE">
        <w:trPr>
          <w:trHeight w:val="684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BE735F" w:rsidRDefault="00BE735F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BE735F" w:rsidTr="004D54BE">
        <w:tc>
          <w:tcPr>
            <w:tcW w:w="15323" w:type="dxa"/>
            <w:gridSpan w:val="3"/>
            <w:vAlign w:val="center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BE735F" w:rsidTr="000350C4">
        <w:trPr>
          <w:trHeight w:val="25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BE735F" w:rsidTr="004D54BE">
        <w:trPr>
          <w:trHeight w:val="999"/>
        </w:trPr>
        <w:tc>
          <w:tcPr>
            <w:tcW w:w="936" w:type="dxa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BE735F" w:rsidTr="000350C4">
        <w:trPr>
          <w:trHeight w:val="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BE735F" w:rsidRPr="00905AF5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905AF5">
              <w:rPr>
                <w:color w:val="auto"/>
                <w:sz w:val="28"/>
                <w:szCs w:val="28"/>
              </w:rPr>
              <w:t>Знання:</w:t>
            </w:r>
          </w:p>
          <w:p w:rsidR="001C0B65" w:rsidRPr="001C0B65" w:rsidRDefault="001C0B65" w:rsidP="001C0B65">
            <w:pPr>
              <w:ind w:left="1" w:hanging="3"/>
              <w:jc w:val="both"/>
              <w:rPr>
                <w:sz w:val="28"/>
                <w:szCs w:val="28"/>
              </w:rPr>
            </w:pPr>
            <w:r w:rsidRPr="001C0B65"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</w:rPr>
              <w:t>«</w:t>
            </w:r>
            <w:r w:rsidRPr="001C0B65">
              <w:rPr>
                <w:sz w:val="28"/>
                <w:szCs w:val="28"/>
              </w:rPr>
              <w:t>Про публічні закупівлі</w:t>
            </w:r>
            <w:r>
              <w:rPr>
                <w:sz w:val="28"/>
                <w:szCs w:val="28"/>
              </w:rPr>
              <w:t>»</w:t>
            </w:r>
            <w:r w:rsidRPr="001C0B65">
              <w:rPr>
                <w:sz w:val="28"/>
                <w:szCs w:val="28"/>
              </w:rPr>
              <w:t>;</w:t>
            </w:r>
          </w:p>
          <w:p w:rsidR="001C0B65" w:rsidRPr="001C0B65" w:rsidRDefault="00F76E2F" w:rsidP="001C0B65">
            <w:pPr>
              <w:ind w:left="0" w:hanging="2"/>
              <w:jc w:val="both"/>
              <w:rPr>
                <w:sz w:val="28"/>
                <w:szCs w:val="28"/>
              </w:rPr>
            </w:pPr>
            <w:hyperlink r:id="rId9" w:anchor="Text" w:history="1">
              <w:r w:rsidR="00A54D23">
                <w:rPr>
                  <w:sz w:val="28"/>
                  <w:szCs w:val="28"/>
                </w:rPr>
                <w:t>п</w:t>
              </w:r>
              <w:r w:rsidR="001C0B65" w:rsidRPr="001C0B65">
                <w:rPr>
                  <w:sz w:val="28"/>
                  <w:szCs w:val="28"/>
                </w:rPr>
                <w:t>останови КМУ</w:t>
              </w:r>
              <w:r w:rsidR="00A54D23" w:rsidRPr="00A54D23">
                <w:rPr>
                  <w:sz w:val="28"/>
                  <w:szCs w:val="28"/>
                </w:rPr>
                <w:t xml:space="preserve"> від 24.02.2016</w:t>
              </w:r>
              <w:r w:rsidR="001C0B65" w:rsidRPr="001C0B65">
                <w:rPr>
                  <w:sz w:val="28"/>
                  <w:szCs w:val="28"/>
                </w:rPr>
                <w:t xml:space="preserve"> № 166 </w:t>
              </w:r>
              <w:r w:rsidR="00A54D23">
                <w:rPr>
                  <w:sz w:val="28"/>
                  <w:szCs w:val="28"/>
                </w:rPr>
                <w:t>«</w:t>
              </w:r>
              <w:r w:rsidR="001C0B65" w:rsidRPr="001C0B65">
                <w:rPr>
                  <w:sz w:val="28"/>
                  <w:szCs w:val="28"/>
                </w:rPr>
                <w:t xml:space="preserve">Про </w:t>
              </w:r>
              <w:r w:rsidR="00A54D23" w:rsidRPr="001C0B65">
                <w:rPr>
                  <w:sz w:val="28"/>
                  <w:szCs w:val="28"/>
                </w:rPr>
                <w:t>затвердження порядку функціонування електронної системи закупівель та проведення авторизації ел</w:t>
              </w:r>
              <w:r w:rsidR="001C0B65" w:rsidRPr="001C0B65">
                <w:rPr>
                  <w:sz w:val="28"/>
                  <w:szCs w:val="28"/>
                </w:rPr>
                <w:t xml:space="preserve">ектронних </w:t>
              </w:r>
              <w:r w:rsidR="00A54D23" w:rsidRPr="001C0B65">
                <w:rPr>
                  <w:sz w:val="28"/>
                  <w:szCs w:val="28"/>
                </w:rPr>
                <w:t>майданчиків</w:t>
              </w:r>
              <w:r w:rsidR="00A54D23">
                <w:rPr>
                  <w:sz w:val="28"/>
                  <w:szCs w:val="28"/>
                </w:rPr>
                <w:t>»</w:t>
              </w:r>
            </w:hyperlink>
            <w:r w:rsidR="001C0B65" w:rsidRPr="001C0B65">
              <w:rPr>
                <w:sz w:val="28"/>
                <w:szCs w:val="28"/>
              </w:rPr>
              <w:t>;</w:t>
            </w:r>
          </w:p>
          <w:p w:rsidR="001C0B65" w:rsidRPr="001C0B65" w:rsidRDefault="00F76E2F" w:rsidP="001C0B65">
            <w:pPr>
              <w:ind w:left="0" w:hanging="2"/>
              <w:jc w:val="both"/>
              <w:rPr>
                <w:sz w:val="28"/>
                <w:szCs w:val="28"/>
              </w:rPr>
            </w:pPr>
            <w:hyperlink r:id="rId10" w:anchor="Text" w:history="1">
              <w:r w:rsidR="00A54D23">
                <w:rPr>
                  <w:sz w:val="28"/>
                  <w:szCs w:val="28"/>
                </w:rPr>
                <w:t>п</w:t>
              </w:r>
              <w:r w:rsidR="001C0B65" w:rsidRPr="001C0B65">
                <w:rPr>
                  <w:sz w:val="28"/>
                  <w:szCs w:val="28"/>
                </w:rPr>
                <w:t>останов</w:t>
              </w:r>
              <w:r w:rsidR="00A54D23">
                <w:rPr>
                  <w:sz w:val="28"/>
                  <w:szCs w:val="28"/>
                </w:rPr>
                <w:t>и</w:t>
              </w:r>
              <w:r w:rsidR="001C0B65" w:rsidRPr="001C0B65">
                <w:rPr>
                  <w:sz w:val="28"/>
                  <w:szCs w:val="28"/>
                </w:rPr>
                <w:t xml:space="preserve"> КМУ </w:t>
              </w:r>
              <w:r w:rsidR="00A54D23" w:rsidRPr="00A54D23">
                <w:rPr>
                  <w:sz w:val="28"/>
                  <w:szCs w:val="28"/>
                </w:rPr>
                <w:t>від 27.12.2018</w:t>
              </w:r>
              <w:r w:rsidR="00A54D23">
                <w:rPr>
                  <w:sz w:val="28"/>
                  <w:szCs w:val="28"/>
                </w:rPr>
                <w:t xml:space="preserve"> </w:t>
              </w:r>
              <w:r w:rsidR="001C0B65" w:rsidRPr="001C0B65">
                <w:rPr>
                  <w:sz w:val="28"/>
                  <w:szCs w:val="28"/>
                </w:rPr>
                <w:t>№</w:t>
              </w:r>
              <w:r w:rsidR="00A54D23">
                <w:rPr>
                  <w:sz w:val="28"/>
                  <w:szCs w:val="28"/>
                </w:rPr>
                <w:t> </w:t>
              </w:r>
              <w:r w:rsidR="001C0B65" w:rsidRPr="001C0B65">
                <w:rPr>
                  <w:sz w:val="28"/>
                  <w:szCs w:val="28"/>
                </w:rPr>
                <w:t xml:space="preserve">1216 </w:t>
              </w:r>
              <w:r w:rsidR="00A54D23">
                <w:rPr>
                  <w:sz w:val="28"/>
                  <w:szCs w:val="28"/>
                </w:rPr>
                <w:t>«</w:t>
              </w:r>
              <w:r w:rsidR="001C0B65" w:rsidRPr="001C0B65">
                <w:rPr>
                  <w:sz w:val="28"/>
                  <w:szCs w:val="28"/>
                </w:rPr>
                <w:t>Про особливості створення та діяльності централізованих закупівельних організацій</w:t>
              </w:r>
              <w:r w:rsidR="00A54D23">
                <w:rPr>
                  <w:sz w:val="28"/>
                  <w:szCs w:val="28"/>
                </w:rPr>
                <w:t>»</w:t>
              </w:r>
            </w:hyperlink>
            <w:r w:rsidR="001C0B65" w:rsidRPr="001C0B65">
              <w:rPr>
                <w:sz w:val="28"/>
                <w:szCs w:val="28"/>
              </w:rPr>
              <w:t>;</w:t>
            </w:r>
          </w:p>
          <w:p w:rsidR="001C0B65" w:rsidRPr="001C0B65" w:rsidRDefault="00A54D23" w:rsidP="001C0B65">
            <w:pPr>
              <w:ind w:left="1" w:hanging="3"/>
              <w:jc w:val="both"/>
              <w:rPr>
                <w:sz w:val="28"/>
                <w:szCs w:val="28"/>
              </w:rPr>
            </w:pPr>
            <w:r w:rsidRPr="001C0B65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и</w:t>
            </w:r>
            <w:r w:rsidRPr="001C0B65">
              <w:rPr>
                <w:sz w:val="28"/>
                <w:szCs w:val="28"/>
              </w:rPr>
              <w:t xml:space="preserve"> </w:t>
            </w:r>
            <w:r w:rsidR="001C0B65" w:rsidRPr="001C0B65">
              <w:rPr>
                <w:sz w:val="28"/>
                <w:szCs w:val="28"/>
              </w:rPr>
              <w:t xml:space="preserve">КМУ від 14.209.2020 № 822 </w:t>
            </w:r>
            <w:r>
              <w:rPr>
                <w:sz w:val="28"/>
                <w:szCs w:val="28"/>
              </w:rPr>
              <w:t>«</w:t>
            </w:r>
            <w:r w:rsidR="001C0B65" w:rsidRPr="001C0B65">
              <w:rPr>
                <w:sz w:val="28"/>
                <w:szCs w:val="28"/>
              </w:rPr>
              <w:t xml:space="preserve">Про затвердження Порядку формування та </w:t>
            </w:r>
            <w:r w:rsidR="001C0B65" w:rsidRPr="001C0B65">
              <w:rPr>
                <w:sz w:val="28"/>
                <w:szCs w:val="28"/>
              </w:rPr>
              <w:lastRenderedPageBreak/>
              <w:t>використання електронного каталогу</w:t>
            </w:r>
            <w:r>
              <w:rPr>
                <w:sz w:val="28"/>
                <w:szCs w:val="28"/>
              </w:rPr>
              <w:t>»</w:t>
            </w:r>
            <w:r w:rsidR="001C0B65" w:rsidRPr="001C0B65">
              <w:rPr>
                <w:sz w:val="28"/>
                <w:szCs w:val="28"/>
              </w:rPr>
              <w:t>;</w:t>
            </w:r>
          </w:p>
          <w:p w:rsidR="001C0B65" w:rsidRPr="001C0B65" w:rsidRDefault="00F76E2F" w:rsidP="001C0B65">
            <w:pPr>
              <w:ind w:left="0" w:hanging="2"/>
              <w:jc w:val="both"/>
              <w:rPr>
                <w:sz w:val="28"/>
                <w:szCs w:val="28"/>
              </w:rPr>
            </w:pPr>
            <w:hyperlink r:id="rId11" w:history="1">
              <w:r w:rsidR="00A54D23">
                <w:rPr>
                  <w:sz w:val="28"/>
                  <w:szCs w:val="28"/>
                </w:rPr>
                <w:t>р</w:t>
              </w:r>
              <w:r w:rsidR="001C0B65" w:rsidRPr="001C0B65">
                <w:rPr>
                  <w:sz w:val="28"/>
                  <w:szCs w:val="28"/>
                </w:rPr>
                <w:t>озпорядження КМУ</w:t>
              </w:r>
              <w:r w:rsidR="00A54D23">
                <w:rPr>
                  <w:sz w:val="28"/>
                  <w:szCs w:val="28"/>
                </w:rPr>
                <w:t xml:space="preserve"> </w:t>
              </w:r>
              <w:r w:rsidR="001C0B65" w:rsidRPr="001C0B65">
                <w:rPr>
                  <w:sz w:val="28"/>
                  <w:szCs w:val="28"/>
                </w:rPr>
                <w:t>від 24</w:t>
              </w:r>
              <w:r w:rsidR="00A54D23">
                <w:rPr>
                  <w:sz w:val="28"/>
                  <w:szCs w:val="28"/>
                </w:rPr>
                <w:t>.02.</w:t>
              </w:r>
              <w:r w:rsidR="001C0B65" w:rsidRPr="001C0B65">
                <w:rPr>
                  <w:sz w:val="28"/>
                  <w:szCs w:val="28"/>
                </w:rPr>
                <w:t>2016 №</w:t>
              </w:r>
              <w:r w:rsidR="00A54D23">
                <w:rPr>
                  <w:sz w:val="28"/>
                  <w:szCs w:val="28"/>
                </w:rPr>
                <w:t> </w:t>
              </w:r>
              <w:r w:rsidR="001C0B65" w:rsidRPr="001C0B65">
                <w:rPr>
                  <w:sz w:val="28"/>
                  <w:szCs w:val="28"/>
                </w:rPr>
                <w:t xml:space="preserve">175-р </w:t>
              </w:r>
              <w:r w:rsidR="00A54D23">
                <w:rPr>
                  <w:sz w:val="28"/>
                  <w:szCs w:val="28"/>
                </w:rPr>
                <w:t>«</w:t>
              </w:r>
              <w:r w:rsidR="001C0B65" w:rsidRPr="001C0B65">
                <w:rPr>
                  <w:sz w:val="28"/>
                  <w:szCs w:val="28"/>
                </w:rPr>
                <w:t>Про Стратегію реформування системи публічних закупівель (</w:t>
              </w:r>
              <w:r w:rsidR="00A54D23">
                <w:rPr>
                  <w:sz w:val="28"/>
                  <w:szCs w:val="28"/>
                </w:rPr>
                <w:t>«</w:t>
              </w:r>
              <w:r w:rsidR="001C0B65" w:rsidRPr="001C0B65">
                <w:rPr>
                  <w:sz w:val="28"/>
                  <w:szCs w:val="28"/>
                </w:rPr>
                <w:t>дорожню карту</w:t>
              </w:r>
              <w:r w:rsidR="00A54D23">
                <w:rPr>
                  <w:sz w:val="28"/>
                  <w:szCs w:val="28"/>
                </w:rPr>
                <w:t>»</w:t>
              </w:r>
              <w:r w:rsidR="001C0B65" w:rsidRPr="001C0B65">
                <w:rPr>
                  <w:sz w:val="28"/>
                  <w:szCs w:val="28"/>
                </w:rPr>
                <w:t>)</w:t>
              </w:r>
              <w:r w:rsidR="00A54D23">
                <w:rPr>
                  <w:sz w:val="28"/>
                  <w:szCs w:val="28"/>
                </w:rPr>
                <w:t>»</w:t>
              </w:r>
              <w:r w:rsidR="001C0B65" w:rsidRPr="001C0B65">
                <w:rPr>
                  <w:sz w:val="28"/>
                  <w:szCs w:val="28"/>
                </w:rPr>
                <w:t>; </w:t>
              </w:r>
            </w:hyperlink>
          </w:p>
          <w:p w:rsidR="001C0B65" w:rsidRPr="00153A33" w:rsidRDefault="00630AE3" w:rsidP="00153A33">
            <w:pPr>
              <w:ind w:left="1" w:hanging="3"/>
              <w:jc w:val="both"/>
              <w:rPr>
                <w:sz w:val="28"/>
                <w:szCs w:val="28"/>
              </w:rPr>
            </w:pPr>
            <w:r w:rsidRPr="001C0B65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</w:rPr>
              <w:t>у</w:t>
            </w:r>
            <w:r w:rsidRPr="001C0B65">
              <w:rPr>
                <w:sz w:val="28"/>
                <w:szCs w:val="28"/>
              </w:rPr>
              <w:t xml:space="preserve"> </w:t>
            </w:r>
            <w:r w:rsidR="001C0B65" w:rsidRPr="001C0B65">
              <w:rPr>
                <w:sz w:val="28"/>
                <w:szCs w:val="28"/>
              </w:rPr>
              <w:t>Мінекономіки від</w:t>
            </w:r>
            <w:r>
              <w:rPr>
                <w:sz w:val="28"/>
                <w:szCs w:val="28"/>
              </w:rPr>
              <w:t> </w:t>
            </w:r>
            <w:r w:rsidR="001C0B65" w:rsidRPr="001C0B65">
              <w:rPr>
                <w:sz w:val="28"/>
                <w:szCs w:val="28"/>
              </w:rPr>
              <w:t xml:space="preserve">15.04.2020 № 708 </w:t>
            </w:r>
            <w:r>
              <w:rPr>
                <w:sz w:val="28"/>
                <w:szCs w:val="28"/>
              </w:rPr>
              <w:t>«</w:t>
            </w:r>
            <w:r w:rsidR="001C0B65" w:rsidRPr="001C0B65">
              <w:rPr>
                <w:sz w:val="28"/>
                <w:szCs w:val="28"/>
              </w:rPr>
              <w:t>Про затвердження Порядку визначення предмета закупівлі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E735F" w:rsidRPr="003B73BD" w:rsidRDefault="00BE735F" w:rsidP="000350C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FF0000"/>
          <w:sz w:val="6"/>
          <w:szCs w:val="6"/>
        </w:rPr>
      </w:pPr>
    </w:p>
    <w:sectPr w:rsidR="00BE735F" w:rsidRPr="003B73BD" w:rsidSect="00EA3BD9">
      <w:pgSz w:w="16838" w:h="11906" w:orient="landscape"/>
      <w:pgMar w:top="426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113"/>
    <w:multiLevelType w:val="hybridMultilevel"/>
    <w:tmpl w:val="4006A4F4"/>
    <w:lvl w:ilvl="0" w:tplc="1368CEEE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520E3275"/>
    <w:multiLevelType w:val="hybridMultilevel"/>
    <w:tmpl w:val="689A66B6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E84C4264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69964D5"/>
    <w:multiLevelType w:val="hybridMultilevel"/>
    <w:tmpl w:val="2AF6A4F6"/>
    <w:lvl w:ilvl="0" w:tplc="0422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66437585"/>
    <w:multiLevelType w:val="hybridMultilevel"/>
    <w:tmpl w:val="A6989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33"/>
    <w:rsid w:val="000350C4"/>
    <w:rsid w:val="00036630"/>
    <w:rsid w:val="00067B51"/>
    <w:rsid w:val="00094D3E"/>
    <w:rsid w:val="00153A33"/>
    <w:rsid w:val="00182300"/>
    <w:rsid w:val="001B7D15"/>
    <w:rsid w:val="001C0B65"/>
    <w:rsid w:val="001C7C39"/>
    <w:rsid w:val="0020147A"/>
    <w:rsid w:val="00296DE9"/>
    <w:rsid w:val="00361332"/>
    <w:rsid w:val="003A5DCD"/>
    <w:rsid w:val="003B73BD"/>
    <w:rsid w:val="005A6B6E"/>
    <w:rsid w:val="005B2A79"/>
    <w:rsid w:val="00630AE3"/>
    <w:rsid w:val="00642B2F"/>
    <w:rsid w:val="00683B6E"/>
    <w:rsid w:val="006A0965"/>
    <w:rsid w:val="006B7943"/>
    <w:rsid w:val="00715F3C"/>
    <w:rsid w:val="00765EAA"/>
    <w:rsid w:val="00777533"/>
    <w:rsid w:val="00790B28"/>
    <w:rsid w:val="007E036C"/>
    <w:rsid w:val="00865635"/>
    <w:rsid w:val="0087499D"/>
    <w:rsid w:val="00905AF5"/>
    <w:rsid w:val="009116B3"/>
    <w:rsid w:val="009C49AC"/>
    <w:rsid w:val="00A20970"/>
    <w:rsid w:val="00A54D23"/>
    <w:rsid w:val="00B0485D"/>
    <w:rsid w:val="00B4420A"/>
    <w:rsid w:val="00B70036"/>
    <w:rsid w:val="00B90874"/>
    <w:rsid w:val="00BA6D01"/>
    <w:rsid w:val="00BE735F"/>
    <w:rsid w:val="00C16A4E"/>
    <w:rsid w:val="00C42442"/>
    <w:rsid w:val="00C53DFF"/>
    <w:rsid w:val="00C90E7D"/>
    <w:rsid w:val="00C9571F"/>
    <w:rsid w:val="00CA0708"/>
    <w:rsid w:val="00CD63BB"/>
    <w:rsid w:val="00CE23A7"/>
    <w:rsid w:val="00D3601A"/>
    <w:rsid w:val="00D626E8"/>
    <w:rsid w:val="00D768D3"/>
    <w:rsid w:val="00DC0C8D"/>
    <w:rsid w:val="00E124D5"/>
    <w:rsid w:val="00E23C81"/>
    <w:rsid w:val="00E47E2D"/>
    <w:rsid w:val="00E75870"/>
    <w:rsid w:val="00EA3BD9"/>
    <w:rsid w:val="00EE755A"/>
    <w:rsid w:val="00EF3E41"/>
    <w:rsid w:val="00EF53DE"/>
    <w:rsid w:val="00F24F34"/>
    <w:rsid w:val="00F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76E8"/>
  <w15:docId w15:val="{914F7588-E988-4906-94CC-150EBAF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116B3"/>
    <w:pPr>
      <w:widowControl/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rint14428329513744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889-19/print144283295137443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10237?ed=2021_03_24&amp;an=63" TargetMode="External"/><Relationship Id="rId11" Type="http://schemas.openxmlformats.org/officeDocument/2006/relationships/hyperlink" Target="http://zakon.rada.gov.ua/laws/show/175-2016-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216-2018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6-2016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TqMyeaNUw8/hJpewXe5D1ro1A==">AMUW2mVCy0TzqCHi3nyaw7YbdsxfAHi9+CyN8Xng2JLtth0QCsD58HcnuI4NhPOicrSbckjqbmmZGMDy1TmFD6VTELKd6YLkEb93pjAtmS6JX7STSo0YiebPO7/9mab9FZ2F2Ld55Cb1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34</cp:revision>
  <dcterms:created xsi:type="dcterms:W3CDTF">2021-08-16T09:10:00Z</dcterms:created>
  <dcterms:modified xsi:type="dcterms:W3CDTF">2021-10-12T14:39:00Z</dcterms:modified>
</cp:coreProperties>
</file>