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520050" w:rsidRPr="00520050" w:rsidTr="00E30D54">
        <w:tc>
          <w:tcPr>
            <w:tcW w:w="2971" w:type="dxa"/>
          </w:tcPr>
          <w:p w:rsidR="0033435E" w:rsidRPr="00D745F8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D745F8">
              <w:rPr>
                <w:color w:val="auto"/>
                <w:sz w:val="28"/>
                <w:szCs w:val="28"/>
              </w:rPr>
              <w:t xml:space="preserve">від </w:t>
            </w:r>
            <w:r w:rsidR="00E94B96" w:rsidRPr="00D745F8">
              <w:rPr>
                <w:color w:val="auto"/>
                <w:sz w:val="28"/>
                <w:szCs w:val="28"/>
              </w:rPr>
              <w:t>25</w:t>
            </w:r>
            <w:r w:rsidRPr="00D745F8">
              <w:rPr>
                <w:color w:val="auto"/>
                <w:sz w:val="28"/>
                <w:szCs w:val="28"/>
              </w:rPr>
              <w:t>.</w:t>
            </w:r>
            <w:r w:rsidR="00E94B96" w:rsidRPr="00D745F8">
              <w:rPr>
                <w:color w:val="auto"/>
                <w:sz w:val="28"/>
                <w:szCs w:val="28"/>
              </w:rPr>
              <w:t>10</w:t>
            </w:r>
            <w:r w:rsidR="001A1C3D" w:rsidRPr="00D745F8">
              <w:rPr>
                <w:color w:val="auto"/>
                <w:sz w:val="28"/>
                <w:szCs w:val="28"/>
              </w:rPr>
              <w:t>.</w:t>
            </w:r>
            <w:r w:rsidRPr="00D745F8">
              <w:rPr>
                <w:color w:val="auto"/>
                <w:sz w:val="28"/>
                <w:szCs w:val="28"/>
              </w:rPr>
              <w:t xml:space="preserve">2021 р. № </w:t>
            </w:r>
            <w:r w:rsidR="00D745F8">
              <w:rPr>
                <w:color w:val="auto"/>
                <w:sz w:val="28"/>
                <w:szCs w:val="28"/>
              </w:rPr>
              <w:t>58</w:t>
            </w:r>
            <w:r w:rsidRPr="00D745F8">
              <w:rPr>
                <w:color w:val="auto"/>
                <w:sz w:val="28"/>
                <w:szCs w:val="28"/>
              </w:rPr>
              <w:t>-д</w:t>
            </w:r>
          </w:p>
          <w:p w:rsidR="0033435E" w:rsidRPr="00D745F8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D745F8" w:rsidRDefault="00916F3A" w:rsidP="00D745F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bookmarkStart w:id="0" w:name="_heading=h.30j0zll" w:colFirst="0" w:colLast="0"/>
      <w:bookmarkEnd w:id="0"/>
      <w:r w:rsidRPr="006C3474">
        <w:rPr>
          <w:sz w:val="28"/>
          <w:szCs w:val="28"/>
        </w:rPr>
        <w:t xml:space="preserve">на зайняття посади державної </w:t>
      </w:r>
      <w:r w:rsidRPr="003D6995">
        <w:rPr>
          <w:sz w:val="28"/>
          <w:szCs w:val="28"/>
        </w:rPr>
        <w:t xml:space="preserve">служби </w:t>
      </w:r>
      <w:r w:rsidR="005D5837" w:rsidRPr="00A9429C">
        <w:rPr>
          <w:sz w:val="28"/>
          <w:szCs w:val="28"/>
        </w:rPr>
        <w:t xml:space="preserve">головного спеціаліста </w:t>
      </w:r>
      <w:r w:rsidR="003D6995" w:rsidRPr="00A9429C">
        <w:rPr>
          <w:rFonts w:eastAsia="Calibri"/>
          <w:sz w:val="28"/>
          <w:szCs w:val="28"/>
        </w:rPr>
        <w:t xml:space="preserve">відділу </w:t>
      </w:r>
      <w:r w:rsidR="006361F7">
        <w:rPr>
          <w:sz w:val="28"/>
          <w:szCs w:val="28"/>
        </w:rPr>
        <w:t>міжнародної діяльності</w:t>
      </w:r>
      <w:r w:rsidR="00D745F8">
        <w:rPr>
          <w:sz w:val="28"/>
          <w:szCs w:val="28"/>
        </w:rPr>
        <w:t xml:space="preserve"> </w:t>
      </w:r>
    </w:p>
    <w:p w:rsidR="00C802AC" w:rsidRPr="009A38B2" w:rsidRDefault="00734F5D" w:rsidP="00D745F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734F5D">
        <w:rPr>
          <w:sz w:val="28"/>
          <w:szCs w:val="28"/>
        </w:rPr>
        <w:t xml:space="preserve">департаменту сфери публічних </w:t>
      </w:r>
      <w:proofErr w:type="spellStart"/>
      <w:r w:rsidRPr="00734F5D">
        <w:rPr>
          <w:sz w:val="28"/>
          <w:szCs w:val="28"/>
        </w:rPr>
        <w:t>закупівель</w:t>
      </w:r>
      <w:proofErr w:type="spellEnd"/>
      <w:r w:rsidR="00916F3A" w:rsidRPr="00734F5D">
        <w:rPr>
          <w:sz w:val="28"/>
          <w:szCs w:val="28"/>
        </w:rPr>
        <w:t>,</w:t>
      </w:r>
      <w:r w:rsidR="00916F3A" w:rsidRPr="003D6995">
        <w:rPr>
          <w:sz w:val="28"/>
          <w:szCs w:val="28"/>
        </w:rPr>
        <w:t xml:space="preserve">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8D66B2" w:rsidRDefault="008D66B2" w:rsidP="008D6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межах компетенції розробляє пропозиції щодо формування цілей та пріоритетів діяльності відділу;</w:t>
            </w:r>
          </w:p>
          <w:p w:rsidR="008D66B2" w:rsidRDefault="008D66B2" w:rsidP="008D6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готує: 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 xml:space="preserve">звіти щодо стану виконання проектів міжнародної технічної допомоги та плану заходів з реалізації Дорожньої карти до Стратегії реформування системи публічних </w:t>
            </w:r>
            <w:proofErr w:type="spellStart"/>
            <w:r w:rsidRPr="00D745F8">
              <w:rPr>
                <w:szCs w:val="28"/>
              </w:rPr>
              <w:t>закупівель</w:t>
            </w:r>
            <w:proofErr w:type="spellEnd"/>
            <w:r w:rsidRPr="00D745F8">
              <w:rPr>
                <w:szCs w:val="28"/>
              </w:rPr>
              <w:t xml:space="preserve">; 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 xml:space="preserve">матеріали для забезпечення участі української делегації та/або представника постійного представництва України в м. Женева у засіданнях Комітету СОТ з державних </w:t>
            </w:r>
            <w:proofErr w:type="spellStart"/>
            <w:r w:rsidRPr="00D745F8">
              <w:rPr>
                <w:szCs w:val="28"/>
              </w:rPr>
              <w:t>закупівель</w:t>
            </w:r>
            <w:proofErr w:type="spellEnd"/>
            <w:r w:rsidRPr="00D745F8">
              <w:rPr>
                <w:szCs w:val="28"/>
              </w:rPr>
              <w:t xml:space="preserve">; 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>документи та позицію української сторони в переговорному процесі з представниками від ЄС щодо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      </w:r>
          </w:p>
          <w:p w:rsidR="008D66B2" w:rsidRDefault="008D66B2" w:rsidP="008D6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 участь у підготовці: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 xml:space="preserve">аналітичних та інформаційно-довідкових матеріалів щодо функціонування сфери публічних </w:t>
            </w:r>
            <w:proofErr w:type="spellStart"/>
            <w:r w:rsidRPr="00D745F8">
              <w:rPr>
                <w:szCs w:val="28"/>
              </w:rPr>
              <w:t>закупівель</w:t>
            </w:r>
            <w:proofErr w:type="spellEnd"/>
            <w:r w:rsidRPr="00D745F8">
              <w:rPr>
                <w:szCs w:val="28"/>
              </w:rPr>
              <w:t xml:space="preserve"> в Україні;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 xml:space="preserve">аналітичних записок щодо кращих міжнародних практик в сфері публічних </w:t>
            </w:r>
            <w:proofErr w:type="spellStart"/>
            <w:r w:rsidRPr="00D745F8">
              <w:rPr>
                <w:szCs w:val="28"/>
              </w:rPr>
              <w:t>закупівель</w:t>
            </w:r>
            <w:proofErr w:type="spellEnd"/>
            <w:r w:rsidRPr="00D745F8">
              <w:rPr>
                <w:szCs w:val="28"/>
              </w:rPr>
              <w:t>;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>організації та проведенні міжнародних заходів, семінарів з питань, що відносяться до компетенції в рамках обміну досвідом з міжнародною спільнотою;</w:t>
            </w:r>
          </w:p>
          <w:p w:rsidR="006C0857" w:rsidRDefault="008D66B2" w:rsidP="006C0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опрацьовує та, в межах компетенції:</w:t>
            </w:r>
          </w:p>
          <w:p w:rsidR="008D66B2" w:rsidRDefault="006C0857" w:rsidP="006C0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694" w:hangingChars="248" w:hanging="6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66B2">
              <w:rPr>
                <w:sz w:val="28"/>
                <w:szCs w:val="28"/>
              </w:rPr>
              <w:t xml:space="preserve">надає коментарі до контрольного переліку питань країн, що бажають </w:t>
            </w:r>
            <w:r>
              <w:rPr>
                <w:sz w:val="28"/>
                <w:szCs w:val="28"/>
              </w:rPr>
              <w:t xml:space="preserve"> </w:t>
            </w:r>
            <w:r w:rsidR="008D66B2">
              <w:rPr>
                <w:sz w:val="28"/>
                <w:szCs w:val="28"/>
              </w:rPr>
              <w:t>приєднатись до Угоди СОТ про державні закупівлі;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 xml:space="preserve">надає начальнику відділу розгорнуті коментарі щодо змісту офіційних документів, що надходять з Секретаріату Комітету СОТ з державних </w:t>
            </w:r>
            <w:proofErr w:type="spellStart"/>
            <w:r w:rsidRPr="00D745F8">
              <w:rPr>
                <w:szCs w:val="28"/>
              </w:rPr>
              <w:t>закупівель</w:t>
            </w:r>
            <w:proofErr w:type="spellEnd"/>
            <w:r w:rsidRPr="00D745F8">
              <w:rPr>
                <w:szCs w:val="28"/>
              </w:rPr>
              <w:t>;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 xml:space="preserve">надає коментарі до пропозицій до доступу ринку державних </w:t>
            </w:r>
            <w:proofErr w:type="spellStart"/>
            <w:r w:rsidRPr="00D745F8">
              <w:rPr>
                <w:szCs w:val="28"/>
              </w:rPr>
              <w:t>закупівель</w:t>
            </w:r>
            <w:proofErr w:type="spellEnd"/>
            <w:r w:rsidRPr="00D745F8">
              <w:rPr>
                <w:szCs w:val="28"/>
              </w:rPr>
              <w:t xml:space="preserve"> країн, що бажають приєднатись до Угоди СОТ про державні закупівлі;</w:t>
            </w:r>
          </w:p>
          <w:p w:rsidR="008D66B2" w:rsidRPr="00D745F8" w:rsidRDefault="008D66B2" w:rsidP="00D745F8">
            <w:pPr>
              <w:pStyle w:val="a7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Cs w:val="28"/>
              </w:rPr>
            </w:pPr>
            <w:r w:rsidRPr="00D745F8">
              <w:rPr>
                <w:szCs w:val="28"/>
              </w:rPr>
              <w:t>проводить аналіз потреб та готує пропозиції щодо запиту на міжнародну технічну допомогу/участь в грантах тощо;</w:t>
            </w:r>
          </w:p>
          <w:p w:rsidR="008D66B2" w:rsidRDefault="008D66B2" w:rsidP="008D6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4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постійно відстежує зміни в законодавстві України в сфері публічних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  <w:r>
              <w:rPr>
                <w:sz w:val="28"/>
                <w:szCs w:val="28"/>
              </w:rPr>
              <w:t xml:space="preserve"> з метою своєчасного інформування (нотифікацію) Секретаріату Комітету СОТ з державних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D66B2" w:rsidRDefault="008D66B2" w:rsidP="008D6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4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здійснює опрацювання документів, запитів, звернень громадян, що надходять на опрацювання до відділу;</w:t>
            </w:r>
          </w:p>
          <w:p w:rsidR="008D66B2" w:rsidRDefault="008D66B2" w:rsidP="008D6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4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 межах компетенції готує матеріал для формування позиції України з питань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  <w:r>
              <w:rPr>
                <w:sz w:val="28"/>
                <w:szCs w:val="28"/>
              </w:rPr>
              <w:t xml:space="preserve"> для представлення в міжнародних організаціях;</w:t>
            </w:r>
          </w:p>
          <w:p w:rsidR="001E3962" w:rsidRPr="001E3962" w:rsidRDefault="008D66B2" w:rsidP="008D6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4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здійснює взаємодію з державними органами України та міжнародними організаціями в сфері публічних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bookmarkStart w:id="1" w:name="_heading=h.gjdgxs" w:colFirst="0" w:colLast="0"/>
            <w:bookmarkEnd w:id="1"/>
            <w:proofErr w:type="spellEnd"/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9C1C13">
              <w:rPr>
                <w:sz w:val="28"/>
                <w:szCs w:val="28"/>
              </w:rPr>
              <w:t>безстроково;</w:t>
            </w:r>
          </w:p>
          <w:p w:rsidR="00F56C5C" w:rsidRDefault="00320D28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lastRenderedPageBreak/>
              <w:t>2) резюме за формою згідно з додатком 2</w:t>
            </w:r>
            <w:r w:rsidRPr="008F1C89">
              <w:rPr>
                <w:sz w:val="28"/>
                <w:szCs w:val="28"/>
                <w:vertAlign w:val="superscript"/>
              </w:rPr>
              <w:t>1</w:t>
            </w:r>
            <w:r w:rsidRPr="008F1C89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прізвище, ім’я, по батькові кандидата;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E3D78" w:rsidRPr="008F1C89" w:rsidRDefault="00DE3D78" w:rsidP="00DE3D78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3</w:t>
            </w:r>
            <w:r w:rsidRPr="008F1C89">
              <w:rPr>
                <w:sz w:val="28"/>
                <w:szCs w:val="28"/>
                <w:vertAlign w:val="superscript"/>
              </w:rPr>
              <w:t>1</w:t>
            </w:r>
            <w:r w:rsidRPr="008F1C89">
              <w:rPr>
                <w:sz w:val="28"/>
                <w:szCs w:val="28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 (додаток резюме встановленої форми).</w:t>
            </w:r>
          </w:p>
          <w:p w:rsidR="00F56C5C" w:rsidRPr="008F1C89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F1C89">
              <w:rPr>
                <w:color w:val="auto"/>
                <w:sz w:val="28"/>
                <w:szCs w:val="28"/>
              </w:rPr>
              <w:t xml:space="preserve">  Інформація приймається до </w:t>
            </w:r>
            <w:r w:rsidR="008F1C89" w:rsidRPr="008F1C89">
              <w:rPr>
                <w:color w:val="auto"/>
                <w:sz w:val="28"/>
                <w:szCs w:val="28"/>
              </w:rPr>
              <w:t>18</w:t>
            </w:r>
            <w:r w:rsidRPr="008F1C89">
              <w:rPr>
                <w:color w:val="auto"/>
                <w:sz w:val="28"/>
                <w:szCs w:val="28"/>
              </w:rPr>
              <w:t xml:space="preserve"> год. </w:t>
            </w:r>
            <w:r w:rsidR="001A1C3D" w:rsidRPr="008F1C89">
              <w:rPr>
                <w:color w:val="auto"/>
                <w:sz w:val="28"/>
                <w:szCs w:val="28"/>
              </w:rPr>
              <w:t>00</w:t>
            </w:r>
            <w:r w:rsidRPr="008F1C89">
              <w:rPr>
                <w:color w:val="auto"/>
                <w:sz w:val="28"/>
                <w:szCs w:val="28"/>
              </w:rPr>
              <w:t xml:space="preserve"> хв. </w:t>
            </w:r>
            <w:r w:rsidR="008F1C89">
              <w:rPr>
                <w:color w:val="auto"/>
                <w:sz w:val="28"/>
                <w:szCs w:val="28"/>
              </w:rPr>
              <w:t>01</w:t>
            </w:r>
            <w:r w:rsidRPr="008F1C89">
              <w:rPr>
                <w:color w:val="auto"/>
                <w:sz w:val="28"/>
                <w:szCs w:val="28"/>
              </w:rPr>
              <w:t xml:space="preserve"> </w:t>
            </w:r>
            <w:r w:rsidR="008F1C89">
              <w:rPr>
                <w:color w:val="auto"/>
                <w:sz w:val="28"/>
                <w:szCs w:val="28"/>
              </w:rPr>
              <w:t>листопада</w:t>
            </w:r>
            <w:r w:rsidRPr="008F1C89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10" w:rsidRDefault="00F56C5C" w:rsidP="006F581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</w:t>
            </w:r>
            <w:bookmarkStart w:id="2" w:name="_GoBack"/>
            <w:bookmarkEnd w:id="2"/>
            <w:r>
              <w:rPr>
                <w:sz w:val="28"/>
                <w:szCs w:val="28"/>
              </w:rPr>
              <w:t>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4A382E" w:rsidRDefault="004A382E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  <w:r w:rsidRPr="004A382E">
              <w:rPr>
                <w:color w:val="auto"/>
                <w:sz w:val="28"/>
                <w:szCs w:val="28"/>
              </w:rPr>
              <w:t>09</w:t>
            </w:r>
            <w:r w:rsidR="00F56C5C" w:rsidRPr="004A382E">
              <w:rPr>
                <w:color w:val="auto"/>
                <w:sz w:val="28"/>
                <w:szCs w:val="28"/>
              </w:rPr>
              <w:t xml:space="preserve"> </w:t>
            </w:r>
            <w:r w:rsidRPr="004A382E">
              <w:rPr>
                <w:color w:val="auto"/>
                <w:sz w:val="28"/>
                <w:szCs w:val="28"/>
              </w:rPr>
              <w:t>листопада</w:t>
            </w:r>
            <w:r w:rsidR="00F56C5C" w:rsidRPr="004A382E">
              <w:rPr>
                <w:color w:val="auto"/>
                <w:sz w:val="28"/>
                <w:szCs w:val="28"/>
              </w:rPr>
              <w:t xml:space="preserve"> 2021 року з 10 год. 00 хв. до 15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EA02B5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A02B5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EA02B5">
              <w:rPr>
                <w:color w:val="auto"/>
                <w:sz w:val="28"/>
                <w:szCs w:val="28"/>
              </w:rPr>
              <w:t>44</w:t>
            </w:r>
            <w:r w:rsidRPr="00EA02B5">
              <w:rPr>
                <w:color w:val="auto"/>
                <w:sz w:val="28"/>
                <w:szCs w:val="28"/>
              </w:rPr>
              <w:t xml:space="preserve">) </w:t>
            </w:r>
            <w:r w:rsidR="00451EF6" w:rsidRPr="00EA02B5">
              <w:rPr>
                <w:color w:val="auto"/>
                <w:sz w:val="28"/>
                <w:szCs w:val="28"/>
              </w:rPr>
              <w:t>200</w:t>
            </w:r>
            <w:r w:rsidRPr="00EA02B5">
              <w:rPr>
                <w:color w:val="auto"/>
                <w:sz w:val="28"/>
                <w:szCs w:val="28"/>
              </w:rPr>
              <w:t>-</w:t>
            </w:r>
            <w:r w:rsidR="00451EF6" w:rsidRPr="00EA02B5">
              <w:rPr>
                <w:color w:val="auto"/>
                <w:sz w:val="28"/>
                <w:szCs w:val="28"/>
              </w:rPr>
              <w:t>47</w:t>
            </w:r>
            <w:r w:rsidRPr="00EA02B5">
              <w:rPr>
                <w:color w:val="auto"/>
                <w:sz w:val="28"/>
                <w:szCs w:val="28"/>
              </w:rPr>
              <w:t>-5</w:t>
            </w:r>
            <w:r w:rsidR="00451EF6" w:rsidRPr="00EA02B5">
              <w:rPr>
                <w:color w:val="auto"/>
                <w:sz w:val="28"/>
                <w:szCs w:val="28"/>
              </w:rPr>
              <w:t>2</w:t>
            </w:r>
            <w:r w:rsidRPr="00EA02B5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EA02B5">
        <w:trPr>
          <w:trHeight w:val="3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EA02B5">
        <w:trPr>
          <w:trHeight w:val="2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EA02B5">
        <w:trPr>
          <w:trHeight w:val="1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EA02B5">
        <w:trPr>
          <w:trHeight w:val="2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RPr="00E50D83" w:rsidTr="00A5421F">
        <w:trPr>
          <w:trHeight w:val="14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E50D83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E50D83"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E50D83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E50D83"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Pr="00E50D83" w:rsidRDefault="00F56C5C" w:rsidP="0005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E50D83">
              <w:rPr>
                <w:sz w:val="28"/>
                <w:szCs w:val="28"/>
              </w:rPr>
              <w:t xml:space="preserve">Знання: </w:t>
            </w:r>
          </w:p>
          <w:p w:rsidR="009854AE" w:rsidRPr="00E50D83" w:rsidRDefault="009854AE" w:rsidP="00E50D83">
            <w:pPr>
              <w:ind w:left="1" w:hanging="3"/>
              <w:jc w:val="both"/>
              <w:rPr>
                <w:sz w:val="28"/>
                <w:szCs w:val="28"/>
              </w:rPr>
            </w:pPr>
            <w:r w:rsidRPr="00E50D83">
              <w:rPr>
                <w:sz w:val="28"/>
                <w:szCs w:val="28"/>
              </w:rPr>
              <w:t>Закон</w:t>
            </w:r>
            <w:r w:rsidR="00E50D83">
              <w:rPr>
                <w:sz w:val="28"/>
                <w:szCs w:val="28"/>
              </w:rPr>
              <w:t>у</w:t>
            </w:r>
            <w:r w:rsidRPr="00E50D83">
              <w:rPr>
                <w:sz w:val="28"/>
                <w:szCs w:val="28"/>
              </w:rPr>
              <w:t xml:space="preserve"> України «Про публічні закупівлі»;</w:t>
            </w:r>
          </w:p>
          <w:p w:rsidR="009854AE" w:rsidRPr="00E50D83" w:rsidRDefault="00320D28" w:rsidP="00E50D83">
            <w:pPr>
              <w:ind w:left="0" w:hanging="2"/>
              <w:jc w:val="both"/>
              <w:rPr>
                <w:sz w:val="28"/>
                <w:szCs w:val="28"/>
              </w:rPr>
            </w:pPr>
            <w:hyperlink r:id="rId9" w:history="1">
              <w:r w:rsidR="00E50D83" w:rsidRPr="00E50D83">
                <w:rPr>
                  <w:sz w:val="28"/>
                  <w:szCs w:val="28"/>
                </w:rPr>
                <w:t>р</w:t>
              </w:r>
              <w:r w:rsidR="009854AE" w:rsidRPr="00E50D83">
                <w:rPr>
                  <w:sz w:val="28"/>
                  <w:szCs w:val="28"/>
                </w:rPr>
                <w:t xml:space="preserve">озпорядження КМУ </w:t>
              </w:r>
              <w:r w:rsidR="00E50D83" w:rsidRPr="00E50D83">
                <w:rPr>
                  <w:sz w:val="28"/>
                  <w:szCs w:val="28"/>
                </w:rPr>
                <w:t>від 24.02.2016. № 175-р “</w:t>
              </w:r>
              <w:r w:rsidR="009854AE" w:rsidRPr="00E50D83">
                <w:rPr>
                  <w:sz w:val="28"/>
                  <w:szCs w:val="28"/>
                </w:rPr>
                <w:t xml:space="preserve">Про Стратегію </w:t>
              </w:r>
              <w:r w:rsidR="00E50D83" w:rsidRPr="00E50D83">
                <w:rPr>
                  <w:sz w:val="28"/>
                  <w:szCs w:val="28"/>
                </w:rPr>
                <w:t xml:space="preserve">реформування системи публічних </w:t>
              </w:r>
              <w:proofErr w:type="spellStart"/>
              <w:r w:rsidR="00E50D83" w:rsidRPr="00E50D83">
                <w:rPr>
                  <w:sz w:val="28"/>
                  <w:szCs w:val="28"/>
                </w:rPr>
                <w:t>закупівель</w:t>
              </w:r>
              <w:proofErr w:type="spellEnd"/>
              <w:r w:rsidR="00E50D83" w:rsidRPr="00E50D83">
                <w:rPr>
                  <w:sz w:val="28"/>
                  <w:szCs w:val="28"/>
                </w:rPr>
                <w:t xml:space="preserve"> (“Дорожню Карту”)”; </w:t>
              </w:r>
            </w:hyperlink>
          </w:p>
          <w:p w:rsidR="009854AE" w:rsidRPr="00E50D83" w:rsidRDefault="009854AE" w:rsidP="00E50D83">
            <w:pPr>
              <w:ind w:left="1" w:hanging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0D83">
              <w:rPr>
                <w:sz w:val="28"/>
                <w:szCs w:val="28"/>
                <w:shd w:val="clear" w:color="auto" w:fill="FFFFFF"/>
              </w:rPr>
              <w:t>Угод</w:t>
            </w:r>
            <w:r w:rsidR="00E50D83"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50D83">
              <w:rPr>
                <w:sz w:val="28"/>
                <w:szCs w:val="28"/>
                <w:shd w:val="clear" w:color="auto" w:fill="FFFFFF"/>
              </w:rPr>
              <w:t>про вільну торгівлю між Україною та державами ЄАВТ</w:t>
            </w:r>
            <w:r w:rsidR="00E50D83" w:rsidRPr="00E50D8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854AE" w:rsidRPr="00E50D83" w:rsidRDefault="009854AE" w:rsidP="00E50D83">
            <w:pPr>
              <w:ind w:left="1" w:hanging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E50D83">
              <w:rPr>
                <w:sz w:val="28"/>
                <w:szCs w:val="28"/>
                <w:shd w:val="clear" w:color="auto" w:fill="FFFFFF"/>
              </w:rPr>
              <w:t>Угод</w:t>
            </w:r>
            <w:r w:rsidR="00E50D83">
              <w:rPr>
                <w:sz w:val="28"/>
                <w:szCs w:val="28"/>
                <w:shd w:val="clear" w:color="auto" w:fill="FFFFFF"/>
              </w:rPr>
              <w:t>и</w:t>
            </w:r>
            <w:r w:rsidRPr="00E50D83">
              <w:rPr>
                <w:sz w:val="28"/>
                <w:szCs w:val="28"/>
                <w:shd w:val="clear" w:color="auto" w:fill="FFFFFF"/>
              </w:rPr>
              <w:t xml:space="preserve"> про асоціацію</w:t>
            </w:r>
            <w:r w:rsidRPr="00E50D83">
              <w:rPr>
                <w:color w:val="222222"/>
                <w:sz w:val="28"/>
                <w:szCs w:val="28"/>
                <w:shd w:val="clear" w:color="auto" w:fill="FFFFFF"/>
              </w:rPr>
              <w:t> м</w:t>
            </w:r>
            <w:r w:rsidRPr="00E50D83">
              <w:rPr>
                <w:sz w:val="28"/>
                <w:szCs w:val="28"/>
                <w:shd w:val="clear" w:color="auto" w:fill="FFFFFF"/>
              </w:rPr>
              <w:t>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      </w:r>
            <w:r w:rsidR="00E50D83" w:rsidRPr="00E50D8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E50D83" w:rsidRPr="00E50D83" w:rsidRDefault="009854AE" w:rsidP="009854A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shd w:val="clear" w:color="auto" w:fill="FFFFFF"/>
              </w:rPr>
            </w:pPr>
            <w:r w:rsidRPr="00E50D83">
              <w:rPr>
                <w:sz w:val="28"/>
                <w:szCs w:val="28"/>
                <w:shd w:val="clear" w:color="auto" w:fill="FFFFFF"/>
              </w:rPr>
              <w:t>Угод</w:t>
            </w:r>
            <w:r w:rsidR="001002AB">
              <w:rPr>
                <w:sz w:val="28"/>
                <w:szCs w:val="28"/>
                <w:shd w:val="clear" w:color="auto" w:fill="FFFFFF"/>
              </w:rPr>
              <w:t>и</w:t>
            </w:r>
            <w:r w:rsidRPr="00E50D83">
              <w:rPr>
                <w:sz w:val="28"/>
                <w:szCs w:val="28"/>
                <w:shd w:val="clear" w:color="auto" w:fill="FFFFFF"/>
              </w:rPr>
              <w:t xml:space="preserve"> про державні закупівлі</w:t>
            </w:r>
          </w:p>
        </w:tc>
      </w:tr>
    </w:tbl>
    <w:p w:rsidR="0033435E" w:rsidRPr="00E50D83" w:rsidRDefault="0033435E" w:rsidP="000F48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9854AE" w:rsidRDefault="009854AE" w:rsidP="000F48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9854AE" w:rsidSect="00320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78" w:rsidRDefault="00E17D78">
      <w:pPr>
        <w:spacing w:line="240" w:lineRule="auto"/>
        <w:ind w:left="0" w:hanging="2"/>
      </w:pPr>
      <w:r>
        <w:separator/>
      </w:r>
    </w:p>
  </w:endnote>
  <w:endnote w:type="continuationSeparator" w:id="0">
    <w:p w:rsidR="00E17D78" w:rsidRDefault="00E17D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78" w:rsidRDefault="00E17D78">
      <w:pPr>
        <w:spacing w:line="240" w:lineRule="auto"/>
        <w:ind w:left="0" w:hanging="2"/>
      </w:pPr>
      <w:r>
        <w:separator/>
      </w:r>
    </w:p>
  </w:footnote>
  <w:footnote w:type="continuationSeparator" w:id="0">
    <w:p w:rsidR="00E17D78" w:rsidRDefault="00E17D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A80"/>
    <w:multiLevelType w:val="hybridMultilevel"/>
    <w:tmpl w:val="5A38A1B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09B4144"/>
    <w:multiLevelType w:val="hybridMultilevel"/>
    <w:tmpl w:val="40649D16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0C96CCC"/>
    <w:multiLevelType w:val="hybridMultilevel"/>
    <w:tmpl w:val="5F9A2062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A0F3C32"/>
    <w:multiLevelType w:val="hybridMultilevel"/>
    <w:tmpl w:val="7F0E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E"/>
    <w:rsid w:val="000057BC"/>
    <w:rsid w:val="00032024"/>
    <w:rsid w:val="00044EA6"/>
    <w:rsid w:val="000464B1"/>
    <w:rsid w:val="00056735"/>
    <w:rsid w:val="00091DDA"/>
    <w:rsid w:val="000C3D8C"/>
    <w:rsid w:val="000C76AD"/>
    <w:rsid w:val="000F4896"/>
    <w:rsid w:val="001002AB"/>
    <w:rsid w:val="0012238E"/>
    <w:rsid w:val="0013334E"/>
    <w:rsid w:val="001666BF"/>
    <w:rsid w:val="00190E39"/>
    <w:rsid w:val="001A1C3D"/>
    <w:rsid w:val="001A60EB"/>
    <w:rsid w:val="001E2C2E"/>
    <w:rsid w:val="001E3962"/>
    <w:rsid w:val="001F7DC3"/>
    <w:rsid w:val="00203AB8"/>
    <w:rsid w:val="00273316"/>
    <w:rsid w:val="002765F3"/>
    <w:rsid w:val="002869D9"/>
    <w:rsid w:val="00320D28"/>
    <w:rsid w:val="003326E5"/>
    <w:rsid w:val="0033435E"/>
    <w:rsid w:val="003834D4"/>
    <w:rsid w:val="003A029C"/>
    <w:rsid w:val="003D6995"/>
    <w:rsid w:val="003D766E"/>
    <w:rsid w:val="003F629E"/>
    <w:rsid w:val="00442A54"/>
    <w:rsid w:val="004458C0"/>
    <w:rsid w:val="00451EF6"/>
    <w:rsid w:val="00455A32"/>
    <w:rsid w:val="00467638"/>
    <w:rsid w:val="0048719E"/>
    <w:rsid w:val="00496474"/>
    <w:rsid w:val="004A382E"/>
    <w:rsid w:val="004F0DBC"/>
    <w:rsid w:val="00512004"/>
    <w:rsid w:val="00520050"/>
    <w:rsid w:val="00545EE9"/>
    <w:rsid w:val="00591C2F"/>
    <w:rsid w:val="005924AC"/>
    <w:rsid w:val="005A55A5"/>
    <w:rsid w:val="005D5837"/>
    <w:rsid w:val="006361F7"/>
    <w:rsid w:val="0067040C"/>
    <w:rsid w:val="0067421F"/>
    <w:rsid w:val="006B4FAB"/>
    <w:rsid w:val="006C0857"/>
    <w:rsid w:val="006C2A22"/>
    <w:rsid w:val="006C3474"/>
    <w:rsid w:val="006F5810"/>
    <w:rsid w:val="00723E94"/>
    <w:rsid w:val="00734F5D"/>
    <w:rsid w:val="00756307"/>
    <w:rsid w:val="007C495C"/>
    <w:rsid w:val="00824618"/>
    <w:rsid w:val="00842D8C"/>
    <w:rsid w:val="00860626"/>
    <w:rsid w:val="0086358E"/>
    <w:rsid w:val="00863EC6"/>
    <w:rsid w:val="00870558"/>
    <w:rsid w:val="008C17CE"/>
    <w:rsid w:val="008D66B2"/>
    <w:rsid w:val="008F1C89"/>
    <w:rsid w:val="00903E9A"/>
    <w:rsid w:val="00916F3A"/>
    <w:rsid w:val="009706EC"/>
    <w:rsid w:val="0097525B"/>
    <w:rsid w:val="009854AE"/>
    <w:rsid w:val="009A17DE"/>
    <w:rsid w:val="009A38B2"/>
    <w:rsid w:val="009B783E"/>
    <w:rsid w:val="009C1C13"/>
    <w:rsid w:val="009F14F3"/>
    <w:rsid w:val="00A1400C"/>
    <w:rsid w:val="00A14267"/>
    <w:rsid w:val="00A21B62"/>
    <w:rsid w:val="00A5421F"/>
    <w:rsid w:val="00A60BF8"/>
    <w:rsid w:val="00A61B7F"/>
    <w:rsid w:val="00A82D65"/>
    <w:rsid w:val="00A9429C"/>
    <w:rsid w:val="00AD0FB1"/>
    <w:rsid w:val="00B148E3"/>
    <w:rsid w:val="00B51D1D"/>
    <w:rsid w:val="00B66B11"/>
    <w:rsid w:val="00BF24EA"/>
    <w:rsid w:val="00C1702A"/>
    <w:rsid w:val="00C42532"/>
    <w:rsid w:val="00C802AC"/>
    <w:rsid w:val="00C94FBA"/>
    <w:rsid w:val="00CC6A84"/>
    <w:rsid w:val="00CC7C56"/>
    <w:rsid w:val="00CE0112"/>
    <w:rsid w:val="00CE6EE3"/>
    <w:rsid w:val="00CF76A6"/>
    <w:rsid w:val="00D11322"/>
    <w:rsid w:val="00D33751"/>
    <w:rsid w:val="00D47854"/>
    <w:rsid w:val="00D745F8"/>
    <w:rsid w:val="00D902CE"/>
    <w:rsid w:val="00DC42B5"/>
    <w:rsid w:val="00DD71EC"/>
    <w:rsid w:val="00DE00A7"/>
    <w:rsid w:val="00DE3D78"/>
    <w:rsid w:val="00DF6507"/>
    <w:rsid w:val="00E07BD0"/>
    <w:rsid w:val="00E17D78"/>
    <w:rsid w:val="00E21C61"/>
    <w:rsid w:val="00E30D54"/>
    <w:rsid w:val="00E3529F"/>
    <w:rsid w:val="00E45C74"/>
    <w:rsid w:val="00E50D83"/>
    <w:rsid w:val="00E94B96"/>
    <w:rsid w:val="00EA02B5"/>
    <w:rsid w:val="00ED23AA"/>
    <w:rsid w:val="00EF6145"/>
    <w:rsid w:val="00F0444E"/>
    <w:rsid w:val="00F0671E"/>
    <w:rsid w:val="00F151F2"/>
    <w:rsid w:val="00F4045B"/>
    <w:rsid w:val="00F56C5C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D3CE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rsid w:val="001E3962"/>
    <w:pPr>
      <w:shd w:val="clear" w:color="auto" w:fill="FFFFFF"/>
      <w:suppressAutoHyphens w:val="0"/>
      <w:spacing w:before="60" w:after="60" w:line="322" w:lineRule="exact"/>
      <w:ind w:leftChars="0" w:left="0" w:firstLineChars="0" w:firstLine="0"/>
      <w:jc w:val="both"/>
      <w:textDirection w:val="lrTb"/>
      <w:textAlignment w:val="auto"/>
      <w:outlineLvl w:val="9"/>
    </w:pPr>
    <w:rPr>
      <w:color w:val="auto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75-2016-%D1%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98</cp:revision>
  <dcterms:created xsi:type="dcterms:W3CDTF">2021-03-26T13:25:00Z</dcterms:created>
  <dcterms:modified xsi:type="dcterms:W3CDTF">2021-10-25T18:27:00Z</dcterms:modified>
</cp:coreProperties>
</file>