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FC173" w14:textId="73B48ACC" w:rsidR="001F6BAC" w:rsidRPr="00537735" w:rsidRDefault="001F6BAC" w:rsidP="00182DDD">
      <w:pPr>
        <w:ind w:firstLine="0"/>
        <w:jc w:val="center"/>
        <w:rPr>
          <w:rFonts w:ascii="Times New Roman" w:eastAsia="Times New Roman" w:hAnsi="Times New Roman" w:cs="Times New Roman"/>
          <w:b/>
          <w:bCs/>
          <w:sz w:val="28"/>
          <w:szCs w:val="28"/>
          <w:lang w:val="uk-UA" w:eastAsia="uk-UA"/>
        </w:rPr>
      </w:pPr>
      <w:r w:rsidRPr="00537735">
        <w:rPr>
          <w:rFonts w:ascii="Times New Roman" w:eastAsia="Times New Roman" w:hAnsi="Times New Roman" w:cs="Times New Roman"/>
          <w:b/>
          <w:bCs/>
          <w:sz w:val="28"/>
          <w:szCs w:val="28"/>
          <w:lang w:val="uk-UA" w:eastAsia="uk-UA"/>
        </w:rPr>
        <w:t>ПОЯСНЮВАЛЬНА ЗАПИСКА</w:t>
      </w:r>
    </w:p>
    <w:p w14:paraId="04E6781A" w14:textId="77777777" w:rsidR="00153347" w:rsidRPr="00537735" w:rsidRDefault="001F6BAC" w:rsidP="00153347">
      <w:pPr>
        <w:ind w:firstLine="0"/>
        <w:jc w:val="center"/>
        <w:rPr>
          <w:rFonts w:ascii="Times New Roman" w:eastAsia="Times New Roman" w:hAnsi="Times New Roman" w:cs="Times New Roman"/>
          <w:b/>
          <w:bCs/>
          <w:sz w:val="28"/>
          <w:szCs w:val="28"/>
          <w:lang w:val="uk-UA" w:eastAsia="uk-UA"/>
        </w:rPr>
      </w:pPr>
      <w:r w:rsidRPr="00537735">
        <w:rPr>
          <w:rFonts w:ascii="Times New Roman" w:eastAsia="Times New Roman" w:hAnsi="Times New Roman" w:cs="Times New Roman"/>
          <w:b/>
          <w:bCs/>
          <w:sz w:val="28"/>
          <w:szCs w:val="28"/>
          <w:lang w:val="uk-UA" w:eastAsia="uk-UA"/>
        </w:rPr>
        <w:t>до проекту постанови Кабінету Міністрів України</w:t>
      </w:r>
    </w:p>
    <w:p w14:paraId="4F639609" w14:textId="7646603A" w:rsidR="00153347" w:rsidRPr="00537735" w:rsidRDefault="001F6BAC" w:rsidP="00153347">
      <w:pPr>
        <w:ind w:firstLine="0"/>
        <w:jc w:val="center"/>
        <w:rPr>
          <w:rFonts w:ascii="Times New Roman" w:eastAsia="Times New Roman" w:hAnsi="Times New Roman" w:cs="Times New Roman"/>
          <w:b/>
          <w:bCs/>
          <w:sz w:val="28"/>
          <w:szCs w:val="28"/>
          <w:lang w:val="uk-UA" w:eastAsia="uk-UA"/>
        </w:rPr>
      </w:pPr>
      <w:r w:rsidRPr="00537735">
        <w:rPr>
          <w:rFonts w:ascii="Times New Roman" w:eastAsia="Times New Roman" w:hAnsi="Times New Roman" w:cs="Times New Roman"/>
          <w:b/>
          <w:bCs/>
          <w:sz w:val="28"/>
          <w:szCs w:val="28"/>
          <w:lang w:val="uk-UA" w:eastAsia="uk-UA"/>
        </w:rPr>
        <w:t>«</w:t>
      </w:r>
      <w:r w:rsidR="00153347" w:rsidRPr="00537735">
        <w:rPr>
          <w:rFonts w:ascii="Times New Roman" w:eastAsia="Times New Roman" w:hAnsi="Times New Roman" w:cs="Times New Roman"/>
          <w:b/>
          <w:bCs/>
          <w:sz w:val="28"/>
          <w:szCs w:val="28"/>
          <w:lang w:val="uk-UA" w:eastAsia="uk-UA"/>
        </w:rPr>
        <w:t>Про внесення змін до постанов Кабінету Міністрів України</w:t>
      </w:r>
    </w:p>
    <w:p w14:paraId="70DD17DD" w14:textId="47ACE896" w:rsidR="001F6BAC" w:rsidRPr="00537735" w:rsidRDefault="00153347" w:rsidP="00153347">
      <w:pPr>
        <w:ind w:firstLine="0"/>
        <w:jc w:val="center"/>
        <w:rPr>
          <w:rFonts w:ascii="Times New Roman" w:eastAsia="Times New Roman" w:hAnsi="Times New Roman" w:cs="Times New Roman"/>
          <w:b/>
          <w:bCs/>
          <w:sz w:val="28"/>
          <w:szCs w:val="28"/>
          <w:lang w:val="uk-UA" w:eastAsia="uk-UA"/>
        </w:rPr>
      </w:pPr>
      <w:r w:rsidRPr="00537735">
        <w:rPr>
          <w:rFonts w:ascii="Times New Roman" w:eastAsia="Times New Roman" w:hAnsi="Times New Roman" w:cs="Times New Roman"/>
          <w:b/>
          <w:bCs/>
          <w:sz w:val="28"/>
          <w:szCs w:val="28"/>
          <w:lang w:val="uk-UA" w:eastAsia="uk-UA"/>
        </w:rPr>
        <w:t>від 19 квітня 1993 р. № 284 і від 11 жовтня 2002 р. № 1531</w:t>
      </w:r>
      <w:r w:rsidR="001F6BAC" w:rsidRPr="00537735">
        <w:rPr>
          <w:rFonts w:ascii="Times New Roman" w:eastAsia="Times New Roman" w:hAnsi="Times New Roman" w:cs="Times New Roman"/>
          <w:b/>
          <w:bCs/>
          <w:sz w:val="28"/>
          <w:szCs w:val="28"/>
          <w:lang w:val="uk-UA" w:eastAsia="uk-UA"/>
        </w:rPr>
        <w:t>»</w:t>
      </w:r>
    </w:p>
    <w:p w14:paraId="6CE9773D" w14:textId="77777777" w:rsidR="001F6BAC" w:rsidRPr="00537735" w:rsidRDefault="001F6BAC" w:rsidP="001F6BAC">
      <w:pPr>
        <w:jc w:val="both"/>
        <w:rPr>
          <w:rFonts w:ascii="Times New Roman" w:hAnsi="Times New Roman" w:cs="Times New Roman"/>
          <w:sz w:val="28"/>
          <w:szCs w:val="28"/>
          <w:lang w:val="uk-UA"/>
        </w:rPr>
      </w:pPr>
    </w:p>
    <w:p w14:paraId="53904609" w14:textId="77777777" w:rsidR="001F6BAC" w:rsidRPr="00537735" w:rsidRDefault="001F6BAC" w:rsidP="001F6BAC">
      <w:pPr>
        <w:ind w:firstLine="567"/>
        <w:jc w:val="both"/>
        <w:rPr>
          <w:rFonts w:ascii="Times New Roman" w:eastAsia="Times New Roman" w:hAnsi="Times New Roman" w:cs="Times New Roman"/>
          <w:b/>
          <w:bCs/>
          <w:sz w:val="28"/>
          <w:szCs w:val="28"/>
          <w:lang w:val="uk-UA" w:eastAsia="uk-UA"/>
        </w:rPr>
      </w:pPr>
      <w:r w:rsidRPr="00537735">
        <w:rPr>
          <w:rFonts w:ascii="Times New Roman" w:eastAsia="Times New Roman" w:hAnsi="Times New Roman" w:cs="Times New Roman"/>
          <w:b/>
          <w:bCs/>
          <w:sz w:val="28"/>
          <w:szCs w:val="28"/>
          <w:lang w:val="uk-UA" w:eastAsia="uk-UA"/>
        </w:rPr>
        <w:t>1. Резюме</w:t>
      </w:r>
    </w:p>
    <w:p w14:paraId="0BFA3897" w14:textId="5D8329E7" w:rsidR="00153347" w:rsidRPr="00537735" w:rsidRDefault="001F6BAC" w:rsidP="00153347">
      <w:pPr>
        <w:ind w:firstLine="567"/>
        <w:jc w:val="both"/>
        <w:rPr>
          <w:rFonts w:ascii="Times New Roman" w:eastAsia="Times New Roman" w:hAnsi="Times New Roman" w:cs="Times New Roman"/>
          <w:bCs/>
          <w:sz w:val="28"/>
          <w:szCs w:val="28"/>
          <w:lang w:val="uk-UA" w:eastAsia="uk-UA"/>
        </w:rPr>
      </w:pPr>
      <w:r w:rsidRPr="00537735">
        <w:rPr>
          <w:rFonts w:ascii="Times New Roman" w:hAnsi="Times New Roman" w:cs="Times New Roman"/>
          <w:sz w:val="28"/>
          <w:szCs w:val="28"/>
          <w:lang w:val="uk-UA"/>
        </w:rPr>
        <w:t xml:space="preserve">Метою прийняття </w:t>
      </w:r>
      <w:r w:rsidRPr="00537735">
        <w:rPr>
          <w:rFonts w:ascii="Times New Roman" w:hAnsi="Times New Roman" w:cs="Times New Roman"/>
          <w:bCs/>
          <w:sz w:val="28"/>
          <w:szCs w:val="28"/>
          <w:lang w:val="uk-UA"/>
        </w:rPr>
        <w:t>постанови Кабінету Міністрів України «</w:t>
      </w:r>
      <w:r w:rsidR="00153347" w:rsidRPr="00537735">
        <w:rPr>
          <w:rFonts w:ascii="Times New Roman" w:hAnsi="Times New Roman" w:cs="Times New Roman"/>
          <w:bCs/>
          <w:sz w:val="28"/>
          <w:szCs w:val="28"/>
          <w:lang w:val="uk-UA"/>
        </w:rPr>
        <w:t xml:space="preserve">Про внесення змін до постанов Кабінету Міністрів України від 19 квітня 1993 р. № 284 і </w:t>
      </w:r>
      <w:r w:rsidR="004B33D6">
        <w:rPr>
          <w:rFonts w:ascii="Times New Roman" w:hAnsi="Times New Roman" w:cs="Times New Roman"/>
          <w:bCs/>
          <w:sz w:val="28"/>
          <w:szCs w:val="28"/>
          <w:lang w:val="uk-UA"/>
        </w:rPr>
        <w:t xml:space="preserve">  </w:t>
      </w:r>
      <w:r w:rsidR="00153347" w:rsidRPr="00537735">
        <w:rPr>
          <w:rFonts w:ascii="Times New Roman" w:hAnsi="Times New Roman" w:cs="Times New Roman"/>
          <w:bCs/>
          <w:sz w:val="28"/>
          <w:szCs w:val="28"/>
          <w:lang w:val="uk-UA"/>
        </w:rPr>
        <w:t>від 11 жовтня 2002 р. № 1531</w:t>
      </w:r>
      <w:r w:rsidR="0070484D">
        <w:rPr>
          <w:rFonts w:ascii="Times New Roman" w:hAnsi="Times New Roman" w:cs="Times New Roman"/>
          <w:bCs/>
          <w:sz w:val="28"/>
          <w:szCs w:val="28"/>
          <w:lang w:val="uk-UA"/>
        </w:rPr>
        <w:t>» (далі – проект п</w:t>
      </w:r>
      <w:r w:rsidRPr="00537735">
        <w:rPr>
          <w:rFonts w:ascii="Times New Roman" w:hAnsi="Times New Roman" w:cs="Times New Roman"/>
          <w:bCs/>
          <w:sz w:val="28"/>
          <w:szCs w:val="28"/>
          <w:lang w:val="uk-UA"/>
        </w:rPr>
        <w:t xml:space="preserve">останови) </w:t>
      </w:r>
      <w:r w:rsidRPr="00537735">
        <w:rPr>
          <w:rFonts w:ascii="Times New Roman" w:eastAsia="Times New Roman" w:hAnsi="Times New Roman" w:cs="Times New Roman"/>
          <w:bCs/>
          <w:sz w:val="28"/>
          <w:szCs w:val="28"/>
          <w:lang w:val="uk-UA" w:eastAsia="uk-UA"/>
        </w:rPr>
        <w:t>є</w:t>
      </w:r>
      <w:bookmarkStart w:id="0" w:name="_Hlk484161920"/>
      <w:r w:rsidRPr="00537735">
        <w:rPr>
          <w:rFonts w:ascii="Times New Roman" w:eastAsia="Times New Roman" w:hAnsi="Times New Roman" w:cs="Times New Roman"/>
          <w:bCs/>
          <w:sz w:val="28"/>
          <w:szCs w:val="28"/>
          <w:lang w:val="uk-UA" w:eastAsia="uk-UA"/>
        </w:rPr>
        <w:t xml:space="preserve"> </w:t>
      </w:r>
      <w:r w:rsidR="00153347" w:rsidRPr="00537735">
        <w:rPr>
          <w:rFonts w:ascii="Times New Roman" w:eastAsia="Times New Roman" w:hAnsi="Times New Roman" w:cs="Times New Roman"/>
          <w:bCs/>
          <w:sz w:val="28"/>
          <w:szCs w:val="28"/>
          <w:lang w:val="uk-UA" w:eastAsia="uk-UA"/>
        </w:rPr>
        <w:t>приведення чинних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r w:rsidR="00BB0DE6">
        <w:rPr>
          <w:rFonts w:ascii="Times New Roman" w:eastAsia="Times New Roman" w:hAnsi="Times New Roman" w:cs="Times New Roman"/>
          <w:bCs/>
          <w:sz w:val="28"/>
          <w:szCs w:val="28"/>
          <w:lang w:val="uk-UA" w:eastAsia="uk-UA"/>
        </w:rPr>
        <w:t xml:space="preserve"> (далі – Порядок)</w:t>
      </w:r>
      <w:r w:rsidR="00153347" w:rsidRPr="00537735">
        <w:rPr>
          <w:rFonts w:ascii="Times New Roman" w:eastAsia="Times New Roman" w:hAnsi="Times New Roman" w:cs="Times New Roman"/>
          <w:bCs/>
          <w:sz w:val="28"/>
          <w:szCs w:val="28"/>
          <w:lang w:val="uk-UA" w:eastAsia="uk-UA"/>
        </w:rPr>
        <w:t xml:space="preserve">, та Методики експертної грошової оцінки земельних ділянок, затвердженої постановою Кабінету Міністрів України </w:t>
      </w:r>
      <w:r w:rsidR="004B33D6">
        <w:rPr>
          <w:rFonts w:ascii="Times New Roman" w:eastAsia="Times New Roman" w:hAnsi="Times New Roman" w:cs="Times New Roman"/>
          <w:bCs/>
          <w:sz w:val="28"/>
          <w:szCs w:val="28"/>
          <w:lang w:val="uk-UA" w:eastAsia="uk-UA"/>
        </w:rPr>
        <w:t xml:space="preserve">  </w:t>
      </w:r>
      <w:r w:rsidR="00153347" w:rsidRPr="00537735">
        <w:rPr>
          <w:rFonts w:ascii="Times New Roman" w:eastAsia="Times New Roman" w:hAnsi="Times New Roman" w:cs="Times New Roman"/>
          <w:bCs/>
          <w:sz w:val="28"/>
          <w:szCs w:val="28"/>
          <w:lang w:val="uk-UA" w:eastAsia="uk-UA"/>
        </w:rPr>
        <w:t xml:space="preserve">від </w:t>
      </w:r>
      <w:r w:rsidR="00B567F8" w:rsidRPr="00537735">
        <w:rPr>
          <w:rFonts w:ascii="Times New Roman" w:hAnsi="Times New Roman" w:cs="Times New Roman"/>
          <w:bCs/>
          <w:sz w:val="28"/>
          <w:szCs w:val="28"/>
          <w:lang w:val="uk-UA"/>
        </w:rPr>
        <w:t>11 жовтня 2002 р. № 1531</w:t>
      </w:r>
      <w:r w:rsidR="00BB0DE6">
        <w:rPr>
          <w:rFonts w:ascii="Times New Roman" w:hAnsi="Times New Roman" w:cs="Times New Roman"/>
          <w:bCs/>
          <w:sz w:val="28"/>
          <w:szCs w:val="28"/>
          <w:lang w:val="uk-UA"/>
        </w:rPr>
        <w:t xml:space="preserve"> (далі – Методика)</w:t>
      </w:r>
      <w:r w:rsidR="00153347" w:rsidRPr="00537735">
        <w:rPr>
          <w:rFonts w:ascii="Times New Roman" w:eastAsia="Times New Roman" w:hAnsi="Times New Roman" w:cs="Times New Roman"/>
          <w:bCs/>
          <w:sz w:val="28"/>
          <w:szCs w:val="28"/>
          <w:lang w:val="uk-UA" w:eastAsia="uk-UA"/>
        </w:rPr>
        <w:t xml:space="preserve">, у відповідність до вимог земельного законодавства, а також </w:t>
      </w:r>
      <w:proofErr w:type="spellStart"/>
      <w:r w:rsidR="00153347" w:rsidRPr="00537735">
        <w:rPr>
          <w:rFonts w:ascii="Times New Roman" w:eastAsia="Times New Roman" w:hAnsi="Times New Roman" w:cs="Times New Roman"/>
          <w:bCs/>
          <w:sz w:val="28"/>
          <w:szCs w:val="28"/>
          <w:lang w:val="uk-UA" w:eastAsia="uk-UA"/>
        </w:rPr>
        <w:t>дебюрократизація</w:t>
      </w:r>
      <w:proofErr w:type="spellEnd"/>
      <w:r w:rsidR="00153347" w:rsidRPr="00537735">
        <w:rPr>
          <w:rFonts w:ascii="Times New Roman" w:eastAsia="Times New Roman" w:hAnsi="Times New Roman" w:cs="Times New Roman"/>
          <w:bCs/>
          <w:sz w:val="28"/>
          <w:szCs w:val="28"/>
          <w:lang w:val="uk-UA" w:eastAsia="uk-UA"/>
        </w:rPr>
        <w:t xml:space="preserve"> та спрощення процедури визначення збитків, заподіяних вилученням (викупом) та тимчасовим зайняттям земельних ділянок, встановленням обмежень щодо їх використання, погіршенням якості ґрунтового покриву та інших корисних властивостей земельних ділянок або приведенням їх у непридатний для використання ст</w:t>
      </w:r>
      <w:r w:rsidR="004B33D6">
        <w:rPr>
          <w:rFonts w:ascii="Times New Roman" w:eastAsia="Times New Roman" w:hAnsi="Times New Roman" w:cs="Times New Roman"/>
          <w:bCs/>
          <w:sz w:val="28"/>
          <w:szCs w:val="28"/>
          <w:lang w:val="uk-UA" w:eastAsia="uk-UA"/>
        </w:rPr>
        <w:t>ан та неодержанням доходів у зв</w:t>
      </w:r>
      <w:r w:rsidR="004B33D6" w:rsidRPr="004B33D6">
        <w:rPr>
          <w:rFonts w:ascii="Times New Roman" w:eastAsia="Times New Roman" w:hAnsi="Times New Roman" w:cs="Times New Roman"/>
          <w:bCs/>
          <w:sz w:val="28"/>
          <w:szCs w:val="28"/>
          <w:lang w:val="uk-UA" w:eastAsia="uk-UA"/>
        </w:rPr>
        <w:t>’</w:t>
      </w:r>
      <w:r w:rsidR="00153347" w:rsidRPr="00537735">
        <w:rPr>
          <w:rFonts w:ascii="Times New Roman" w:eastAsia="Times New Roman" w:hAnsi="Times New Roman" w:cs="Times New Roman"/>
          <w:bCs/>
          <w:sz w:val="28"/>
          <w:szCs w:val="28"/>
          <w:lang w:val="uk-UA" w:eastAsia="uk-UA"/>
        </w:rPr>
        <w:t>язку з тимчасовим невикористанням земельних ділянок.</w:t>
      </w:r>
    </w:p>
    <w:p w14:paraId="639C1DF4" w14:textId="77777777" w:rsidR="00182DDD" w:rsidRPr="00537735" w:rsidRDefault="00182DDD" w:rsidP="001F6BAC">
      <w:pPr>
        <w:ind w:firstLine="567"/>
        <w:jc w:val="both"/>
        <w:rPr>
          <w:rFonts w:ascii="Times New Roman" w:eastAsia="Times New Roman" w:hAnsi="Times New Roman" w:cs="Times New Roman"/>
          <w:bCs/>
          <w:sz w:val="28"/>
          <w:szCs w:val="28"/>
          <w:lang w:val="uk-UA" w:eastAsia="uk-UA"/>
        </w:rPr>
      </w:pPr>
    </w:p>
    <w:bookmarkEnd w:id="0"/>
    <w:p w14:paraId="4BAB45C6" w14:textId="77777777" w:rsidR="001F6BAC" w:rsidRPr="00537735" w:rsidRDefault="001F6BAC" w:rsidP="001F6BAC">
      <w:pPr>
        <w:ind w:firstLine="567"/>
        <w:jc w:val="both"/>
        <w:rPr>
          <w:rFonts w:ascii="Times New Roman" w:eastAsia="Times New Roman" w:hAnsi="Times New Roman" w:cs="Times New Roman"/>
          <w:b/>
          <w:bCs/>
          <w:sz w:val="28"/>
          <w:szCs w:val="28"/>
          <w:lang w:val="uk-UA" w:eastAsia="uk-UA"/>
        </w:rPr>
      </w:pPr>
      <w:r w:rsidRPr="00537735">
        <w:rPr>
          <w:rFonts w:ascii="Times New Roman" w:eastAsia="Times New Roman" w:hAnsi="Times New Roman" w:cs="Times New Roman"/>
          <w:b/>
          <w:bCs/>
          <w:sz w:val="28"/>
          <w:szCs w:val="28"/>
          <w:lang w:val="uk-UA" w:eastAsia="uk-UA"/>
        </w:rPr>
        <w:t>2. Проблема, яка потребує розв’язання</w:t>
      </w:r>
    </w:p>
    <w:p w14:paraId="63A8292D" w14:textId="77777777" w:rsidR="00A57D9B" w:rsidRDefault="00AC35C0" w:rsidP="00AC35C0">
      <w:pPr>
        <w:ind w:firstLine="567"/>
        <w:jc w:val="both"/>
        <w:rPr>
          <w:rFonts w:ascii="Times New Roman" w:eastAsia="Times New Roman" w:hAnsi="Times New Roman" w:cs="Times New Roman"/>
          <w:sz w:val="28"/>
          <w:szCs w:val="28"/>
          <w:lang w:val="uk-UA" w:eastAsia="uk-UA"/>
        </w:rPr>
      </w:pPr>
      <w:r w:rsidRPr="00537735">
        <w:rPr>
          <w:rFonts w:ascii="Times New Roman" w:eastAsia="Times New Roman" w:hAnsi="Times New Roman" w:cs="Times New Roman"/>
          <w:sz w:val="28"/>
          <w:szCs w:val="28"/>
          <w:lang w:val="uk-UA" w:eastAsia="uk-UA"/>
        </w:rPr>
        <w:t>Відповідно до статті 153 Земельного кодексу України</w:t>
      </w:r>
      <w:r w:rsidR="00A57D9B">
        <w:rPr>
          <w:rFonts w:ascii="Times New Roman" w:eastAsia="Times New Roman" w:hAnsi="Times New Roman" w:cs="Times New Roman"/>
          <w:sz w:val="28"/>
          <w:szCs w:val="28"/>
          <w:lang w:val="uk-UA" w:eastAsia="uk-UA"/>
        </w:rPr>
        <w:t xml:space="preserve"> (далі – Кодекс)</w:t>
      </w:r>
      <w:r w:rsidRPr="00537735">
        <w:rPr>
          <w:rFonts w:ascii="Times New Roman" w:eastAsia="Times New Roman" w:hAnsi="Times New Roman" w:cs="Times New Roman"/>
          <w:sz w:val="28"/>
          <w:szCs w:val="28"/>
          <w:lang w:val="uk-UA" w:eastAsia="uk-UA"/>
        </w:rPr>
        <w:t xml:space="preserve">, відшкодування заподіяних власникам землі та землекористувачам збитків є одним із інструментів захисту прав громадян та юридичних осіб на земельні ділянки. </w:t>
      </w:r>
    </w:p>
    <w:p w14:paraId="07BF2BF3" w14:textId="41CD1395" w:rsidR="00AC35C0" w:rsidRPr="00537735" w:rsidRDefault="00A57D9B" w:rsidP="00AC35C0">
      <w:pPr>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Згідно зі статтею</w:t>
      </w:r>
      <w:r w:rsidR="00AC35C0" w:rsidRPr="00537735">
        <w:rPr>
          <w:rFonts w:ascii="Times New Roman" w:eastAsia="Times New Roman" w:hAnsi="Times New Roman" w:cs="Times New Roman"/>
          <w:sz w:val="28"/>
          <w:szCs w:val="28"/>
          <w:lang w:val="uk-UA" w:eastAsia="uk-UA"/>
        </w:rPr>
        <w:t xml:space="preserve"> 156 Кодексу, власникам землі та землекористувачам відшкодовуються збитки, заподіяні внаслідок:</w:t>
      </w:r>
    </w:p>
    <w:p w14:paraId="14747AC9" w14:textId="7C5C092B" w:rsidR="00AC35C0" w:rsidRPr="00537735" w:rsidRDefault="00A57D9B" w:rsidP="00AC35C0">
      <w:pPr>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 </w:t>
      </w:r>
      <w:r w:rsidR="00AC35C0" w:rsidRPr="00537735">
        <w:rPr>
          <w:rFonts w:ascii="Times New Roman" w:eastAsia="Times New Roman" w:hAnsi="Times New Roman" w:cs="Times New Roman"/>
          <w:sz w:val="28"/>
          <w:szCs w:val="28"/>
          <w:lang w:val="uk-UA" w:eastAsia="uk-UA"/>
        </w:rPr>
        <w:t>вилучення (викупу) сільськогосподарських угідь, лісових земель та чагарників для потреб, не пов'язаних із сільськогосподарським і лісогосподарським виробництвом;</w:t>
      </w:r>
    </w:p>
    <w:p w14:paraId="6B680AE3" w14:textId="7B4D2F2D" w:rsidR="00AC35C0" w:rsidRPr="00537735" w:rsidRDefault="00A57D9B" w:rsidP="00AC35C0">
      <w:pPr>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 </w:t>
      </w:r>
      <w:r w:rsidR="00AC35C0" w:rsidRPr="00537735">
        <w:rPr>
          <w:rFonts w:ascii="Times New Roman" w:eastAsia="Times New Roman" w:hAnsi="Times New Roman" w:cs="Times New Roman"/>
          <w:sz w:val="28"/>
          <w:szCs w:val="28"/>
          <w:lang w:val="uk-UA" w:eastAsia="uk-UA"/>
        </w:rPr>
        <w:t>тимчасового зайняття сільськогосподарських угідь, лісових земель та чагарників для інших видів використання;</w:t>
      </w:r>
    </w:p>
    <w:p w14:paraId="0FCDC0E8" w14:textId="47F8EE8C" w:rsidR="00AC35C0" w:rsidRPr="00537735" w:rsidRDefault="00A57D9B" w:rsidP="00AC35C0">
      <w:pPr>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 </w:t>
      </w:r>
      <w:r w:rsidR="00AC35C0" w:rsidRPr="00537735">
        <w:rPr>
          <w:rFonts w:ascii="Times New Roman" w:eastAsia="Times New Roman" w:hAnsi="Times New Roman" w:cs="Times New Roman"/>
          <w:sz w:val="28"/>
          <w:szCs w:val="28"/>
          <w:lang w:val="uk-UA" w:eastAsia="uk-UA"/>
        </w:rPr>
        <w:t>встановлення обмежень щодо використання земельних ділянок;</w:t>
      </w:r>
    </w:p>
    <w:p w14:paraId="1688FD36" w14:textId="0CED1B94" w:rsidR="00AC35C0" w:rsidRPr="00537735" w:rsidRDefault="00A57D9B" w:rsidP="00AC35C0">
      <w:pPr>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г) </w:t>
      </w:r>
      <w:r w:rsidR="00AC35C0" w:rsidRPr="00537735">
        <w:rPr>
          <w:rFonts w:ascii="Times New Roman" w:eastAsia="Times New Roman" w:hAnsi="Times New Roman" w:cs="Times New Roman"/>
          <w:sz w:val="28"/>
          <w:szCs w:val="28"/>
          <w:lang w:val="uk-UA" w:eastAsia="uk-UA"/>
        </w:rPr>
        <w:t>погіршення якості ґрунтового покриву та інших корисних властивостей сільськогосподарських угідь, лісових земель та чагарників;</w:t>
      </w:r>
    </w:p>
    <w:p w14:paraId="2142956F" w14:textId="219D5C5D" w:rsidR="00AC35C0" w:rsidRPr="00537735" w:rsidRDefault="00A57D9B" w:rsidP="00AC35C0">
      <w:pPr>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ґ) </w:t>
      </w:r>
      <w:r w:rsidR="00AC35C0" w:rsidRPr="00537735">
        <w:rPr>
          <w:rFonts w:ascii="Times New Roman" w:eastAsia="Times New Roman" w:hAnsi="Times New Roman" w:cs="Times New Roman"/>
          <w:sz w:val="28"/>
          <w:szCs w:val="28"/>
          <w:lang w:val="uk-UA" w:eastAsia="uk-UA"/>
        </w:rPr>
        <w:t>приведення сільськогосподарських угідь, лісових земель та чагарників у непридатний для використання стан;</w:t>
      </w:r>
    </w:p>
    <w:p w14:paraId="4131F734" w14:textId="3FE1D7D6" w:rsidR="00AC35C0" w:rsidRPr="00537735" w:rsidRDefault="00A57D9B" w:rsidP="00AC35C0">
      <w:pPr>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 </w:t>
      </w:r>
      <w:r w:rsidR="00AC35C0" w:rsidRPr="00537735">
        <w:rPr>
          <w:rFonts w:ascii="Times New Roman" w:eastAsia="Times New Roman" w:hAnsi="Times New Roman" w:cs="Times New Roman"/>
          <w:sz w:val="28"/>
          <w:szCs w:val="28"/>
          <w:lang w:val="uk-UA" w:eastAsia="uk-UA"/>
        </w:rPr>
        <w:t>неодержання доходів за час тимчасового невикористання земельної ділянки;</w:t>
      </w:r>
    </w:p>
    <w:p w14:paraId="5E1AC02A" w14:textId="20CB7D89" w:rsidR="00AC35C0" w:rsidRPr="00537735" w:rsidRDefault="00A57D9B" w:rsidP="00AC35C0">
      <w:pPr>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е) </w:t>
      </w:r>
      <w:r w:rsidR="00AC35C0" w:rsidRPr="00537735">
        <w:rPr>
          <w:rFonts w:ascii="Times New Roman" w:eastAsia="Times New Roman" w:hAnsi="Times New Roman" w:cs="Times New Roman"/>
          <w:sz w:val="28"/>
          <w:szCs w:val="28"/>
          <w:lang w:val="uk-UA" w:eastAsia="uk-UA"/>
        </w:rPr>
        <w:t>використання земельних ділянок для потреб нафтогазової галузі;</w:t>
      </w:r>
    </w:p>
    <w:p w14:paraId="2AEFAC26" w14:textId="259987A8" w:rsidR="00AC35C0" w:rsidRPr="00537735" w:rsidRDefault="00A57D9B" w:rsidP="00AC35C0">
      <w:pPr>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є) </w:t>
      </w:r>
      <w:r w:rsidR="00AC35C0" w:rsidRPr="00537735">
        <w:rPr>
          <w:rFonts w:ascii="Times New Roman" w:eastAsia="Times New Roman" w:hAnsi="Times New Roman" w:cs="Times New Roman"/>
          <w:sz w:val="28"/>
          <w:szCs w:val="28"/>
          <w:lang w:val="uk-UA" w:eastAsia="uk-UA"/>
        </w:rPr>
        <w:t xml:space="preserve">використання земельних ділянок для потреб </w:t>
      </w:r>
      <w:proofErr w:type="spellStart"/>
      <w:r w:rsidR="00AC35C0" w:rsidRPr="00537735">
        <w:rPr>
          <w:rFonts w:ascii="Times New Roman" w:eastAsia="Times New Roman" w:hAnsi="Times New Roman" w:cs="Times New Roman"/>
          <w:sz w:val="28"/>
          <w:szCs w:val="28"/>
          <w:lang w:val="uk-UA" w:eastAsia="uk-UA"/>
        </w:rPr>
        <w:t>надрокористування</w:t>
      </w:r>
      <w:proofErr w:type="spellEnd"/>
      <w:r w:rsidR="00AC35C0" w:rsidRPr="00537735">
        <w:rPr>
          <w:rFonts w:ascii="Times New Roman" w:eastAsia="Times New Roman" w:hAnsi="Times New Roman" w:cs="Times New Roman"/>
          <w:sz w:val="28"/>
          <w:szCs w:val="28"/>
          <w:lang w:val="uk-UA" w:eastAsia="uk-UA"/>
        </w:rPr>
        <w:t xml:space="preserve"> з метою дослідно-промислової розробки родовищ бурштину, інших корисних </w:t>
      </w:r>
      <w:r w:rsidR="00AC35C0" w:rsidRPr="00537735">
        <w:rPr>
          <w:rFonts w:ascii="Times New Roman" w:eastAsia="Times New Roman" w:hAnsi="Times New Roman" w:cs="Times New Roman"/>
          <w:sz w:val="28"/>
          <w:szCs w:val="28"/>
          <w:lang w:val="uk-UA" w:eastAsia="uk-UA"/>
        </w:rPr>
        <w:lastRenderedPageBreak/>
        <w:t>копалин загальнодержавного значення та/або видобування бурштину, інших корисних копалин загальнодержавного значення.</w:t>
      </w:r>
    </w:p>
    <w:p w14:paraId="6B1ECF61" w14:textId="77777777" w:rsidR="00BB0DE6" w:rsidRDefault="00A57D9B" w:rsidP="00AC35C0">
      <w:pPr>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Разом з тим, статтею</w:t>
      </w:r>
      <w:r w:rsidR="00AC35C0" w:rsidRPr="00537735">
        <w:rPr>
          <w:rFonts w:ascii="Times New Roman" w:eastAsia="Times New Roman" w:hAnsi="Times New Roman" w:cs="Times New Roman"/>
          <w:sz w:val="28"/>
          <w:szCs w:val="28"/>
          <w:lang w:val="uk-UA" w:eastAsia="uk-UA"/>
        </w:rPr>
        <w:t xml:space="preserve"> 157</w:t>
      </w:r>
      <w:r>
        <w:rPr>
          <w:rFonts w:ascii="Times New Roman" w:eastAsia="Times New Roman" w:hAnsi="Times New Roman" w:cs="Times New Roman"/>
          <w:sz w:val="28"/>
          <w:szCs w:val="28"/>
          <w:lang w:val="uk-UA" w:eastAsia="uk-UA"/>
        </w:rPr>
        <w:t xml:space="preserve"> Кодексу передбачено</w:t>
      </w:r>
      <w:r w:rsidR="00AC35C0" w:rsidRPr="00537735">
        <w:rPr>
          <w:rFonts w:ascii="Times New Roman" w:eastAsia="Times New Roman" w:hAnsi="Times New Roman" w:cs="Times New Roman"/>
          <w:sz w:val="28"/>
          <w:szCs w:val="28"/>
          <w:lang w:val="uk-UA" w:eastAsia="uk-UA"/>
        </w:rPr>
        <w:t xml:space="preserve">, що відшкодування збитків власникам землі та землекористувачам здійснюють органи виконавчої влади, органи місцевого самоврядування, громадяни та юридичні особи, які використовують земельні ділянки, а також органи виконавчої влади, органи місцевого самоврядування, громадяни та юридичні особи, діяльність яких обмежує права власників і землекористувачів або погіршує якість земель, розташованих у зоні їх впливу, в тому числі внаслідок хімічного і радіоактивного забруднення території, засмічення промисловими, побутовими та іншими відходами і стічними водами. </w:t>
      </w:r>
    </w:p>
    <w:p w14:paraId="495CA754" w14:textId="18069C4D" w:rsidR="00AC35C0" w:rsidRPr="00537735" w:rsidRDefault="00AC35C0" w:rsidP="00AC35C0">
      <w:pPr>
        <w:ind w:firstLine="567"/>
        <w:jc w:val="both"/>
        <w:rPr>
          <w:rFonts w:ascii="Times New Roman" w:eastAsia="Times New Roman" w:hAnsi="Times New Roman" w:cs="Times New Roman"/>
          <w:sz w:val="28"/>
          <w:szCs w:val="28"/>
          <w:lang w:val="uk-UA" w:eastAsia="uk-UA"/>
        </w:rPr>
      </w:pPr>
      <w:r w:rsidRPr="00537735">
        <w:rPr>
          <w:rFonts w:ascii="Times New Roman" w:eastAsia="Times New Roman" w:hAnsi="Times New Roman" w:cs="Times New Roman"/>
          <w:sz w:val="28"/>
          <w:szCs w:val="28"/>
          <w:lang w:val="uk-UA" w:eastAsia="uk-UA"/>
        </w:rPr>
        <w:t>Особливості відшкодування збитків, заподіяних власникам землі та землекористувачам внаслідок створення чи зміни меж природних заповідників, біосферних заповідників, національних природних парків, регіональних ландшафтних парків, ботанічних садів, дендрологічних парків, зоологічних парків, визначаються Законом України «Про природно-заповідний фонд України». Порядок визначення та відшкодування збитків власникам землі і землекористувачам встановлюється Кабінетом Міністрів України.</w:t>
      </w:r>
    </w:p>
    <w:p w14:paraId="560D6C31" w14:textId="0BEB5C63" w:rsidR="00AC35C0" w:rsidRPr="00537735" w:rsidRDefault="000A0968" w:rsidP="00AC35C0">
      <w:pPr>
        <w:ind w:firstLine="567"/>
        <w:jc w:val="both"/>
        <w:rPr>
          <w:rFonts w:ascii="Times New Roman" w:eastAsia="Times New Roman" w:hAnsi="Times New Roman" w:cs="Times New Roman"/>
          <w:sz w:val="28"/>
          <w:szCs w:val="28"/>
          <w:lang w:val="uk-UA" w:eastAsia="uk-UA"/>
        </w:rPr>
      </w:pPr>
      <w:r w:rsidRPr="00537735">
        <w:rPr>
          <w:rFonts w:ascii="Times New Roman" w:eastAsia="Times New Roman" w:hAnsi="Times New Roman" w:cs="Times New Roman"/>
          <w:sz w:val="28"/>
          <w:szCs w:val="28"/>
          <w:lang w:val="uk-UA" w:eastAsia="uk-UA"/>
        </w:rPr>
        <w:t xml:space="preserve">Чинний Порядок був затверджений постановою Кабінету Міністрів України від 19 квітня 1993 р. № 284 до набрання чинності </w:t>
      </w:r>
      <w:r w:rsidR="00BB0DE6">
        <w:rPr>
          <w:rFonts w:ascii="Times New Roman" w:eastAsia="Times New Roman" w:hAnsi="Times New Roman" w:cs="Times New Roman"/>
          <w:sz w:val="28"/>
          <w:szCs w:val="28"/>
          <w:lang w:val="uk-UA" w:eastAsia="uk-UA"/>
        </w:rPr>
        <w:t xml:space="preserve">                      </w:t>
      </w:r>
      <w:r w:rsidRPr="00537735">
        <w:rPr>
          <w:rFonts w:ascii="Times New Roman" w:eastAsia="Times New Roman" w:hAnsi="Times New Roman" w:cs="Times New Roman"/>
          <w:sz w:val="28"/>
          <w:szCs w:val="28"/>
          <w:lang w:val="uk-UA" w:eastAsia="uk-UA"/>
        </w:rPr>
        <w:t>Законом України «Про оцінку земель»</w:t>
      </w:r>
      <w:r w:rsidR="00FD43CA" w:rsidRPr="00537735">
        <w:rPr>
          <w:rFonts w:ascii="Times New Roman" w:eastAsia="Times New Roman" w:hAnsi="Times New Roman" w:cs="Times New Roman"/>
          <w:sz w:val="28"/>
          <w:szCs w:val="28"/>
          <w:lang w:val="uk-UA" w:eastAsia="uk-UA"/>
        </w:rPr>
        <w:t xml:space="preserve"> та передбачає, що розміри збитків визначаються комісіями, створеними Київською та Севастопольською міськими, районними державними адміністраціями, виконавчими органами сільських, селищних, міських рад. Такий підхід не відповідає вимогам </w:t>
      </w:r>
      <w:r w:rsidR="00BB0DE6">
        <w:rPr>
          <w:rFonts w:ascii="Times New Roman" w:eastAsia="Times New Roman" w:hAnsi="Times New Roman" w:cs="Times New Roman"/>
          <w:sz w:val="28"/>
          <w:szCs w:val="28"/>
          <w:lang w:val="uk-UA" w:eastAsia="uk-UA"/>
        </w:rPr>
        <w:t xml:space="preserve">     </w:t>
      </w:r>
      <w:r w:rsidR="00AC35C0" w:rsidRPr="00537735">
        <w:rPr>
          <w:rFonts w:ascii="Times New Roman" w:eastAsia="Times New Roman" w:hAnsi="Times New Roman" w:cs="Times New Roman"/>
          <w:sz w:val="28"/>
          <w:szCs w:val="28"/>
          <w:lang w:val="uk-UA" w:eastAsia="uk-UA"/>
        </w:rPr>
        <w:t>статті 13 Закону України «Про оцінку зе</w:t>
      </w:r>
      <w:r w:rsidR="0017440D">
        <w:rPr>
          <w:rFonts w:ascii="Times New Roman" w:eastAsia="Times New Roman" w:hAnsi="Times New Roman" w:cs="Times New Roman"/>
          <w:sz w:val="28"/>
          <w:szCs w:val="28"/>
          <w:lang w:val="uk-UA" w:eastAsia="uk-UA"/>
        </w:rPr>
        <w:t>мель», що визначає обов</w:t>
      </w:r>
      <w:r w:rsidR="0017440D" w:rsidRPr="0017440D">
        <w:rPr>
          <w:rFonts w:ascii="Times New Roman" w:eastAsia="Times New Roman" w:hAnsi="Times New Roman" w:cs="Times New Roman"/>
          <w:sz w:val="28"/>
          <w:szCs w:val="28"/>
          <w:lang w:val="uk-UA" w:eastAsia="uk-UA"/>
        </w:rPr>
        <w:t>’</w:t>
      </w:r>
      <w:r w:rsidR="00AC35C0" w:rsidRPr="00537735">
        <w:rPr>
          <w:rFonts w:ascii="Times New Roman" w:eastAsia="Times New Roman" w:hAnsi="Times New Roman" w:cs="Times New Roman"/>
          <w:sz w:val="28"/>
          <w:szCs w:val="28"/>
          <w:lang w:val="uk-UA" w:eastAsia="uk-UA"/>
        </w:rPr>
        <w:t>язков</w:t>
      </w:r>
      <w:r w:rsidR="00FD43CA" w:rsidRPr="00537735">
        <w:rPr>
          <w:rFonts w:ascii="Times New Roman" w:eastAsia="Times New Roman" w:hAnsi="Times New Roman" w:cs="Times New Roman"/>
          <w:sz w:val="28"/>
          <w:szCs w:val="28"/>
          <w:lang w:val="uk-UA" w:eastAsia="uk-UA"/>
        </w:rPr>
        <w:t>ість</w:t>
      </w:r>
      <w:r w:rsidR="00AC35C0" w:rsidRPr="00537735">
        <w:rPr>
          <w:rFonts w:ascii="Times New Roman" w:eastAsia="Times New Roman" w:hAnsi="Times New Roman" w:cs="Times New Roman"/>
          <w:sz w:val="28"/>
          <w:szCs w:val="28"/>
          <w:lang w:val="uk-UA" w:eastAsia="uk-UA"/>
        </w:rPr>
        <w:t xml:space="preserve"> </w:t>
      </w:r>
      <w:r w:rsidR="00FD43CA" w:rsidRPr="00537735">
        <w:rPr>
          <w:rFonts w:ascii="Times New Roman" w:eastAsia="Times New Roman" w:hAnsi="Times New Roman" w:cs="Times New Roman"/>
          <w:sz w:val="28"/>
          <w:szCs w:val="28"/>
          <w:lang w:val="uk-UA" w:eastAsia="uk-UA"/>
        </w:rPr>
        <w:t xml:space="preserve">проведення </w:t>
      </w:r>
      <w:r w:rsidR="00AC35C0" w:rsidRPr="00537735">
        <w:rPr>
          <w:rFonts w:ascii="Times New Roman" w:eastAsia="Times New Roman" w:hAnsi="Times New Roman" w:cs="Times New Roman"/>
          <w:sz w:val="28"/>
          <w:szCs w:val="28"/>
          <w:lang w:val="uk-UA" w:eastAsia="uk-UA"/>
        </w:rPr>
        <w:t>експертн</w:t>
      </w:r>
      <w:r w:rsidR="00FD43CA" w:rsidRPr="00537735">
        <w:rPr>
          <w:rFonts w:ascii="Times New Roman" w:eastAsia="Times New Roman" w:hAnsi="Times New Roman" w:cs="Times New Roman"/>
          <w:sz w:val="28"/>
          <w:szCs w:val="28"/>
          <w:lang w:val="uk-UA" w:eastAsia="uk-UA"/>
        </w:rPr>
        <w:t>ої</w:t>
      </w:r>
      <w:r w:rsidR="00AC35C0" w:rsidRPr="00537735">
        <w:rPr>
          <w:rFonts w:ascii="Times New Roman" w:eastAsia="Times New Roman" w:hAnsi="Times New Roman" w:cs="Times New Roman"/>
          <w:sz w:val="28"/>
          <w:szCs w:val="28"/>
          <w:lang w:val="uk-UA" w:eastAsia="uk-UA"/>
        </w:rPr>
        <w:t xml:space="preserve"> грошов</w:t>
      </w:r>
      <w:r w:rsidR="00FD43CA" w:rsidRPr="00537735">
        <w:rPr>
          <w:rFonts w:ascii="Times New Roman" w:eastAsia="Times New Roman" w:hAnsi="Times New Roman" w:cs="Times New Roman"/>
          <w:sz w:val="28"/>
          <w:szCs w:val="28"/>
          <w:lang w:val="uk-UA" w:eastAsia="uk-UA"/>
        </w:rPr>
        <w:t>ої</w:t>
      </w:r>
      <w:r w:rsidR="00AC35C0" w:rsidRPr="00537735">
        <w:rPr>
          <w:rFonts w:ascii="Times New Roman" w:eastAsia="Times New Roman" w:hAnsi="Times New Roman" w:cs="Times New Roman"/>
          <w:sz w:val="28"/>
          <w:szCs w:val="28"/>
          <w:lang w:val="uk-UA" w:eastAsia="uk-UA"/>
        </w:rPr>
        <w:t xml:space="preserve"> оцінк</w:t>
      </w:r>
      <w:r w:rsidR="00FD43CA" w:rsidRPr="00537735">
        <w:rPr>
          <w:rFonts w:ascii="Times New Roman" w:eastAsia="Times New Roman" w:hAnsi="Times New Roman" w:cs="Times New Roman"/>
          <w:sz w:val="28"/>
          <w:szCs w:val="28"/>
          <w:lang w:val="uk-UA" w:eastAsia="uk-UA"/>
        </w:rPr>
        <w:t>и</w:t>
      </w:r>
      <w:r w:rsidR="00AC35C0" w:rsidRPr="00537735">
        <w:rPr>
          <w:rFonts w:ascii="Times New Roman" w:eastAsia="Times New Roman" w:hAnsi="Times New Roman" w:cs="Times New Roman"/>
          <w:sz w:val="28"/>
          <w:szCs w:val="28"/>
          <w:lang w:val="uk-UA" w:eastAsia="uk-UA"/>
        </w:rPr>
        <w:t xml:space="preserve"> земельних ділянок, серед іншого, у разі визначення розміру майнової шкоди, збитків власникам або землекористувачам у випадках, вст</w:t>
      </w:r>
      <w:r w:rsidRPr="00537735">
        <w:rPr>
          <w:rFonts w:ascii="Times New Roman" w:eastAsia="Times New Roman" w:hAnsi="Times New Roman" w:cs="Times New Roman"/>
          <w:sz w:val="28"/>
          <w:szCs w:val="28"/>
          <w:lang w:val="uk-UA" w:eastAsia="uk-UA"/>
        </w:rPr>
        <w:t>ановлених законом або договором.</w:t>
      </w:r>
    </w:p>
    <w:p w14:paraId="4C7989BE" w14:textId="77777777" w:rsidR="00BB0DE6" w:rsidRDefault="00F470E3" w:rsidP="00895C7D">
      <w:pPr>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Крім того, діючий</w:t>
      </w:r>
      <w:r w:rsidR="00895C7D" w:rsidRPr="00537735">
        <w:rPr>
          <w:rFonts w:ascii="Times New Roman" w:eastAsia="Times New Roman" w:hAnsi="Times New Roman" w:cs="Times New Roman"/>
          <w:sz w:val="28"/>
          <w:szCs w:val="28"/>
          <w:lang w:val="uk-UA" w:eastAsia="uk-UA"/>
        </w:rPr>
        <w:t xml:space="preserve"> Порядок </w:t>
      </w:r>
      <w:r w:rsidR="00C54195" w:rsidRPr="00537735">
        <w:rPr>
          <w:rFonts w:ascii="Times New Roman" w:eastAsia="Times New Roman" w:hAnsi="Times New Roman" w:cs="Times New Roman"/>
          <w:sz w:val="28"/>
          <w:szCs w:val="28"/>
          <w:lang w:val="uk-UA" w:eastAsia="uk-UA"/>
        </w:rPr>
        <w:t>встановлює прямо непередбачений законодавством</w:t>
      </w:r>
      <w:r w:rsidR="00895C7D" w:rsidRPr="00537735">
        <w:rPr>
          <w:rFonts w:ascii="Times New Roman" w:eastAsia="Times New Roman" w:hAnsi="Times New Roman" w:cs="Times New Roman"/>
          <w:sz w:val="28"/>
          <w:szCs w:val="28"/>
          <w:lang w:val="uk-UA" w:eastAsia="uk-UA"/>
        </w:rPr>
        <w:t xml:space="preserve"> надзвичайно склад</w:t>
      </w:r>
      <w:r w:rsidR="00C54195" w:rsidRPr="00537735">
        <w:rPr>
          <w:rFonts w:ascii="Times New Roman" w:eastAsia="Times New Roman" w:hAnsi="Times New Roman" w:cs="Times New Roman"/>
          <w:sz w:val="28"/>
          <w:szCs w:val="28"/>
          <w:lang w:val="uk-UA" w:eastAsia="uk-UA"/>
        </w:rPr>
        <w:t>ний та забюрократизований спосі</w:t>
      </w:r>
      <w:r w:rsidR="00895C7D" w:rsidRPr="00537735">
        <w:rPr>
          <w:rFonts w:ascii="Times New Roman" w:eastAsia="Times New Roman" w:hAnsi="Times New Roman" w:cs="Times New Roman"/>
          <w:sz w:val="28"/>
          <w:szCs w:val="28"/>
          <w:lang w:val="uk-UA" w:eastAsia="uk-UA"/>
        </w:rPr>
        <w:t xml:space="preserve">б визначення розміру збитків через створення Київською та Севастопольською міськими, районними державними адміністраціями, а також виконавчими органами сільських, селищних, міських рад, відповідних комісій. </w:t>
      </w:r>
    </w:p>
    <w:p w14:paraId="12CC626A" w14:textId="6DA60A5F" w:rsidR="00EE4FCC" w:rsidRPr="00537735" w:rsidRDefault="00895C7D" w:rsidP="00895C7D">
      <w:pPr>
        <w:ind w:firstLine="567"/>
        <w:jc w:val="both"/>
        <w:rPr>
          <w:rFonts w:ascii="Times New Roman" w:eastAsia="Times New Roman" w:hAnsi="Times New Roman" w:cs="Times New Roman"/>
          <w:sz w:val="28"/>
          <w:szCs w:val="28"/>
          <w:lang w:val="uk-UA" w:eastAsia="uk-UA"/>
        </w:rPr>
      </w:pPr>
      <w:r w:rsidRPr="00537735">
        <w:rPr>
          <w:rFonts w:ascii="Times New Roman" w:eastAsia="Times New Roman" w:hAnsi="Times New Roman" w:cs="Times New Roman"/>
          <w:sz w:val="28"/>
          <w:szCs w:val="28"/>
          <w:lang w:val="uk-UA" w:eastAsia="uk-UA"/>
        </w:rPr>
        <w:t xml:space="preserve">До складу комісій мають включатися представники Київської, Севастопольської міських, районних державних адміністрацій, виконавчих органів сільських, селищних, міських рад (голови комісій), власники землі або землекористувачі (орендарі), яким заподіяні збитки, представники підприємств, установ, організацій та громадяни, які будуть їх відшкодовувати, представники територіальних органів </w:t>
      </w:r>
      <w:proofErr w:type="spellStart"/>
      <w:r w:rsidRPr="00537735">
        <w:rPr>
          <w:rFonts w:ascii="Times New Roman" w:eastAsia="Times New Roman" w:hAnsi="Times New Roman" w:cs="Times New Roman"/>
          <w:sz w:val="28"/>
          <w:szCs w:val="28"/>
          <w:lang w:val="uk-UA" w:eastAsia="uk-UA"/>
        </w:rPr>
        <w:t>Держгеокадастру</w:t>
      </w:r>
      <w:proofErr w:type="spellEnd"/>
      <w:r w:rsidRPr="00537735">
        <w:rPr>
          <w:rFonts w:ascii="Times New Roman" w:eastAsia="Times New Roman" w:hAnsi="Times New Roman" w:cs="Times New Roman"/>
          <w:sz w:val="28"/>
          <w:szCs w:val="28"/>
          <w:lang w:val="uk-UA" w:eastAsia="uk-UA"/>
        </w:rPr>
        <w:t xml:space="preserve">, </w:t>
      </w:r>
      <w:proofErr w:type="spellStart"/>
      <w:r w:rsidRPr="00537735">
        <w:rPr>
          <w:rFonts w:ascii="Times New Roman" w:eastAsia="Times New Roman" w:hAnsi="Times New Roman" w:cs="Times New Roman"/>
          <w:sz w:val="28"/>
          <w:szCs w:val="28"/>
          <w:lang w:val="uk-UA" w:eastAsia="uk-UA"/>
        </w:rPr>
        <w:t>Держекоінспекції</w:t>
      </w:r>
      <w:proofErr w:type="spellEnd"/>
      <w:r w:rsidRPr="00537735">
        <w:rPr>
          <w:rFonts w:ascii="Times New Roman" w:eastAsia="Times New Roman" w:hAnsi="Times New Roman" w:cs="Times New Roman"/>
          <w:sz w:val="28"/>
          <w:szCs w:val="28"/>
          <w:lang w:val="uk-UA" w:eastAsia="uk-UA"/>
        </w:rPr>
        <w:t xml:space="preserve">, фінансових органів, </w:t>
      </w:r>
      <w:proofErr w:type="spellStart"/>
      <w:r w:rsidRPr="00537735">
        <w:rPr>
          <w:rFonts w:ascii="Times New Roman" w:eastAsia="Times New Roman" w:hAnsi="Times New Roman" w:cs="Times New Roman"/>
          <w:sz w:val="28"/>
          <w:szCs w:val="28"/>
          <w:lang w:val="uk-UA" w:eastAsia="uk-UA"/>
        </w:rPr>
        <w:t>органів</w:t>
      </w:r>
      <w:proofErr w:type="spellEnd"/>
      <w:r w:rsidRPr="00537735">
        <w:rPr>
          <w:rFonts w:ascii="Times New Roman" w:eastAsia="Times New Roman" w:hAnsi="Times New Roman" w:cs="Times New Roman"/>
          <w:sz w:val="28"/>
          <w:szCs w:val="28"/>
          <w:lang w:val="uk-UA" w:eastAsia="uk-UA"/>
        </w:rPr>
        <w:t xml:space="preserve"> у справах містобудування і архітектури.</w:t>
      </w:r>
      <w:r w:rsidR="00C54195" w:rsidRPr="00537735">
        <w:rPr>
          <w:rFonts w:ascii="Times New Roman" w:eastAsia="Times New Roman" w:hAnsi="Times New Roman" w:cs="Times New Roman"/>
          <w:sz w:val="28"/>
          <w:szCs w:val="28"/>
          <w:lang w:val="uk-UA" w:eastAsia="uk-UA"/>
        </w:rPr>
        <w:t xml:space="preserve"> При цьому порядок утворення таких комісій, регламент проведення їх засідань, строки розгляду звернень, </w:t>
      </w:r>
      <w:r w:rsidR="00C54195" w:rsidRPr="00593BBC">
        <w:rPr>
          <w:rFonts w:ascii="Times New Roman" w:eastAsia="Times New Roman" w:hAnsi="Times New Roman" w:cs="Times New Roman"/>
          <w:sz w:val="28"/>
          <w:szCs w:val="28"/>
          <w:lang w:val="uk-UA" w:eastAsia="uk-UA"/>
        </w:rPr>
        <w:t>територія</w:t>
      </w:r>
      <w:r w:rsidR="00C54195" w:rsidRPr="00537735">
        <w:rPr>
          <w:rFonts w:ascii="Times New Roman" w:eastAsia="Times New Roman" w:hAnsi="Times New Roman" w:cs="Times New Roman"/>
          <w:sz w:val="28"/>
          <w:szCs w:val="28"/>
          <w:lang w:val="uk-UA" w:eastAsia="uk-UA"/>
        </w:rPr>
        <w:t xml:space="preserve"> повноважень комісії, </w:t>
      </w:r>
      <w:r w:rsidR="00CD463F" w:rsidRPr="00537735">
        <w:rPr>
          <w:rFonts w:ascii="Times New Roman" w:eastAsia="Times New Roman" w:hAnsi="Times New Roman" w:cs="Times New Roman"/>
          <w:sz w:val="28"/>
          <w:szCs w:val="28"/>
          <w:lang w:val="uk-UA" w:eastAsia="uk-UA"/>
        </w:rPr>
        <w:t xml:space="preserve">гарантії компетентності членів комісії, </w:t>
      </w:r>
      <w:r w:rsidR="00C54195" w:rsidRPr="00537735">
        <w:rPr>
          <w:rFonts w:ascii="Times New Roman" w:eastAsia="Times New Roman" w:hAnsi="Times New Roman" w:cs="Times New Roman"/>
          <w:sz w:val="28"/>
          <w:szCs w:val="28"/>
          <w:lang w:val="uk-UA" w:eastAsia="uk-UA"/>
        </w:rPr>
        <w:t xml:space="preserve">а також спосіб прийняття </w:t>
      </w:r>
      <w:r w:rsidR="00C54195" w:rsidRPr="00537735">
        <w:rPr>
          <w:rFonts w:ascii="Times New Roman" w:eastAsia="Times New Roman" w:hAnsi="Times New Roman" w:cs="Times New Roman"/>
          <w:sz w:val="28"/>
          <w:szCs w:val="28"/>
          <w:lang w:val="uk-UA" w:eastAsia="uk-UA"/>
        </w:rPr>
        <w:lastRenderedPageBreak/>
        <w:t>рішень та оформлення їх результатів на нормативному рівні залишаються неврегульованими, що створює значні можливості для зловживань та корупції. Більш того, відсутність такої комісії у відповідних місцевих державних адміністраціях або виконавчих органах місцевих рад та/або організаційні складнощі у забезпеченні їх функціонування фактично можуть стати непереборною перешкодою для набуття і реалізації прав на землю громадянами та підприємцями.</w:t>
      </w:r>
    </w:p>
    <w:p w14:paraId="30A7F3C4" w14:textId="1456A4A1" w:rsidR="000A0968" w:rsidRPr="00537735" w:rsidRDefault="00C54195" w:rsidP="001F6BAC">
      <w:pPr>
        <w:ind w:firstLine="567"/>
        <w:jc w:val="both"/>
        <w:rPr>
          <w:rFonts w:ascii="Times New Roman" w:eastAsia="Times New Roman" w:hAnsi="Times New Roman" w:cs="Times New Roman"/>
          <w:sz w:val="28"/>
          <w:szCs w:val="28"/>
          <w:lang w:val="uk-UA" w:eastAsia="uk-UA"/>
        </w:rPr>
      </w:pPr>
      <w:r w:rsidRPr="00537735">
        <w:rPr>
          <w:rFonts w:ascii="Times New Roman" w:eastAsia="Times New Roman" w:hAnsi="Times New Roman" w:cs="Times New Roman"/>
          <w:sz w:val="28"/>
          <w:szCs w:val="28"/>
          <w:lang w:val="uk-UA" w:eastAsia="uk-UA"/>
        </w:rPr>
        <w:t>При цьому, в</w:t>
      </w:r>
      <w:r w:rsidR="00FD43CA" w:rsidRPr="00537735">
        <w:rPr>
          <w:rFonts w:ascii="Times New Roman" w:eastAsia="Times New Roman" w:hAnsi="Times New Roman" w:cs="Times New Roman"/>
          <w:sz w:val="28"/>
          <w:szCs w:val="28"/>
          <w:lang w:val="uk-UA" w:eastAsia="uk-UA"/>
        </w:rPr>
        <w:t xml:space="preserve">становлений Законом України </w:t>
      </w:r>
      <w:r w:rsidR="00BB0DE6" w:rsidRPr="00BB0DE6">
        <w:rPr>
          <w:rFonts w:ascii="Times New Roman" w:eastAsia="Times New Roman" w:hAnsi="Times New Roman" w:cs="Times New Roman"/>
          <w:sz w:val="28"/>
          <w:szCs w:val="28"/>
          <w:lang w:val="uk-UA" w:eastAsia="uk-UA"/>
        </w:rPr>
        <w:t>«Про оцінку земель»</w:t>
      </w:r>
      <w:r w:rsidR="00BB0DE6">
        <w:rPr>
          <w:rFonts w:ascii="Times New Roman" w:eastAsia="Times New Roman" w:hAnsi="Times New Roman" w:cs="Times New Roman"/>
          <w:sz w:val="28"/>
          <w:szCs w:val="28"/>
          <w:lang w:val="uk-UA" w:eastAsia="uk-UA"/>
        </w:rPr>
        <w:t xml:space="preserve"> </w:t>
      </w:r>
      <w:r w:rsidR="00FD43CA" w:rsidRPr="00537735">
        <w:rPr>
          <w:rFonts w:ascii="Times New Roman" w:eastAsia="Times New Roman" w:hAnsi="Times New Roman" w:cs="Times New Roman"/>
          <w:sz w:val="28"/>
          <w:szCs w:val="28"/>
          <w:lang w:val="uk-UA" w:eastAsia="uk-UA"/>
        </w:rPr>
        <w:t>підхід, відповідно до якого розмір</w:t>
      </w:r>
      <w:r w:rsidR="00EE4FE5" w:rsidRPr="00537735">
        <w:rPr>
          <w:rFonts w:ascii="Times New Roman" w:eastAsia="Times New Roman" w:hAnsi="Times New Roman" w:cs="Times New Roman"/>
          <w:sz w:val="28"/>
          <w:szCs w:val="28"/>
          <w:lang w:val="uk-UA" w:eastAsia="uk-UA"/>
        </w:rPr>
        <w:t>и</w:t>
      </w:r>
      <w:r w:rsidR="00FD43CA" w:rsidRPr="00537735">
        <w:rPr>
          <w:rFonts w:ascii="Times New Roman" w:eastAsia="Times New Roman" w:hAnsi="Times New Roman" w:cs="Times New Roman"/>
          <w:sz w:val="28"/>
          <w:szCs w:val="28"/>
          <w:lang w:val="uk-UA" w:eastAsia="uk-UA"/>
        </w:rPr>
        <w:t xml:space="preserve"> збитків власник</w:t>
      </w:r>
      <w:r w:rsidR="00EE4FCC" w:rsidRPr="00537735">
        <w:rPr>
          <w:rFonts w:ascii="Times New Roman" w:eastAsia="Times New Roman" w:hAnsi="Times New Roman" w:cs="Times New Roman"/>
          <w:sz w:val="28"/>
          <w:szCs w:val="28"/>
          <w:lang w:val="uk-UA" w:eastAsia="uk-UA"/>
        </w:rPr>
        <w:t>ів</w:t>
      </w:r>
      <w:r w:rsidR="00FD43CA" w:rsidRPr="00537735">
        <w:rPr>
          <w:rFonts w:ascii="Times New Roman" w:eastAsia="Times New Roman" w:hAnsi="Times New Roman" w:cs="Times New Roman"/>
          <w:sz w:val="28"/>
          <w:szCs w:val="28"/>
          <w:lang w:val="uk-UA" w:eastAsia="uk-UA"/>
        </w:rPr>
        <w:t xml:space="preserve"> або землекористувач</w:t>
      </w:r>
      <w:r w:rsidR="00EE4FCC" w:rsidRPr="00537735">
        <w:rPr>
          <w:rFonts w:ascii="Times New Roman" w:eastAsia="Times New Roman" w:hAnsi="Times New Roman" w:cs="Times New Roman"/>
          <w:sz w:val="28"/>
          <w:szCs w:val="28"/>
          <w:lang w:val="uk-UA" w:eastAsia="uk-UA"/>
        </w:rPr>
        <w:t>ів</w:t>
      </w:r>
      <w:r w:rsidR="00FD43CA" w:rsidRPr="00537735">
        <w:rPr>
          <w:rFonts w:ascii="Times New Roman" w:eastAsia="Times New Roman" w:hAnsi="Times New Roman" w:cs="Times New Roman"/>
          <w:sz w:val="28"/>
          <w:szCs w:val="28"/>
          <w:lang w:val="uk-UA" w:eastAsia="uk-UA"/>
        </w:rPr>
        <w:t xml:space="preserve"> </w:t>
      </w:r>
      <w:r w:rsidRPr="00537735">
        <w:rPr>
          <w:rFonts w:ascii="Times New Roman" w:eastAsia="Times New Roman" w:hAnsi="Times New Roman" w:cs="Times New Roman"/>
          <w:sz w:val="28"/>
          <w:szCs w:val="28"/>
          <w:lang w:val="uk-UA" w:eastAsia="uk-UA"/>
        </w:rPr>
        <w:t xml:space="preserve">мають </w:t>
      </w:r>
      <w:r w:rsidR="00FD43CA" w:rsidRPr="00537735">
        <w:rPr>
          <w:rFonts w:ascii="Times New Roman" w:eastAsia="Times New Roman" w:hAnsi="Times New Roman" w:cs="Times New Roman"/>
          <w:sz w:val="28"/>
          <w:szCs w:val="28"/>
          <w:lang w:val="uk-UA" w:eastAsia="uk-UA"/>
        </w:rPr>
        <w:t xml:space="preserve">визначатися </w:t>
      </w:r>
      <w:r w:rsidR="00EE4FCC" w:rsidRPr="00537735">
        <w:rPr>
          <w:rFonts w:ascii="Times New Roman" w:eastAsia="Times New Roman" w:hAnsi="Times New Roman" w:cs="Times New Roman"/>
          <w:sz w:val="28"/>
          <w:szCs w:val="28"/>
          <w:lang w:val="uk-UA" w:eastAsia="uk-UA"/>
        </w:rPr>
        <w:t>оцінювачем (експертом з питань оцінки земельної ділянки) із застосуванням сукупності підходів, методів та оціночних процедур, що забезпечують збір та аналіз даних, проведення розрахунків і оформлення результатів у вигляді звіту, відповідає європейській та світовій практиці, зокрема, Міжнародним стандартам оцінки (</w:t>
      </w:r>
      <w:proofErr w:type="spellStart"/>
      <w:r w:rsidR="00EE4FCC" w:rsidRPr="00537735">
        <w:rPr>
          <w:rFonts w:ascii="Times New Roman" w:eastAsia="Times New Roman" w:hAnsi="Times New Roman" w:cs="Times New Roman"/>
          <w:i/>
          <w:sz w:val="28"/>
          <w:szCs w:val="28"/>
          <w:lang w:val="uk-UA" w:eastAsia="uk-UA"/>
        </w:rPr>
        <w:t>International</w:t>
      </w:r>
      <w:proofErr w:type="spellEnd"/>
      <w:r w:rsidR="00EE4FCC" w:rsidRPr="00537735">
        <w:rPr>
          <w:rFonts w:ascii="Times New Roman" w:eastAsia="Times New Roman" w:hAnsi="Times New Roman" w:cs="Times New Roman"/>
          <w:i/>
          <w:sz w:val="28"/>
          <w:szCs w:val="28"/>
          <w:lang w:val="uk-UA" w:eastAsia="uk-UA"/>
        </w:rPr>
        <w:t xml:space="preserve"> </w:t>
      </w:r>
      <w:proofErr w:type="spellStart"/>
      <w:r w:rsidR="00EE4FCC" w:rsidRPr="00537735">
        <w:rPr>
          <w:rFonts w:ascii="Times New Roman" w:eastAsia="Times New Roman" w:hAnsi="Times New Roman" w:cs="Times New Roman"/>
          <w:i/>
          <w:sz w:val="28"/>
          <w:szCs w:val="28"/>
          <w:lang w:val="uk-UA" w:eastAsia="uk-UA"/>
        </w:rPr>
        <w:t>Valuation</w:t>
      </w:r>
      <w:proofErr w:type="spellEnd"/>
      <w:r w:rsidR="00EE4FCC" w:rsidRPr="00537735">
        <w:rPr>
          <w:rFonts w:ascii="Times New Roman" w:eastAsia="Times New Roman" w:hAnsi="Times New Roman" w:cs="Times New Roman"/>
          <w:i/>
          <w:sz w:val="28"/>
          <w:szCs w:val="28"/>
          <w:lang w:val="uk-UA" w:eastAsia="uk-UA"/>
        </w:rPr>
        <w:t xml:space="preserve"> </w:t>
      </w:r>
      <w:proofErr w:type="spellStart"/>
      <w:r w:rsidR="00EE4FCC" w:rsidRPr="00537735">
        <w:rPr>
          <w:rFonts w:ascii="Times New Roman" w:eastAsia="Times New Roman" w:hAnsi="Times New Roman" w:cs="Times New Roman"/>
          <w:i/>
          <w:sz w:val="28"/>
          <w:szCs w:val="28"/>
          <w:lang w:val="uk-UA" w:eastAsia="uk-UA"/>
        </w:rPr>
        <w:t>Standards</w:t>
      </w:r>
      <w:proofErr w:type="spellEnd"/>
      <w:r w:rsidR="00EE4FCC" w:rsidRPr="00537735">
        <w:rPr>
          <w:rFonts w:ascii="Times New Roman" w:eastAsia="Times New Roman" w:hAnsi="Times New Roman" w:cs="Times New Roman"/>
          <w:sz w:val="28"/>
          <w:szCs w:val="28"/>
          <w:lang w:val="uk-UA" w:eastAsia="uk-UA"/>
        </w:rPr>
        <w:t xml:space="preserve"> – частина (d) пункту 20.2)</w:t>
      </w:r>
      <w:r w:rsidR="00EE4FCC" w:rsidRPr="00537735">
        <w:rPr>
          <w:rStyle w:val="ae"/>
          <w:rFonts w:ascii="Times New Roman" w:eastAsia="Times New Roman" w:hAnsi="Times New Roman" w:cs="Times New Roman"/>
          <w:sz w:val="28"/>
          <w:szCs w:val="28"/>
          <w:lang w:val="uk-UA" w:eastAsia="uk-UA"/>
        </w:rPr>
        <w:footnoteReference w:id="1"/>
      </w:r>
      <w:r w:rsidR="00EE4FCC" w:rsidRPr="00537735">
        <w:rPr>
          <w:rFonts w:ascii="Times New Roman" w:eastAsia="Times New Roman" w:hAnsi="Times New Roman" w:cs="Times New Roman"/>
          <w:sz w:val="28"/>
          <w:szCs w:val="28"/>
          <w:lang w:val="uk-UA" w:eastAsia="uk-UA"/>
        </w:rPr>
        <w:t xml:space="preserve"> та Європейським стандартам оцінки (</w:t>
      </w:r>
      <w:proofErr w:type="spellStart"/>
      <w:r w:rsidR="00EE4FCC" w:rsidRPr="00537735">
        <w:rPr>
          <w:rFonts w:ascii="Times New Roman" w:eastAsia="Times New Roman" w:hAnsi="Times New Roman" w:cs="Times New Roman"/>
          <w:i/>
          <w:sz w:val="28"/>
          <w:szCs w:val="28"/>
          <w:lang w:val="uk-UA" w:eastAsia="uk-UA"/>
        </w:rPr>
        <w:t>European</w:t>
      </w:r>
      <w:proofErr w:type="spellEnd"/>
      <w:r w:rsidR="00EE4FCC" w:rsidRPr="00537735">
        <w:rPr>
          <w:rFonts w:ascii="Times New Roman" w:eastAsia="Times New Roman" w:hAnsi="Times New Roman" w:cs="Times New Roman"/>
          <w:i/>
          <w:sz w:val="28"/>
          <w:szCs w:val="28"/>
          <w:lang w:val="uk-UA" w:eastAsia="uk-UA"/>
        </w:rPr>
        <w:t xml:space="preserve"> </w:t>
      </w:r>
      <w:proofErr w:type="spellStart"/>
      <w:r w:rsidR="00EE4FCC" w:rsidRPr="00537735">
        <w:rPr>
          <w:rFonts w:ascii="Times New Roman" w:eastAsia="Times New Roman" w:hAnsi="Times New Roman" w:cs="Times New Roman"/>
          <w:i/>
          <w:sz w:val="28"/>
          <w:szCs w:val="28"/>
          <w:lang w:val="uk-UA" w:eastAsia="uk-UA"/>
        </w:rPr>
        <w:t>Valuation</w:t>
      </w:r>
      <w:proofErr w:type="spellEnd"/>
      <w:r w:rsidR="00EE4FCC" w:rsidRPr="00537735">
        <w:rPr>
          <w:rFonts w:ascii="Times New Roman" w:eastAsia="Times New Roman" w:hAnsi="Times New Roman" w:cs="Times New Roman"/>
          <w:i/>
          <w:sz w:val="28"/>
          <w:szCs w:val="28"/>
          <w:lang w:val="uk-UA" w:eastAsia="uk-UA"/>
        </w:rPr>
        <w:t xml:space="preserve"> </w:t>
      </w:r>
      <w:proofErr w:type="spellStart"/>
      <w:r w:rsidR="00EE4FCC" w:rsidRPr="00537735">
        <w:rPr>
          <w:rFonts w:ascii="Times New Roman" w:eastAsia="Times New Roman" w:hAnsi="Times New Roman" w:cs="Times New Roman"/>
          <w:i/>
          <w:sz w:val="28"/>
          <w:szCs w:val="28"/>
          <w:lang w:val="uk-UA" w:eastAsia="uk-UA"/>
        </w:rPr>
        <w:t>Standards</w:t>
      </w:r>
      <w:proofErr w:type="spellEnd"/>
      <w:r w:rsidR="00EE4FCC" w:rsidRPr="00537735">
        <w:rPr>
          <w:rFonts w:ascii="Times New Roman" w:eastAsia="Times New Roman" w:hAnsi="Times New Roman" w:cs="Times New Roman"/>
          <w:sz w:val="28"/>
          <w:szCs w:val="28"/>
          <w:lang w:val="uk-UA" w:eastAsia="uk-UA"/>
        </w:rPr>
        <w:t xml:space="preserve"> – розділ EVGN 4)</w:t>
      </w:r>
      <w:r w:rsidR="00EE4FCC" w:rsidRPr="00537735">
        <w:rPr>
          <w:rStyle w:val="ae"/>
          <w:rFonts w:ascii="Times New Roman" w:eastAsia="Times New Roman" w:hAnsi="Times New Roman" w:cs="Times New Roman"/>
          <w:sz w:val="28"/>
          <w:szCs w:val="28"/>
          <w:lang w:val="uk-UA" w:eastAsia="uk-UA"/>
        </w:rPr>
        <w:footnoteReference w:id="2"/>
      </w:r>
      <w:r w:rsidR="00EE4FCC" w:rsidRPr="00537735">
        <w:rPr>
          <w:rFonts w:ascii="Times New Roman" w:eastAsia="Times New Roman" w:hAnsi="Times New Roman" w:cs="Times New Roman"/>
          <w:sz w:val="28"/>
          <w:szCs w:val="28"/>
          <w:lang w:val="uk-UA" w:eastAsia="uk-UA"/>
        </w:rPr>
        <w:t xml:space="preserve">. </w:t>
      </w:r>
    </w:p>
    <w:p w14:paraId="29A7F762" w14:textId="7E94FE19" w:rsidR="001F6BAC" w:rsidRPr="00537735" w:rsidRDefault="00C54195" w:rsidP="001F6BAC">
      <w:pPr>
        <w:ind w:firstLine="567"/>
        <w:jc w:val="both"/>
        <w:rPr>
          <w:rFonts w:ascii="Times New Roman" w:hAnsi="Times New Roman" w:cs="Times New Roman"/>
          <w:bCs/>
          <w:sz w:val="28"/>
          <w:szCs w:val="28"/>
          <w:lang w:val="uk-UA"/>
        </w:rPr>
      </w:pPr>
      <w:r w:rsidRPr="00537735">
        <w:rPr>
          <w:rFonts w:ascii="Times New Roman" w:hAnsi="Times New Roman" w:cs="Times New Roman"/>
          <w:bCs/>
          <w:sz w:val="28"/>
          <w:szCs w:val="28"/>
          <w:lang w:val="uk-UA"/>
        </w:rPr>
        <w:t xml:space="preserve">Таким чином, існує обґрунтована потреба у внесенні змін до Порядку, яким він буде приведений у відповідність до </w:t>
      </w:r>
      <w:r w:rsidR="00BB0DE6">
        <w:rPr>
          <w:rFonts w:ascii="Times New Roman" w:hAnsi="Times New Roman" w:cs="Times New Roman"/>
          <w:bCs/>
          <w:sz w:val="28"/>
          <w:szCs w:val="28"/>
          <w:lang w:val="uk-UA"/>
        </w:rPr>
        <w:t xml:space="preserve">                                              </w:t>
      </w:r>
      <w:r w:rsidRPr="00537735">
        <w:rPr>
          <w:rFonts w:ascii="Times New Roman" w:hAnsi="Times New Roman" w:cs="Times New Roman"/>
          <w:bCs/>
          <w:sz w:val="28"/>
          <w:szCs w:val="28"/>
          <w:lang w:val="uk-UA"/>
        </w:rPr>
        <w:t>Закону України «Про оцінку земель» у частині забезпечення визначення збитків на підставі експертної грошової оцінки земельних ділянок, а також Методики, у частині деталізації методичних підходів до визначення збитків власників землі та землекористувачів.</w:t>
      </w:r>
    </w:p>
    <w:p w14:paraId="08664358" w14:textId="31050F0D" w:rsidR="004E3EC3" w:rsidRPr="00537735" w:rsidRDefault="004E3EC3" w:rsidP="004E3EC3">
      <w:pPr>
        <w:ind w:firstLine="567"/>
        <w:jc w:val="both"/>
        <w:rPr>
          <w:rFonts w:ascii="Times New Roman" w:hAnsi="Times New Roman" w:cs="Times New Roman"/>
          <w:bCs/>
          <w:sz w:val="28"/>
          <w:szCs w:val="28"/>
          <w:lang w:val="uk-UA"/>
        </w:rPr>
      </w:pPr>
      <w:r w:rsidRPr="00537735">
        <w:rPr>
          <w:rFonts w:ascii="Times New Roman" w:hAnsi="Times New Roman" w:cs="Times New Roman"/>
          <w:bCs/>
          <w:sz w:val="28"/>
          <w:szCs w:val="28"/>
          <w:lang w:val="uk-UA"/>
        </w:rPr>
        <w:t xml:space="preserve">Крім того, доцільно виправити допущену під час ухвалення постанови Кабінету Міністрів України від 16.11.2011 № 1248 «Про внесення зміни до Методики експертної грошової оцінки земельних ділянок» техніко-юридичну помилку, внаслідок якої під час уточнення у Методиці положень щодо оцінки права оренди земельної ділянки та права користування чужою земельною ділянкою (розділ VIII, пункти 42-48), відповідними змінами були вилучені положення </w:t>
      </w:r>
      <w:r w:rsidR="00EE4FE5" w:rsidRPr="00537735">
        <w:rPr>
          <w:rFonts w:ascii="Times New Roman" w:hAnsi="Times New Roman" w:cs="Times New Roman"/>
          <w:bCs/>
          <w:sz w:val="28"/>
          <w:szCs w:val="28"/>
          <w:lang w:val="uk-UA"/>
        </w:rPr>
        <w:t xml:space="preserve">(пункт 47 попередньої редакції) </w:t>
      </w:r>
      <w:r w:rsidRPr="00537735">
        <w:rPr>
          <w:rFonts w:ascii="Times New Roman" w:hAnsi="Times New Roman" w:cs="Times New Roman"/>
          <w:bCs/>
          <w:sz w:val="28"/>
          <w:szCs w:val="28"/>
          <w:lang w:val="uk-UA"/>
        </w:rPr>
        <w:t>щодо методичних засад оцінки права обмеженого користування чужою земельною ділянкою (земельного сервітуту)</w:t>
      </w:r>
      <w:r w:rsidR="00EE4FE5" w:rsidRPr="00537735">
        <w:rPr>
          <w:rFonts w:ascii="Times New Roman" w:hAnsi="Times New Roman" w:cs="Times New Roman"/>
          <w:bCs/>
          <w:sz w:val="28"/>
          <w:szCs w:val="28"/>
          <w:lang w:val="uk-UA"/>
        </w:rPr>
        <w:t xml:space="preserve">, </w:t>
      </w:r>
      <w:r w:rsidR="00EE4FE5" w:rsidRPr="008D3960">
        <w:rPr>
          <w:rFonts w:ascii="Times New Roman" w:hAnsi="Times New Roman" w:cs="Times New Roman"/>
          <w:bCs/>
          <w:sz w:val="28"/>
          <w:szCs w:val="28"/>
          <w:lang w:val="uk-UA"/>
        </w:rPr>
        <w:t xml:space="preserve">що стає </w:t>
      </w:r>
      <w:r w:rsidR="008D3960">
        <w:rPr>
          <w:rFonts w:ascii="Times New Roman" w:hAnsi="Times New Roman" w:cs="Times New Roman"/>
          <w:bCs/>
          <w:sz w:val="28"/>
          <w:szCs w:val="28"/>
          <w:lang w:val="uk-UA"/>
        </w:rPr>
        <w:t xml:space="preserve">причиною </w:t>
      </w:r>
      <w:r w:rsidR="00C8758F">
        <w:rPr>
          <w:rFonts w:ascii="Times New Roman" w:hAnsi="Times New Roman" w:cs="Times New Roman"/>
          <w:bCs/>
          <w:sz w:val="28"/>
          <w:szCs w:val="28"/>
          <w:lang w:val="uk-UA"/>
        </w:rPr>
        <w:t xml:space="preserve">виникнення </w:t>
      </w:r>
      <w:bookmarkStart w:id="1" w:name="_GoBack"/>
      <w:bookmarkEnd w:id="1"/>
      <w:r w:rsidR="00EE4FE5" w:rsidRPr="008D3960">
        <w:rPr>
          <w:rFonts w:ascii="Times New Roman" w:hAnsi="Times New Roman" w:cs="Times New Roman"/>
          <w:bCs/>
          <w:sz w:val="28"/>
          <w:szCs w:val="28"/>
          <w:lang w:val="uk-UA"/>
        </w:rPr>
        <w:t>методичної невизначеності</w:t>
      </w:r>
      <w:r w:rsidR="00EE4FE5" w:rsidRPr="00537735">
        <w:rPr>
          <w:rFonts w:ascii="Times New Roman" w:hAnsi="Times New Roman" w:cs="Times New Roman"/>
          <w:bCs/>
          <w:sz w:val="28"/>
          <w:szCs w:val="28"/>
          <w:lang w:val="uk-UA"/>
        </w:rPr>
        <w:t xml:space="preserve"> під час проведення експертної грошової оцінки відповідних речових прав на землю у передбачених законодавством випадках.</w:t>
      </w:r>
    </w:p>
    <w:p w14:paraId="23CF47C6" w14:textId="6EED03DF" w:rsidR="00EE4FE5" w:rsidRPr="00537735" w:rsidRDefault="00EE4FE5" w:rsidP="00EE4FE5">
      <w:pPr>
        <w:ind w:firstLine="567"/>
        <w:jc w:val="both"/>
        <w:rPr>
          <w:rFonts w:ascii="Times New Roman" w:hAnsi="Times New Roman" w:cs="Times New Roman"/>
          <w:bCs/>
          <w:sz w:val="28"/>
          <w:szCs w:val="28"/>
          <w:lang w:val="uk-UA"/>
        </w:rPr>
      </w:pPr>
      <w:r w:rsidRPr="00537735">
        <w:rPr>
          <w:rFonts w:ascii="Times New Roman" w:hAnsi="Times New Roman" w:cs="Times New Roman"/>
          <w:bCs/>
          <w:sz w:val="28"/>
          <w:szCs w:val="28"/>
          <w:lang w:val="uk-UA"/>
        </w:rPr>
        <w:t xml:space="preserve">З метою уникнення колізій та уніфікації методичних засад визначення та відшкодування збитків власникам землі та землекористувачам також доцільно визнати такою, що втратила чинність постанову Кабінету Міністрів України від 17.12.2008 № 1098 «Про визначення розміру збитків, завданих унаслідок </w:t>
      </w:r>
      <w:proofErr w:type="spellStart"/>
      <w:r w:rsidRPr="00537735">
        <w:rPr>
          <w:rFonts w:ascii="Times New Roman" w:hAnsi="Times New Roman" w:cs="Times New Roman"/>
          <w:bCs/>
          <w:sz w:val="28"/>
          <w:szCs w:val="28"/>
          <w:lang w:val="uk-UA"/>
        </w:rPr>
        <w:t>непроведення</w:t>
      </w:r>
      <w:proofErr w:type="spellEnd"/>
      <w:r w:rsidRPr="00537735">
        <w:rPr>
          <w:rFonts w:ascii="Times New Roman" w:hAnsi="Times New Roman" w:cs="Times New Roman"/>
          <w:bCs/>
          <w:sz w:val="28"/>
          <w:szCs w:val="28"/>
          <w:lang w:val="uk-UA"/>
        </w:rPr>
        <w:t xml:space="preserve"> робіт з рекультивації порушених земель», що містить </w:t>
      </w:r>
      <w:proofErr w:type="spellStart"/>
      <w:r w:rsidRPr="00537735">
        <w:rPr>
          <w:rFonts w:ascii="Times New Roman" w:hAnsi="Times New Roman" w:cs="Times New Roman"/>
          <w:bCs/>
          <w:sz w:val="28"/>
          <w:szCs w:val="28"/>
          <w:lang w:val="uk-UA"/>
        </w:rPr>
        <w:t>відсилочні</w:t>
      </w:r>
      <w:proofErr w:type="spellEnd"/>
      <w:r w:rsidRPr="00537735">
        <w:rPr>
          <w:rFonts w:ascii="Times New Roman" w:hAnsi="Times New Roman" w:cs="Times New Roman"/>
          <w:bCs/>
          <w:sz w:val="28"/>
          <w:szCs w:val="28"/>
          <w:lang w:val="uk-UA"/>
        </w:rPr>
        <w:t xml:space="preserve"> норми до постанови Кабінету Міністрів України </w:t>
      </w:r>
      <w:r w:rsidR="0050607A" w:rsidRPr="0050607A">
        <w:rPr>
          <w:rFonts w:ascii="Times New Roman" w:hAnsi="Times New Roman" w:cs="Times New Roman"/>
          <w:bCs/>
          <w:sz w:val="28"/>
          <w:szCs w:val="28"/>
          <w:lang w:val="uk-UA"/>
        </w:rPr>
        <w:t xml:space="preserve">             </w:t>
      </w:r>
      <w:r w:rsidRPr="00537735">
        <w:rPr>
          <w:rFonts w:ascii="Times New Roman" w:hAnsi="Times New Roman" w:cs="Times New Roman"/>
          <w:bCs/>
          <w:sz w:val="28"/>
          <w:szCs w:val="28"/>
          <w:lang w:val="uk-UA"/>
        </w:rPr>
        <w:t>від 19 квітня 1993 р. № 284, перенісши змістовну частину її положень до Методи</w:t>
      </w:r>
      <w:r w:rsidR="00B11FD5" w:rsidRPr="00537735">
        <w:rPr>
          <w:rFonts w:ascii="Times New Roman" w:hAnsi="Times New Roman" w:cs="Times New Roman"/>
          <w:bCs/>
          <w:sz w:val="28"/>
          <w:szCs w:val="28"/>
          <w:lang w:val="uk-UA"/>
        </w:rPr>
        <w:t>ки</w:t>
      </w:r>
      <w:r w:rsidRPr="00537735">
        <w:rPr>
          <w:rFonts w:ascii="Times New Roman" w:hAnsi="Times New Roman" w:cs="Times New Roman"/>
          <w:bCs/>
          <w:sz w:val="28"/>
          <w:szCs w:val="28"/>
          <w:lang w:val="uk-UA"/>
        </w:rPr>
        <w:t xml:space="preserve"> експертної грошової оцінки земельних ділянок.</w:t>
      </w:r>
    </w:p>
    <w:p w14:paraId="0AAEFF12" w14:textId="77777777" w:rsidR="00182DDD" w:rsidRPr="00537735" w:rsidRDefault="00182DDD" w:rsidP="001F6BAC">
      <w:pPr>
        <w:pStyle w:val="aa"/>
        <w:spacing w:after="0"/>
        <w:ind w:left="0" w:firstLine="567"/>
        <w:jc w:val="both"/>
        <w:rPr>
          <w:b/>
          <w:bCs/>
        </w:rPr>
      </w:pPr>
    </w:p>
    <w:p w14:paraId="5BB7371A" w14:textId="77777777" w:rsidR="00EC0760" w:rsidRDefault="00EC0760" w:rsidP="001F6BAC">
      <w:pPr>
        <w:pStyle w:val="aa"/>
        <w:spacing w:after="0"/>
        <w:ind w:left="0" w:firstLine="567"/>
        <w:jc w:val="both"/>
        <w:rPr>
          <w:b/>
          <w:bCs/>
        </w:rPr>
      </w:pPr>
    </w:p>
    <w:p w14:paraId="06691A7D" w14:textId="088C553F" w:rsidR="001F6BAC" w:rsidRPr="00537735" w:rsidRDefault="001F6BAC" w:rsidP="001F6BAC">
      <w:pPr>
        <w:pStyle w:val="aa"/>
        <w:spacing w:after="0"/>
        <w:ind w:left="0" w:firstLine="567"/>
        <w:jc w:val="both"/>
        <w:rPr>
          <w:b/>
          <w:bCs/>
        </w:rPr>
      </w:pPr>
      <w:r w:rsidRPr="00537735">
        <w:rPr>
          <w:b/>
          <w:bCs/>
        </w:rPr>
        <w:t>3. Суть проекту акта</w:t>
      </w:r>
    </w:p>
    <w:p w14:paraId="1129FE35" w14:textId="221590F4" w:rsidR="001F6BAC" w:rsidRPr="00537735" w:rsidRDefault="001F6BAC" w:rsidP="00EE4FE5">
      <w:pPr>
        <w:ind w:firstLine="567"/>
        <w:jc w:val="both"/>
        <w:rPr>
          <w:rFonts w:ascii="Times New Roman" w:eastAsia="Times New Roman" w:hAnsi="Times New Roman" w:cs="Times New Roman"/>
          <w:bCs/>
          <w:sz w:val="28"/>
          <w:szCs w:val="28"/>
          <w:lang w:val="uk-UA" w:eastAsia="uk-UA"/>
        </w:rPr>
      </w:pPr>
      <w:r w:rsidRPr="00537735">
        <w:rPr>
          <w:rFonts w:ascii="Times New Roman" w:eastAsia="Times New Roman" w:hAnsi="Times New Roman" w:cs="Times New Roman"/>
          <w:bCs/>
          <w:sz w:val="28"/>
          <w:szCs w:val="28"/>
          <w:lang w:val="uk-UA" w:eastAsia="uk-UA"/>
        </w:rPr>
        <w:t xml:space="preserve">Проектом </w:t>
      </w:r>
      <w:r w:rsidR="00EC0760">
        <w:rPr>
          <w:rFonts w:ascii="Times New Roman" w:eastAsia="Times New Roman" w:hAnsi="Times New Roman" w:cs="Times New Roman"/>
          <w:bCs/>
          <w:sz w:val="28"/>
          <w:szCs w:val="28"/>
          <w:lang w:val="uk-UA" w:eastAsia="uk-UA"/>
        </w:rPr>
        <w:t xml:space="preserve">акта </w:t>
      </w:r>
      <w:r w:rsidRPr="00537735">
        <w:rPr>
          <w:rFonts w:ascii="Times New Roman" w:eastAsia="Times New Roman" w:hAnsi="Times New Roman" w:cs="Times New Roman"/>
          <w:bCs/>
          <w:sz w:val="28"/>
          <w:szCs w:val="28"/>
          <w:lang w:val="uk-UA" w:eastAsia="uk-UA"/>
        </w:rPr>
        <w:t xml:space="preserve">передбачено </w:t>
      </w:r>
      <w:r w:rsidR="00EE4FE5" w:rsidRPr="00537735">
        <w:rPr>
          <w:rFonts w:ascii="Times New Roman" w:eastAsia="Times New Roman" w:hAnsi="Times New Roman" w:cs="Times New Roman"/>
          <w:bCs/>
          <w:sz w:val="28"/>
          <w:szCs w:val="28"/>
          <w:lang w:val="uk-UA" w:eastAsia="uk-UA"/>
        </w:rPr>
        <w:t xml:space="preserve">внести зміни </w:t>
      </w:r>
      <w:r w:rsidR="0050607A">
        <w:rPr>
          <w:rFonts w:ascii="Times New Roman" w:eastAsia="Times New Roman" w:hAnsi="Times New Roman" w:cs="Times New Roman"/>
          <w:bCs/>
          <w:sz w:val="28"/>
          <w:szCs w:val="28"/>
          <w:lang w:val="uk-UA" w:eastAsia="uk-UA"/>
        </w:rPr>
        <w:t xml:space="preserve">до </w:t>
      </w:r>
      <w:r w:rsidR="00220BDC">
        <w:rPr>
          <w:rFonts w:ascii="Times New Roman" w:eastAsia="Times New Roman" w:hAnsi="Times New Roman" w:cs="Times New Roman"/>
          <w:bCs/>
          <w:sz w:val="28"/>
          <w:szCs w:val="28"/>
          <w:lang w:val="uk-UA" w:eastAsia="uk-UA"/>
        </w:rPr>
        <w:t>постанови</w:t>
      </w:r>
      <w:r w:rsidR="00EE4FE5" w:rsidRPr="00537735">
        <w:rPr>
          <w:rFonts w:ascii="Times New Roman" w:eastAsia="Times New Roman" w:hAnsi="Times New Roman" w:cs="Times New Roman"/>
          <w:bCs/>
          <w:sz w:val="28"/>
          <w:szCs w:val="28"/>
          <w:lang w:val="uk-UA" w:eastAsia="uk-UA"/>
        </w:rPr>
        <w:t xml:space="preserve"> Кабінету Міністрів України від 19 квітня 1993 р. № 284, та </w:t>
      </w:r>
      <w:r w:rsidR="00220BDC">
        <w:rPr>
          <w:rFonts w:ascii="Times New Roman" w:eastAsia="Times New Roman" w:hAnsi="Times New Roman" w:cs="Times New Roman"/>
          <w:bCs/>
          <w:sz w:val="28"/>
          <w:szCs w:val="28"/>
          <w:lang w:val="uk-UA" w:eastAsia="uk-UA"/>
        </w:rPr>
        <w:t>постанови</w:t>
      </w:r>
      <w:r w:rsidR="00EE4FE5" w:rsidRPr="00537735">
        <w:rPr>
          <w:rFonts w:ascii="Times New Roman" w:eastAsia="Times New Roman" w:hAnsi="Times New Roman" w:cs="Times New Roman"/>
          <w:bCs/>
          <w:sz w:val="28"/>
          <w:szCs w:val="28"/>
          <w:lang w:val="uk-UA" w:eastAsia="uk-UA"/>
        </w:rPr>
        <w:t xml:space="preserve"> Кабінету Міністрів України </w:t>
      </w:r>
      <w:r w:rsidR="00B11FD5" w:rsidRPr="00537735">
        <w:rPr>
          <w:rFonts w:ascii="Times New Roman" w:hAnsi="Times New Roman" w:cs="Times New Roman"/>
          <w:bCs/>
          <w:sz w:val="28"/>
          <w:szCs w:val="28"/>
          <w:lang w:val="uk-UA"/>
        </w:rPr>
        <w:t xml:space="preserve">11 жовтня 2002 р. </w:t>
      </w:r>
      <w:r w:rsidR="00220BDC">
        <w:rPr>
          <w:rFonts w:ascii="Times New Roman" w:hAnsi="Times New Roman" w:cs="Times New Roman"/>
          <w:bCs/>
          <w:sz w:val="28"/>
          <w:szCs w:val="28"/>
          <w:lang w:val="uk-UA"/>
        </w:rPr>
        <w:t xml:space="preserve"> </w:t>
      </w:r>
      <w:r w:rsidR="00B11FD5" w:rsidRPr="00537735">
        <w:rPr>
          <w:rFonts w:ascii="Times New Roman" w:hAnsi="Times New Roman" w:cs="Times New Roman"/>
          <w:bCs/>
          <w:sz w:val="28"/>
          <w:szCs w:val="28"/>
          <w:lang w:val="uk-UA"/>
        </w:rPr>
        <w:t>№ 1531</w:t>
      </w:r>
      <w:r w:rsidR="00EE4FE5" w:rsidRPr="00537735">
        <w:rPr>
          <w:rFonts w:ascii="Times New Roman" w:eastAsia="Times New Roman" w:hAnsi="Times New Roman" w:cs="Times New Roman"/>
          <w:bCs/>
          <w:sz w:val="28"/>
          <w:szCs w:val="28"/>
          <w:lang w:val="uk-UA" w:eastAsia="uk-UA"/>
        </w:rPr>
        <w:t>, а саме:</w:t>
      </w:r>
    </w:p>
    <w:p w14:paraId="6C37243F" w14:textId="311E3E16" w:rsidR="00EE4FE5" w:rsidRPr="00EC0760" w:rsidRDefault="00EC0760" w:rsidP="00EC0760">
      <w:pPr>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w:t>
      </w:r>
      <w:r w:rsidR="00E5795D" w:rsidRPr="00EC0760">
        <w:rPr>
          <w:rFonts w:ascii="Times New Roman" w:eastAsia="Times New Roman" w:hAnsi="Times New Roman" w:cs="Times New Roman"/>
          <w:bCs/>
          <w:sz w:val="28"/>
          <w:szCs w:val="28"/>
          <w:lang w:val="uk-UA" w:eastAsia="uk-UA"/>
        </w:rPr>
        <w:t>викласти у новій редакції Порядок визначення та відшкодування збитків власникам землі та землекористувачам, що передбачатиме визначення збитків шляхом проведення експертної грошової оцінки земельної ділянки;</w:t>
      </w:r>
    </w:p>
    <w:p w14:paraId="015A772A" w14:textId="7040B20C" w:rsidR="00E5795D" w:rsidRPr="00EC0760" w:rsidRDefault="00EC0760" w:rsidP="00EC0760">
      <w:pPr>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w:t>
      </w:r>
      <w:r w:rsidR="00E5795D" w:rsidRPr="00EC0760">
        <w:rPr>
          <w:rFonts w:ascii="Times New Roman" w:eastAsia="Times New Roman" w:hAnsi="Times New Roman" w:cs="Times New Roman"/>
          <w:bCs/>
          <w:sz w:val="28"/>
          <w:szCs w:val="28"/>
          <w:lang w:val="uk-UA" w:eastAsia="uk-UA"/>
        </w:rPr>
        <w:t xml:space="preserve">внесення до Методики експертної грошової оцінки земельних ділянок змін, якими деталізується методичні засади оцінки права обмеженого користування чужою земельною ділянкою (сервітут), визначаються підходи до визначення збитків власників землі та землекористувачів, а також запроваджується стандартизована процедура оцінка розміру збитків, завданих власникам та користувачам земельних ділянок унаслідок </w:t>
      </w:r>
      <w:proofErr w:type="spellStart"/>
      <w:r w:rsidR="00E5795D" w:rsidRPr="00EC0760">
        <w:rPr>
          <w:rFonts w:ascii="Times New Roman" w:eastAsia="Times New Roman" w:hAnsi="Times New Roman" w:cs="Times New Roman"/>
          <w:bCs/>
          <w:sz w:val="28"/>
          <w:szCs w:val="28"/>
          <w:lang w:val="uk-UA" w:eastAsia="uk-UA"/>
        </w:rPr>
        <w:t>непроведення</w:t>
      </w:r>
      <w:proofErr w:type="spellEnd"/>
      <w:r w:rsidR="00E5795D" w:rsidRPr="00EC0760">
        <w:rPr>
          <w:rFonts w:ascii="Times New Roman" w:eastAsia="Times New Roman" w:hAnsi="Times New Roman" w:cs="Times New Roman"/>
          <w:bCs/>
          <w:sz w:val="28"/>
          <w:szCs w:val="28"/>
          <w:lang w:val="uk-UA" w:eastAsia="uk-UA"/>
        </w:rPr>
        <w:t xml:space="preserve"> рекультивації порушених земель.</w:t>
      </w:r>
    </w:p>
    <w:p w14:paraId="127DAD15" w14:textId="790134F6" w:rsidR="00182DDD" w:rsidRPr="004B33D6" w:rsidRDefault="00E5795D" w:rsidP="001F6BAC">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Проектом </w:t>
      </w:r>
      <w:r w:rsidR="00EC0760">
        <w:rPr>
          <w:rFonts w:ascii="Times New Roman" w:hAnsi="Times New Roman" w:cs="Times New Roman"/>
          <w:sz w:val="28"/>
          <w:szCs w:val="28"/>
          <w:lang w:val="uk-UA"/>
        </w:rPr>
        <w:t xml:space="preserve">акта </w:t>
      </w:r>
      <w:r>
        <w:rPr>
          <w:rFonts w:ascii="Times New Roman" w:hAnsi="Times New Roman" w:cs="Times New Roman"/>
          <w:sz w:val="28"/>
          <w:szCs w:val="28"/>
          <w:lang w:val="uk-UA"/>
        </w:rPr>
        <w:t>також передбачено в</w:t>
      </w:r>
      <w:r w:rsidRPr="00E5795D">
        <w:rPr>
          <w:rFonts w:ascii="Times New Roman" w:hAnsi="Times New Roman" w:cs="Times New Roman"/>
          <w:sz w:val="28"/>
          <w:szCs w:val="28"/>
          <w:lang w:val="uk-UA"/>
        </w:rPr>
        <w:t xml:space="preserve">изнати такою, що втратила чинність постанову Кабінету Міністрів України від 17.12.2008 № 1098 «Про визначення розміру збитків, завданих унаслідок </w:t>
      </w:r>
      <w:proofErr w:type="spellStart"/>
      <w:r w:rsidRPr="00E5795D">
        <w:rPr>
          <w:rFonts w:ascii="Times New Roman" w:hAnsi="Times New Roman" w:cs="Times New Roman"/>
          <w:sz w:val="28"/>
          <w:szCs w:val="28"/>
          <w:lang w:val="uk-UA"/>
        </w:rPr>
        <w:t>непроведення</w:t>
      </w:r>
      <w:proofErr w:type="spellEnd"/>
      <w:r w:rsidRPr="00E5795D">
        <w:rPr>
          <w:rFonts w:ascii="Times New Roman" w:hAnsi="Times New Roman" w:cs="Times New Roman"/>
          <w:sz w:val="28"/>
          <w:szCs w:val="28"/>
          <w:lang w:val="uk-UA"/>
        </w:rPr>
        <w:t xml:space="preserve"> робіт з рекультивації порушених земель»</w:t>
      </w:r>
      <w:r w:rsidR="00F559FB" w:rsidRPr="004B33D6">
        <w:rPr>
          <w:rFonts w:ascii="Times New Roman" w:hAnsi="Times New Roman" w:cs="Times New Roman"/>
          <w:sz w:val="28"/>
          <w:szCs w:val="28"/>
          <w:lang w:val="uk-UA"/>
        </w:rPr>
        <w:t>.</w:t>
      </w:r>
    </w:p>
    <w:p w14:paraId="7D036517" w14:textId="4D34C3A5" w:rsidR="00F559FB" w:rsidRPr="00F559FB" w:rsidRDefault="0050607A" w:rsidP="001F6BAC">
      <w:pPr>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Набрання чинності</w:t>
      </w:r>
      <w:r w:rsidR="00F559FB">
        <w:rPr>
          <w:rFonts w:ascii="Times New Roman" w:hAnsi="Times New Roman" w:cs="Times New Roman"/>
          <w:sz w:val="28"/>
          <w:szCs w:val="28"/>
          <w:lang w:val="uk-UA"/>
        </w:rPr>
        <w:t xml:space="preserve"> постановою </w:t>
      </w:r>
      <w:r w:rsidR="00C61E16" w:rsidRPr="00C61E16">
        <w:rPr>
          <w:rFonts w:ascii="Times New Roman" w:hAnsi="Times New Roman" w:cs="Times New Roman"/>
          <w:sz w:val="28"/>
          <w:szCs w:val="28"/>
          <w:lang w:val="uk-UA"/>
        </w:rPr>
        <w:t xml:space="preserve">Кабінету Міністрів України </w:t>
      </w:r>
      <w:r w:rsidR="00C61E16">
        <w:rPr>
          <w:rFonts w:ascii="Times New Roman" w:hAnsi="Times New Roman" w:cs="Times New Roman"/>
          <w:sz w:val="28"/>
          <w:szCs w:val="28"/>
          <w:lang w:val="uk-UA"/>
        </w:rPr>
        <w:t xml:space="preserve">              </w:t>
      </w:r>
      <w:r w:rsidR="00C61E16" w:rsidRPr="00C61E16">
        <w:rPr>
          <w:rFonts w:ascii="Times New Roman" w:hAnsi="Times New Roman" w:cs="Times New Roman"/>
          <w:sz w:val="28"/>
          <w:szCs w:val="28"/>
          <w:lang w:val="uk-UA"/>
        </w:rPr>
        <w:t xml:space="preserve">«Про внесення змін до постанов Кабінету Міністрів України </w:t>
      </w:r>
      <w:r w:rsidR="00C61E16">
        <w:rPr>
          <w:rFonts w:ascii="Times New Roman" w:hAnsi="Times New Roman" w:cs="Times New Roman"/>
          <w:sz w:val="28"/>
          <w:szCs w:val="28"/>
          <w:lang w:val="uk-UA"/>
        </w:rPr>
        <w:t xml:space="preserve">                         </w:t>
      </w:r>
      <w:r w:rsidR="00C61E16" w:rsidRPr="00C61E16">
        <w:rPr>
          <w:rFonts w:ascii="Times New Roman" w:hAnsi="Times New Roman" w:cs="Times New Roman"/>
          <w:sz w:val="28"/>
          <w:szCs w:val="28"/>
          <w:lang w:val="uk-UA"/>
        </w:rPr>
        <w:t xml:space="preserve">від 19 квітня </w:t>
      </w:r>
      <w:r w:rsidR="00C61E16">
        <w:rPr>
          <w:rFonts w:ascii="Times New Roman" w:hAnsi="Times New Roman" w:cs="Times New Roman"/>
          <w:sz w:val="28"/>
          <w:szCs w:val="28"/>
          <w:lang w:val="uk-UA"/>
        </w:rPr>
        <w:t xml:space="preserve">1993 р. № 284 і </w:t>
      </w:r>
      <w:r w:rsidR="00C61E16" w:rsidRPr="00C61E16">
        <w:rPr>
          <w:rFonts w:ascii="Times New Roman" w:hAnsi="Times New Roman" w:cs="Times New Roman"/>
          <w:sz w:val="28"/>
          <w:szCs w:val="28"/>
          <w:lang w:val="uk-UA"/>
        </w:rPr>
        <w:t>від 11 жовтня 2002 р. № 1531»</w:t>
      </w:r>
      <w:r w:rsidR="00C61E16">
        <w:rPr>
          <w:rFonts w:ascii="Times New Roman" w:hAnsi="Times New Roman" w:cs="Times New Roman"/>
          <w:sz w:val="28"/>
          <w:szCs w:val="28"/>
          <w:lang w:val="uk-UA"/>
        </w:rPr>
        <w:t xml:space="preserve"> </w:t>
      </w:r>
      <w:r w:rsidR="00EC0760">
        <w:rPr>
          <w:rFonts w:ascii="Times New Roman" w:hAnsi="Times New Roman" w:cs="Times New Roman"/>
          <w:sz w:val="28"/>
          <w:szCs w:val="28"/>
          <w:lang w:val="uk-UA"/>
        </w:rPr>
        <w:t>планується через шість</w:t>
      </w:r>
      <w:r w:rsidR="00F559FB">
        <w:rPr>
          <w:rFonts w:ascii="Times New Roman" w:hAnsi="Times New Roman" w:cs="Times New Roman"/>
          <w:sz w:val="28"/>
          <w:szCs w:val="28"/>
          <w:lang w:val="uk-UA"/>
        </w:rPr>
        <w:t xml:space="preserve"> місяців після </w:t>
      </w:r>
      <w:r w:rsidR="00C61E16">
        <w:rPr>
          <w:rFonts w:ascii="Times New Roman" w:hAnsi="Times New Roman" w:cs="Times New Roman"/>
          <w:sz w:val="28"/>
          <w:szCs w:val="28"/>
          <w:lang w:val="uk-UA"/>
        </w:rPr>
        <w:t xml:space="preserve">її </w:t>
      </w:r>
      <w:r w:rsidR="00F559FB">
        <w:rPr>
          <w:rFonts w:ascii="Times New Roman" w:hAnsi="Times New Roman" w:cs="Times New Roman"/>
          <w:sz w:val="28"/>
          <w:szCs w:val="28"/>
          <w:lang w:val="uk-UA"/>
        </w:rPr>
        <w:t xml:space="preserve">опублікування з метою надання </w:t>
      </w:r>
      <w:r w:rsidR="00F559FB" w:rsidRPr="00593BBC">
        <w:rPr>
          <w:rFonts w:ascii="Times New Roman" w:hAnsi="Times New Roman" w:cs="Times New Roman"/>
          <w:sz w:val="28"/>
          <w:szCs w:val="28"/>
          <w:lang w:val="uk-UA"/>
        </w:rPr>
        <w:t>строку</w:t>
      </w:r>
      <w:r w:rsidR="00F559FB">
        <w:rPr>
          <w:rFonts w:ascii="Times New Roman" w:hAnsi="Times New Roman" w:cs="Times New Roman"/>
          <w:sz w:val="28"/>
          <w:szCs w:val="28"/>
          <w:lang w:val="uk-UA"/>
        </w:rPr>
        <w:t xml:space="preserve"> для завершення складання та/або затвердження документації із землеустрою, що передбачає включення до її складу розрахунків </w:t>
      </w:r>
      <w:r w:rsidR="00F559FB" w:rsidRPr="00537735">
        <w:rPr>
          <w:rFonts w:ascii="Times New Roman" w:eastAsia="Times New Roman" w:hAnsi="Times New Roman" w:cs="Times New Roman"/>
          <w:bCs/>
          <w:sz w:val="28"/>
          <w:szCs w:val="28"/>
          <w:lang w:val="uk-UA" w:eastAsia="uk-UA"/>
        </w:rPr>
        <w:t>збитків власник</w:t>
      </w:r>
      <w:r w:rsidR="00F559FB">
        <w:rPr>
          <w:rFonts w:ascii="Times New Roman" w:eastAsia="Times New Roman" w:hAnsi="Times New Roman" w:cs="Times New Roman"/>
          <w:bCs/>
          <w:sz w:val="28"/>
          <w:szCs w:val="28"/>
          <w:lang w:val="uk-UA" w:eastAsia="uk-UA"/>
        </w:rPr>
        <w:t>ів</w:t>
      </w:r>
      <w:r w:rsidR="00F559FB" w:rsidRPr="00537735">
        <w:rPr>
          <w:rFonts w:ascii="Times New Roman" w:eastAsia="Times New Roman" w:hAnsi="Times New Roman" w:cs="Times New Roman"/>
          <w:bCs/>
          <w:sz w:val="28"/>
          <w:szCs w:val="28"/>
          <w:lang w:val="uk-UA" w:eastAsia="uk-UA"/>
        </w:rPr>
        <w:t xml:space="preserve"> землі та землекористувач</w:t>
      </w:r>
      <w:r w:rsidR="00C61E16">
        <w:rPr>
          <w:rFonts w:ascii="Times New Roman" w:eastAsia="Times New Roman" w:hAnsi="Times New Roman" w:cs="Times New Roman"/>
          <w:bCs/>
          <w:sz w:val="28"/>
          <w:szCs w:val="28"/>
          <w:lang w:val="uk-UA" w:eastAsia="uk-UA"/>
        </w:rPr>
        <w:t xml:space="preserve">ів </w:t>
      </w:r>
      <w:r w:rsidR="00F559FB">
        <w:rPr>
          <w:rFonts w:ascii="Times New Roman" w:eastAsia="Times New Roman" w:hAnsi="Times New Roman" w:cs="Times New Roman"/>
          <w:bCs/>
          <w:sz w:val="28"/>
          <w:szCs w:val="28"/>
          <w:lang w:val="uk-UA" w:eastAsia="uk-UA"/>
        </w:rPr>
        <w:t>за існуючою процедурою.</w:t>
      </w:r>
    </w:p>
    <w:p w14:paraId="4BE725BD" w14:textId="77777777" w:rsidR="00E5795D" w:rsidRPr="00537735" w:rsidRDefault="00E5795D" w:rsidP="001F6BAC">
      <w:pPr>
        <w:ind w:firstLine="567"/>
        <w:jc w:val="both"/>
        <w:rPr>
          <w:rFonts w:ascii="Times New Roman" w:hAnsi="Times New Roman" w:cs="Times New Roman"/>
          <w:b/>
          <w:sz w:val="28"/>
          <w:szCs w:val="28"/>
          <w:lang w:val="uk-UA"/>
        </w:rPr>
      </w:pPr>
    </w:p>
    <w:p w14:paraId="01395A2F" w14:textId="767C1D51" w:rsidR="001F6BAC" w:rsidRPr="00537735" w:rsidRDefault="001F6BAC" w:rsidP="001F6BAC">
      <w:pPr>
        <w:ind w:firstLine="567"/>
        <w:jc w:val="both"/>
        <w:rPr>
          <w:rFonts w:ascii="Times New Roman" w:hAnsi="Times New Roman" w:cs="Times New Roman"/>
          <w:b/>
          <w:sz w:val="28"/>
          <w:szCs w:val="28"/>
          <w:lang w:val="uk-UA"/>
        </w:rPr>
      </w:pPr>
      <w:r w:rsidRPr="00537735">
        <w:rPr>
          <w:rFonts w:ascii="Times New Roman" w:hAnsi="Times New Roman" w:cs="Times New Roman"/>
          <w:b/>
          <w:sz w:val="28"/>
          <w:szCs w:val="28"/>
          <w:lang w:val="uk-UA"/>
        </w:rPr>
        <w:t>4. Вплив на бюджет</w:t>
      </w:r>
    </w:p>
    <w:p w14:paraId="10456C22" w14:textId="77777777" w:rsidR="001F6BAC" w:rsidRPr="00537735" w:rsidRDefault="001F6BAC" w:rsidP="001F6BAC">
      <w:pPr>
        <w:ind w:firstLine="567"/>
        <w:jc w:val="both"/>
        <w:rPr>
          <w:rFonts w:ascii="Times New Roman" w:eastAsia="Times New Roman" w:hAnsi="Times New Roman" w:cs="Times New Roman"/>
          <w:sz w:val="28"/>
          <w:szCs w:val="28"/>
          <w:lang w:val="uk-UA" w:eastAsia="ru-RU"/>
        </w:rPr>
      </w:pPr>
      <w:r w:rsidRPr="00537735">
        <w:rPr>
          <w:rFonts w:ascii="Times New Roman" w:eastAsia="Times New Roman" w:hAnsi="Times New Roman" w:cs="Times New Roman"/>
          <w:sz w:val="28"/>
          <w:szCs w:val="28"/>
          <w:lang w:val="uk-UA" w:eastAsia="ru-RU"/>
        </w:rPr>
        <w:t xml:space="preserve">Реалізація проекту </w:t>
      </w:r>
      <w:r w:rsidRPr="00537735">
        <w:rPr>
          <w:rFonts w:ascii="Times New Roman" w:eastAsia="Times New Roman" w:hAnsi="Times New Roman" w:cs="Times New Roman"/>
          <w:sz w:val="28"/>
          <w:szCs w:val="28"/>
          <w:lang w:val="uk-UA" w:eastAsia="uk-UA"/>
        </w:rPr>
        <w:t xml:space="preserve">акта </w:t>
      </w:r>
      <w:r w:rsidRPr="00537735">
        <w:rPr>
          <w:rFonts w:ascii="Times New Roman" w:eastAsia="Times New Roman" w:hAnsi="Times New Roman" w:cs="Times New Roman"/>
          <w:sz w:val="28"/>
          <w:szCs w:val="28"/>
          <w:lang w:val="uk-UA" w:eastAsia="ru-RU"/>
        </w:rPr>
        <w:t>не потребує додаткових витрат із Державного бюджету України.</w:t>
      </w:r>
    </w:p>
    <w:p w14:paraId="29BC4F80" w14:textId="77777777" w:rsidR="00182DDD" w:rsidRPr="00537735" w:rsidRDefault="00182DDD" w:rsidP="001F6BAC">
      <w:pPr>
        <w:ind w:firstLine="567"/>
        <w:jc w:val="both"/>
        <w:rPr>
          <w:rFonts w:ascii="Times New Roman" w:eastAsia="Times New Roman" w:hAnsi="Times New Roman" w:cs="Times New Roman"/>
          <w:b/>
          <w:bCs/>
          <w:sz w:val="28"/>
          <w:szCs w:val="28"/>
          <w:lang w:val="uk-UA" w:eastAsia="uk-UA"/>
        </w:rPr>
      </w:pPr>
    </w:p>
    <w:p w14:paraId="306AA889" w14:textId="7A65AD75" w:rsidR="001F6BAC" w:rsidRPr="00537735" w:rsidRDefault="001F6BAC" w:rsidP="001F6BAC">
      <w:pPr>
        <w:ind w:firstLine="567"/>
        <w:jc w:val="both"/>
        <w:rPr>
          <w:rFonts w:ascii="Times New Roman" w:eastAsia="Times New Roman" w:hAnsi="Times New Roman" w:cs="Times New Roman"/>
          <w:b/>
          <w:bCs/>
          <w:sz w:val="28"/>
          <w:szCs w:val="28"/>
          <w:lang w:val="uk-UA" w:eastAsia="uk-UA"/>
        </w:rPr>
      </w:pPr>
      <w:r w:rsidRPr="00537735">
        <w:rPr>
          <w:rFonts w:ascii="Times New Roman" w:eastAsia="Times New Roman" w:hAnsi="Times New Roman" w:cs="Times New Roman"/>
          <w:b/>
          <w:bCs/>
          <w:sz w:val="28"/>
          <w:szCs w:val="28"/>
          <w:lang w:val="uk-UA" w:eastAsia="uk-UA"/>
        </w:rPr>
        <w:t xml:space="preserve">5. Позиція заінтересованих сторін </w:t>
      </w:r>
    </w:p>
    <w:p w14:paraId="06D05681" w14:textId="77777777" w:rsidR="001F6BAC" w:rsidRPr="00537735" w:rsidRDefault="001F6BAC" w:rsidP="001F6BAC">
      <w:pPr>
        <w:ind w:firstLine="567"/>
        <w:jc w:val="both"/>
        <w:rPr>
          <w:rFonts w:ascii="Times New Roman" w:eastAsia="Times New Roman" w:hAnsi="Times New Roman" w:cs="Times New Roman"/>
          <w:bCs/>
          <w:sz w:val="28"/>
          <w:szCs w:val="28"/>
          <w:lang w:val="uk-UA" w:eastAsia="uk-UA"/>
        </w:rPr>
      </w:pPr>
      <w:r w:rsidRPr="00537735">
        <w:rPr>
          <w:rFonts w:ascii="Times New Roman" w:eastAsia="Times New Roman" w:hAnsi="Times New Roman" w:cs="Times New Roman"/>
          <w:bCs/>
          <w:sz w:val="28"/>
          <w:szCs w:val="28"/>
          <w:lang w:val="uk-UA" w:eastAsia="uk-UA"/>
        </w:rPr>
        <w:t xml:space="preserve">Проект </w:t>
      </w:r>
      <w:r w:rsidRPr="00537735">
        <w:rPr>
          <w:rFonts w:ascii="Times New Roman" w:eastAsia="Times New Roman" w:hAnsi="Times New Roman" w:cs="Times New Roman"/>
          <w:sz w:val="28"/>
          <w:szCs w:val="28"/>
          <w:lang w:val="uk-UA" w:eastAsia="uk-UA"/>
        </w:rPr>
        <w:t xml:space="preserve">акта </w:t>
      </w:r>
      <w:r w:rsidRPr="00537735">
        <w:rPr>
          <w:rFonts w:ascii="Times New Roman" w:eastAsia="Times New Roman" w:hAnsi="Times New Roman" w:cs="Times New Roman"/>
          <w:bCs/>
          <w:sz w:val="28"/>
          <w:szCs w:val="28"/>
          <w:lang w:val="uk-UA" w:eastAsia="uk-UA"/>
        </w:rPr>
        <w:t>не потребує розгляду Науковим комітетом Національної ради України з питань розвитку науки і технологій.</w:t>
      </w:r>
    </w:p>
    <w:p w14:paraId="01935853" w14:textId="072FF059" w:rsidR="001F6BAC" w:rsidRPr="00537735" w:rsidRDefault="001F6BAC" w:rsidP="001F6BAC">
      <w:pPr>
        <w:ind w:firstLine="567"/>
        <w:jc w:val="both"/>
        <w:rPr>
          <w:rFonts w:ascii="Times New Roman" w:eastAsia="Times New Roman" w:hAnsi="Times New Roman" w:cs="Times New Roman"/>
          <w:bCs/>
          <w:sz w:val="28"/>
          <w:szCs w:val="28"/>
          <w:lang w:val="uk-UA" w:eastAsia="uk-UA"/>
        </w:rPr>
      </w:pPr>
      <w:r w:rsidRPr="00537735">
        <w:rPr>
          <w:rFonts w:ascii="Times New Roman" w:eastAsia="Times New Roman" w:hAnsi="Times New Roman" w:cs="Times New Roman"/>
          <w:bCs/>
          <w:sz w:val="28"/>
          <w:szCs w:val="28"/>
          <w:lang w:val="uk-UA" w:eastAsia="uk-UA"/>
        </w:rPr>
        <w:t xml:space="preserve">Для громадського обговорення проект </w:t>
      </w:r>
      <w:r w:rsidR="00EC0760">
        <w:rPr>
          <w:rFonts w:ascii="Times New Roman" w:eastAsia="Times New Roman" w:hAnsi="Times New Roman" w:cs="Times New Roman"/>
          <w:bCs/>
          <w:sz w:val="28"/>
          <w:szCs w:val="28"/>
          <w:lang w:val="uk-UA" w:eastAsia="uk-UA"/>
        </w:rPr>
        <w:t xml:space="preserve">акта </w:t>
      </w:r>
      <w:r w:rsidRPr="00537735">
        <w:rPr>
          <w:rFonts w:ascii="Times New Roman" w:eastAsia="Times New Roman" w:hAnsi="Times New Roman" w:cs="Times New Roman"/>
          <w:bCs/>
          <w:sz w:val="28"/>
          <w:szCs w:val="28"/>
          <w:lang w:val="uk-UA" w:eastAsia="uk-UA"/>
        </w:rPr>
        <w:t>розміщено на офіційному веб</w:t>
      </w:r>
      <w:r w:rsidR="00F559FB">
        <w:rPr>
          <w:rFonts w:ascii="Times New Roman" w:eastAsia="Times New Roman" w:hAnsi="Times New Roman" w:cs="Times New Roman"/>
          <w:bCs/>
          <w:sz w:val="28"/>
          <w:szCs w:val="28"/>
          <w:lang w:val="uk-UA" w:eastAsia="uk-UA"/>
        </w:rPr>
        <w:t>-</w:t>
      </w:r>
      <w:r w:rsidRPr="00537735">
        <w:rPr>
          <w:rFonts w:ascii="Times New Roman" w:eastAsia="Times New Roman" w:hAnsi="Times New Roman" w:cs="Times New Roman"/>
          <w:bCs/>
          <w:sz w:val="28"/>
          <w:szCs w:val="28"/>
          <w:lang w:val="uk-UA" w:eastAsia="uk-UA"/>
        </w:rPr>
        <w:t>сайті</w:t>
      </w:r>
      <w:r w:rsidR="00153347" w:rsidRPr="00537735">
        <w:rPr>
          <w:rFonts w:ascii="Times New Roman" w:eastAsia="Times New Roman" w:hAnsi="Times New Roman" w:cs="Times New Roman"/>
          <w:bCs/>
          <w:sz w:val="28"/>
          <w:szCs w:val="28"/>
          <w:lang w:val="uk-UA" w:eastAsia="uk-UA"/>
        </w:rPr>
        <w:t xml:space="preserve"> </w:t>
      </w:r>
      <w:r w:rsidR="00EE4FE5" w:rsidRPr="00537735">
        <w:rPr>
          <w:rFonts w:ascii="Times New Roman" w:eastAsia="Times New Roman" w:hAnsi="Times New Roman" w:cs="Times New Roman"/>
          <w:bCs/>
          <w:sz w:val="28"/>
          <w:szCs w:val="28"/>
          <w:lang w:val="uk-UA" w:eastAsia="uk-UA"/>
        </w:rPr>
        <w:t>Міністерства розвитку економіки, торгівлі та сільського господарства України</w:t>
      </w:r>
      <w:r w:rsidRPr="00537735">
        <w:rPr>
          <w:rFonts w:ascii="Times New Roman" w:eastAsia="Times New Roman" w:hAnsi="Times New Roman" w:cs="Times New Roman"/>
          <w:bCs/>
          <w:sz w:val="28"/>
          <w:szCs w:val="28"/>
          <w:lang w:val="uk-UA" w:eastAsia="uk-UA"/>
        </w:rPr>
        <w:t>.</w:t>
      </w:r>
    </w:p>
    <w:p w14:paraId="7114618E" w14:textId="77777777" w:rsidR="00182DDD" w:rsidRDefault="00182DDD" w:rsidP="001F6BAC">
      <w:pPr>
        <w:ind w:firstLine="567"/>
        <w:jc w:val="both"/>
        <w:rPr>
          <w:rFonts w:ascii="Times New Roman" w:hAnsi="Times New Roman" w:cs="Times New Roman"/>
          <w:b/>
          <w:sz w:val="28"/>
          <w:szCs w:val="28"/>
          <w:lang w:val="uk-UA"/>
        </w:rPr>
      </w:pPr>
    </w:p>
    <w:p w14:paraId="6D5B22BC" w14:textId="77777777" w:rsidR="00EC0760" w:rsidRDefault="00EC0760" w:rsidP="001F6BAC">
      <w:pPr>
        <w:ind w:firstLine="567"/>
        <w:jc w:val="both"/>
        <w:rPr>
          <w:rFonts w:ascii="Times New Roman" w:hAnsi="Times New Roman" w:cs="Times New Roman"/>
          <w:b/>
          <w:sz w:val="28"/>
          <w:szCs w:val="28"/>
          <w:lang w:val="uk-UA"/>
        </w:rPr>
      </w:pPr>
    </w:p>
    <w:p w14:paraId="5C5078F0" w14:textId="77777777" w:rsidR="00EC0760" w:rsidRDefault="00EC0760" w:rsidP="001F6BAC">
      <w:pPr>
        <w:ind w:firstLine="567"/>
        <w:jc w:val="both"/>
        <w:rPr>
          <w:rFonts w:ascii="Times New Roman" w:hAnsi="Times New Roman" w:cs="Times New Roman"/>
          <w:b/>
          <w:sz w:val="28"/>
          <w:szCs w:val="28"/>
          <w:lang w:val="uk-UA"/>
        </w:rPr>
      </w:pPr>
    </w:p>
    <w:p w14:paraId="7C42726B" w14:textId="77777777" w:rsidR="00593BBC" w:rsidRDefault="00593BBC" w:rsidP="001F6BAC">
      <w:pPr>
        <w:ind w:firstLine="567"/>
        <w:jc w:val="both"/>
        <w:rPr>
          <w:rFonts w:ascii="Times New Roman" w:hAnsi="Times New Roman" w:cs="Times New Roman"/>
          <w:b/>
          <w:sz w:val="28"/>
          <w:szCs w:val="28"/>
          <w:lang w:val="uk-UA"/>
        </w:rPr>
      </w:pPr>
    </w:p>
    <w:p w14:paraId="1C2C7F24" w14:textId="77777777" w:rsidR="00593BBC" w:rsidRDefault="00593BBC" w:rsidP="001F6BAC">
      <w:pPr>
        <w:ind w:firstLine="567"/>
        <w:jc w:val="both"/>
        <w:rPr>
          <w:rFonts w:ascii="Times New Roman" w:hAnsi="Times New Roman" w:cs="Times New Roman"/>
          <w:b/>
          <w:sz w:val="28"/>
          <w:szCs w:val="28"/>
          <w:lang w:val="uk-UA"/>
        </w:rPr>
      </w:pPr>
    </w:p>
    <w:p w14:paraId="72163CC0" w14:textId="77777777" w:rsidR="00593BBC" w:rsidRPr="00537735" w:rsidRDefault="00593BBC" w:rsidP="001F6BAC">
      <w:pPr>
        <w:ind w:firstLine="567"/>
        <w:jc w:val="both"/>
        <w:rPr>
          <w:rFonts w:ascii="Times New Roman" w:hAnsi="Times New Roman" w:cs="Times New Roman"/>
          <w:b/>
          <w:sz w:val="28"/>
          <w:szCs w:val="28"/>
          <w:lang w:val="uk-UA"/>
        </w:rPr>
      </w:pPr>
    </w:p>
    <w:p w14:paraId="5D5147F1" w14:textId="3842ADDA" w:rsidR="001F6BAC" w:rsidRPr="00537735" w:rsidRDefault="001F6BAC" w:rsidP="001F6BAC">
      <w:pPr>
        <w:ind w:firstLine="567"/>
        <w:jc w:val="both"/>
        <w:rPr>
          <w:rFonts w:ascii="Times New Roman" w:hAnsi="Times New Roman" w:cs="Times New Roman"/>
          <w:b/>
          <w:sz w:val="28"/>
          <w:szCs w:val="28"/>
          <w:lang w:val="uk-UA"/>
        </w:rPr>
      </w:pPr>
      <w:r w:rsidRPr="00537735">
        <w:rPr>
          <w:rFonts w:ascii="Times New Roman" w:hAnsi="Times New Roman" w:cs="Times New Roman"/>
          <w:b/>
          <w:sz w:val="28"/>
          <w:szCs w:val="28"/>
          <w:lang w:val="uk-UA"/>
        </w:rPr>
        <w:lastRenderedPageBreak/>
        <w:t>6. Прогноз впливу</w:t>
      </w:r>
    </w:p>
    <w:p w14:paraId="1241CF78" w14:textId="3B585823" w:rsidR="001F6BAC" w:rsidRPr="00537735" w:rsidRDefault="001F6BAC" w:rsidP="001F6BAC">
      <w:pPr>
        <w:ind w:firstLine="567"/>
        <w:jc w:val="both"/>
        <w:rPr>
          <w:rFonts w:ascii="Times New Roman" w:eastAsia="Times New Roman" w:hAnsi="Times New Roman" w:cs="Times New Roman"/>
          <w:bCs/>
          <w:sz w:val="28"/>
          <w:szCs w:val="28"/>
          <w:lang w:val="uk-UA" w:eastAsia="uk-UA"/>
        </w:rPr>
      </w:pPr>
      <w:r w:rsidRPr="00537735">
        <w:rPr>
          <w:rFonts w:ascii="Times New Roman" w:eastAsia="Times New Roman" w:hAnsi="Times New Roman" w:cs="Times New Roman"/>
          <w:bCs/>
          <w:sz w:val="28"/>
          <w:szCs w:val="28"/>
          <w:lang w:val="uk-UA" w:eastAsia="uk-UA"/>
        </w:rPr>
        <w:t xml:space="preserve">Проект акта є регуляторним актом, який забезпечить спрощення </w:t>
      </w:r>
      <w:r w:rsidR="00CD463F" w:rsidRPr="00537735">
        <w:rPr>
          <w:rFonts w:ascii="Times New Roman" w:eastAsia="Times New Roman" w:hAnsi="Times New Roman" w:cs="Times New Roman"/>
          <w:bCs/>
          <w:sz w:val="28"/>
          <w:szCs w:val="28"/>
          <w:lang w:val="uk-UA" w:eastAsia="uk-UA"/>
        </w:rPr>
        <w:t>порядку визначення та відшкодування збитків власникам землі та землекористувачам, приведення його у відповідність до законодавства, а також світової та європ</w:t>
      </w:r>
      <w:r w:rsidR="00C61E16">
        <w:rPr>
          <w:rFonts w:ascii="Times New Roman" w:eastAsia="Times New Roman" w:hAnsi="Times New Roman" w:cs="Times New Roman"/>
          <w:bCs/>
          <w:sz w:val="28"/>
          <w:szCs w:val="28"/>
          <w:lang w:val="uk-UA" w:eastAsia="uk-UA"/>
        </w:rPr>
        <w:t>ейської практики. Прийняття акта</w:t>
      </w:r>
      <w:r w:rsidR="00CD463F" w:rsidRPr="00537735">
        <w:rPr>
          <w:rFonts w:ascii="Times New Roman" w:eastAsia="Times New Roman" w:hAnsi="Times New Roman" w:cs="Times New Roman"/>
          <w:bCs/>
          <w:sz w:val="28"/>
          <w:szCs w:val="28"/>
          <w:lang w:val="uk-UA" w:eastAsia="uk-UA"/>
        </w:rPr>
        <w:t xml:space="preserve"> забезпечить прозорість та спростить процедури набуття і реалізації прав на землю в Україні, </w:t>
      </w:r>
      <w:r w:rsidR="00E5795D">
        <w:rPr>
          <w:rFonts w:ascii="Times New Roman" w:eastAsia="Times New Roman" w:hAnsi="Times New Roman" w:cs="Times New Roman"/>
          <w:bCs/>
          <w:sz w:val="28"/>
          <w:szCs w:val="28"/>
          <w:lang w:val="uk-UA" w:eastAsia="uk-UA"/>
        </w:rPr>
        <w:t xml:space="preserve">а також </w:t>
      </w:r>
      <w:r w:rsidR="00E5795D" w:rsidRPr="00E5795D">
        <w:rPr>
          <w:rFonts w:ascii="Times New Roman" w:eastAsia="Times New Roman" w:hAnsi="Times New Roman" w:cs="Times New Roman"/>
          <w:bCs/>
          <w:sz w:val="28"/>
          <w:szCs w:val="28"/>
          <w:lang w:val="uk-UA" w:eastAsia="uk-UA"/>
        </w:rPr>
        <w:t>підвищ</w:t>
      </w:r>
      <w:r w:rsidR="00E5795D">
        <w:rPr>
          <w:rFonts w:ascii="Times New Roman" w:eastAsia="Times New Roman" w:hAnsi="Times New Roman" w:cs="Times New Roman"/>
          <w:bCs/>
          <w:sz w:val="28"/>
          <w:szCs w:val="28"/>
          <w:lang w:val="uk-UA" w:eastAsia="uk-UA"/>
        </w:rPr>
        <w:t>ить</w:t>
      </w:r>
      <w:r w:rsidR="00E5795D" w:rsidRPr="00E5795D">
        <w:rPr>
          <w:rFonts w:ascii="Times New Roman" w:eastAsia="Times New Roman" w:hAnsi="Times New Roman" w:cs="Times New Roman"/>
          <w:bCs/>
          <w:sz w:val="28"/>
          <w:szCs w:val="28"/>
          <w:lang w:val="uk-UA" w:eastAsia="uk-UA"/>
        </w:rPr>
        <w:t xml:space="preserve"> позиції України в рейтингу Світового банку </w:t>
      </w:r>
      <w:r w:rsidR="00E5795D">
        <w:rPr>
          <w:rFonts w:ascii="Times New Roman" w:eastAsia="Times New Roman" w:hAnsi="Times New Roman" w:cs="Times New Roman"/>
          <w:bCs/>
          <w:sz w:val="28"/>
          <w:szCs w:val="28"/>
          <w:lang w:val="uk-UA" w:eastAsia="uk-UA"/>
        </w:rPr>
        <w:t>«</w:t>
      </w:r>
      <w:r w:rsidR="00E5795D" w:rsidRPr="00E5795D">
        <w:rPr>
          <w:rFonts w:ascii="Times New Roman" w:eastAsia="Times New Roman" w:hAnsi="Times New Roman" w:cs="Times New Roman"/>
          <w:bCs/>
          <w:sz w:val="28"/>
          <w:szCs w:val="28"/>
          <w:lang w:val="uk-UA" w:eastAsia="uk-UA"/>
        </w:rPr>
        <w:t>Ведення бізнесу</w:t>
      </w:r>
      <w:r w:rsidR="00E5795D">
        <w:rPr>
          <w:rFonts w:ascii="Times New Roman" w:eastAsia="Times New Roman" w:hAnsi="Times New Roman" w:cs="Times New Roman"/>
          <w:bCs/>
          <w:sz w:val="28"/>
          <w:szCs w:val="28"/>
          <w:lang w:val="uk-UA" w:eastAsia="uk-UA"/>
        </w:rPr>
        <w:t>» («</w:t>
      </w:r>
      <w:proofErr w:type="spellStart"/>
      <w:r w:rsidR="00E5795D">
        <w:rPr>
          <w:rFonts w:ascii="Times New Roman" w:eastAsia="Times New Roman" w:hAnsi="Times New Roman" w:cs="Times New Roman"/>
          <w:bCs/>
          <w:sz w:val="28"/>
          <w:szCs w:val="28"/>
          <w:lang w:val="uk-UA" w:eastAsia="uk-UA"/>
        </w:rPr>
        <w:t>Doing</w:t>
      </w:r>
      <w:proofErr w:type="spellEnd"/>
      <w:r w:rsidR="00E5795D">
        <w:rPr>
          <w:rFonts w:ascii="Times New Roman" w:eastAsia="Times New Roman" w:hAnsi="Times New Roman" w:cs="Times New Roman"/>
          <w:bCs/>
          <w:sz w:val="28"/>
          <w:szCs w:val="28"/>
          <w:lang w:val="uk-UA" w:eastAsia="uk-UA"/>
        </w:rPr>
        <w:t xml:space="preserve"> </w:t>
      </w:r>
      <w:proofErr w:type="spellStart"/>
      <w:r w:rsidR="00E5795D">
        <w:rPr>
          <w:rFonts w:ascii="Times New Roman" w:eastAsia="Times New Roman" w:hAnsi="Times New Roman" w:cs="Times New Roman"/>
          <w:bCs/>
          <w:sz w:val="28"/>
          <w:szCs w:val="28"/>
          <w:lang w:val="uk-UA" w:eastAsia="uk-UA"/>
        </w:rPr>
        <w:t>Business</w:t>
      </w:r>
      <w:proofErr w:type="spellEnd"/>
      <w:r w:rsidR="00E5795D">
        <w:rPr>
          <w:rFonts w:ascii="Times New Roman" w:eastAsia="Times New Roman" w:hAnsi="Times New Roman" w:cs="Times New Roman"/>
          <w:bCs/>
          <w:sz w:val="28"/>
          <w:szCs w:val="28"/>
          <w:lang w:val="uk-UA" w:eastAsia="uk-UA"/>
        </w:rPr>
        <w:t>»</w:t>
      </w:r>
      <w:r w:rsidR="00E5795D" w:rsidRPr="00E5795D">
        <w:rPr>
          <w:rFonts w:ascii="Times New Roman" w:eastAsia="Times New Roman" w:hAnsi="Times New Roman" w:cs="Times New Roman"/>
          <w:bCs/>
          <w:sz w:val="28"/>
          <w:szCs w:val="28"/>
          <w:lang w:val="uk-UA" w:eastAsia="uk-UA"/>
        </w:rPr>
        <w:t>)</w:t>
      </w:r>
      <w:r w:rsidRPr="00537735">
        <w:rPr>
          <w:rFonts w:ascii="Times New Roman" w:eastAsia="Times New Roman" w:hAnsi="Times New Roman" w:cs="Times New Roman"/>
          <w:bCs/>
          <w:sz w:val="28"/>
          <w:szCs w:val="28"/>
          <w:lang w:val="uk-UA" w:eastAsia="uk-UA"/>
        </w:rPr>
        <w:t>.</w:t>
      </w:r>
    </w:p>
    <w:p w14:paraId="3CE377E0" w14:textId="77777777" w:rsidR="00182DDD" w:rsidRPr="00537735" w:rsidRDefault="00182DDD" w:rsidP="001F6BAC">
      <w:pPr>
        <w:ind w:firstLine="567"/>
        <w:jc w:val="both"/>
        <w:rPr>
          <w:rFonts w:ascii="Times New Roman" w:eastAsia="Times New Roman" w:hAnsi="Times New Roman" w:cs="Times New Roman"/>
          <w:b/>
          <w:bCs/>
          <w:sz w:val="28"/>
          <w:szCs w:val="28"/>
          <w:lang w:val="uk-UA" w:eastAsia="uk-UA"/>
        </w:rPr>
      </w:pPr>
    </w:p>
    <w:p w14:paraId="5F93BF60" w14:textId="35EF6ADD" w:rsidR="001F6BAC" w:rsidRPr="00537735" w:rsidRDefault="001F6BAC" w:rsidP="001F6BAC">
      <w:pPr>
        <w:ind w:firstLine="567"/>
        <w:jc w:val="both"/>
        <w:rPr>
          <w:rFonts w:ascii="Times New Roman" w:eastAsia="Times New Roman" w:hAnsi="Times New Roman" w:cs="Times New Roman"/>
          <w:b/>
          <w:bCs/>
          <w:sz w:val="28"/>
          <w:szCs w:val="28"/>
          <w:lang w:val="uk-UA" w:eastAsia="uk-UA"/>
        </w:rPr>
      </w:pPr>
      <w:r w:rsidRPr="00537735">
        <w:rPr>
          <w:rFonts w:ascii="Times New Roman" w:eastAsia="Times New Roman" w:hAnsi="Times New Roman" w:cs="Times New Roman"/>
          <w:b/>
          <w:bCs/>
          <w:sz w:val="28"/>
          <w:szCs w:val="28"/>
          <w:lang w:val="uk-UA" w:eastAsia="uk-UA"/>
        </w:rPr>
        <w:t>7. Позиція заінтересованих органів</w:t>
      </w:r>
    </w:p>
    <w:p w14:paraId="42219DFE" w14:textId="0B52C64A" w:rsidR="001F6BAC" w:rsidRPr="00537735" w:rsidRDefault="001F6BAC" w:rsidP="00B27558">
      <w:pPr>
        <w:ind w:firstLine="567"/>
        <w:jc w:val="both"/>
        <w:rPr>
          <w:rFonts w:ascii="Times New Roman" w:hAnsi="Times New Roman" w:cs="Times New Roman"/>
          <w:sz w:val="28"/>
          <w:szCs w:val="28"/>
          <w:lang w:val="uk-UA"/>
        </w:rPr>
      </w:pPr>
      <w:r w:rsidRPr="00537735">
        <w:rPr>
          <w:rFonts w:ascii="Times New Roman" w:hAnsi="Times New Roman" w:cs="Times New Roman"/>
          <w:sz w:val="28"/>
          <w:szCs w:val="28"/>
          <w:lang w:val="uk-UA"/>
        </w:rPr>
        <w:t xml:space="preserve">Проект </w:t>
      </w:r>
      <w:r w:rsidRPr="00537735">
        <w:rPr>
          <w:rFonts w:ascii="Times New Roman" w:eastAsia="Times New Roman" w:hAnsi="Times New Roman" w:cs="Times New Roman"/>
          <w:sz w:val="28"/>
          <w:szCs w:val="28"/>
          <w:lang w:val="uk-UA" w:eastAsia="uk-UA"/>
        </w:rPr>
        <w:t xml:space="preserve">акта </w:t>
      </w:r>
      <w:r w:rsidRPr="00537735">
        <w:rPr>
          <w:rFonts w:ascii="Times New Roman" w:hAnsi="Times New Roman" w:cs="Times New Roman"/>
          <w:sz w:val="28"/>
          <w:szCs w:val="28"/>
          <w:lang w:val="uk-UA"/>
        </w:rPr>
        <w:t xml:space="preserve">підлягає погодженню з </w:t>
      </w:r>
      <w:r w:rsidR="00B27558" w:rsidRPr="00537735">
        <w:rPr>
          <w:rFonts w:ascii="Times New Roman" w:hAnsi="Times New Roman" w:cs="Times New Roman"/>
          <w:sz w:val="28"/>
          <w:szCs w:val="28"/>
          <w:lang w:val="uk-UA"/>
        </w:rPr>
        <w:t>Міністерством фінансів України</w:t>
      </w:r>
      <w:r w:rsidR="00B27558">
        <w:rPr>
          <w:rFonts w:ascii="Times New Roman" w:hAnsi="Times New Roman" w:cs="Times New Roman"/>
          <w:sz w:val="28"/>
          <w:szCs w:val="28"/>
          <w:lang w:val="uk-UA"/>
        </w:rPr>
        <w:t xml:space="preserve">, Міністерством захисту довкілля </w:t>
      </w:r>
      <w:r w:rsidR="00B27558" w:rsidRPr="00B27558">
        <w:rPr>
          <w:rFonts w:ascii="Times New Roman" w:hAnsi="Times New Roman" w:cs="Times New Roman"/>
          <w:sz w:val="28"/>
          <w:szCs w:val="28"/>
          <w:lang w:val="uk-UA"/>
        </w:rPr>
        <w:t>та природних ресурсів України</w:t>
      </w:r>
      <w:r w:rsidR="00B27558">
        <w:rPr>
          <w:rFonts w:ascii="Times New Roman" w:hAnsi="Times New Roman" w:cs="Times New Roman"/>
          <w:sz w:val="28"/>
          <w:szCs w:val="28"/>
          <w:lang w:val="uk-UA"/>
        </w:rPr>
        <w:t xml:space="preserve">, </w:t>
      </w:r>
      <w:r w:rsidR="00C61E16">
        <w:rPr>
          <w:rFonts w:ascii="Times New Roman" w:hAnsi="Times New Roman" w:cs="Times New Roman"/>
          <w:sz w:val="28"/>
          <w:szCs w:val="28"/>
          <w:lang w:val="uk-UA"/>
        </w:rPr>
        <w:t>Державною службою України з питань ге</w:t>
      </w:r>
      <w:r w:rsidR="00B27558">
        <w:rPr>
          <w:rFonts w:ascii="Times New Roman" w:hAnsi="Times New Roman" w:cs="Times New Roman"/>
          <w:sz w:val="28"/>
          <w:szCs w:val="28"/>
          <w:lang w:val="uk-UA"/>
        </w:rPr>
        <w:t>одезії, картографії та кадастру</w:t>
      </w:r>
      <w:r w:rsidR="00C61E16">
        <w:rPr>
          <w:rFonts w:ascii="Times New Roman" w:hAnsi="Times New Roman" w:cs="Times New Roman"/>
          <w:sz w:val="28"/>
          <w:szCs w:val="28"/>
          <w:lang w:val="uk-UA"/>
        </w:rPr>
        <w:t xml:space="preserve"> </w:t>
      </w:r>
      <w:r w:rsidR="00E5795D">
        <w:rPr>
          <w:rFonts w:ascii="Times New Roman" w:hAnsi="Times New Roman" w:cs="Times New Roman"/>
          <w:sz w:val="28"/>
          <w:szCs w:val="28"/>
          <w:lang w:val="uk-UA"/>
        </w:rPr>
        <w:t>та</w:t>
      </w:r>
      <w:r w:rsidRPr="00537735">
        <w:rPr>
          <w:rFonts w:ascii="Times New Roman" w:hAnsi="Times New Roman" w:cs="Times New Roman"/>
          <w:sz w:val="28"/>
          <w:szCs w:val="28"/>
          <w:lang w:val="uk-UA"/>
        </w:rPr>
        <w:t xml:space="preserve"> Державною регуляторною службою України.</w:t>
      </w:r>
    </w:p>
    <w:p w14:paraId="1EB6FB22" w14:textId="10AAE56B" w:rsidR="001F6BAC" w:rsidRPr="00537735" w:rsidRDefault="001F6BAC" w:rsidP="001F6BAC">
      <w:pPr>
        <w:ind w:firstLine="567"/>
        <w:jc w:val="both"/>
        <w:rPr>
          <w:rFonts w:ascii="Times New Roman" w:hAnsi="Times New Roman" w:cs="Times New Roman"/>
          <w:sz w:val="28"/>
          <w:szCs w:val="28"/>
          <w:lang w:val="uk-UA"/>
        </w:rPr>
      </w:pPr>
      <w:r w:rsidRPr="00537735">
        <w:rPr>
          <w:rFonts w:ascii="Times New Roman" w:hAnsi="Times New Roman" w:cs="Times New Roman"/>
          <w:sz w:val="28"/>
          <w:szCs w:val="28"/>
          <w:lang w:val="uk-UA"/>
        </w:rPr>
        <w:t xml:space="preserve">Проект </w:t>
      </w:r>
      <w:r w:rsidR="00EC0760">
        <w:rPr>
          <w:rFonts w:ascii="Times New Roman" w:hAnsi="Times New Roman" w:cs="Times New Roman"/>
          <w:sz w:val="28"/>
          <w:szCs w:val="28"/>
          <w:lang w:val="uk-UA"/>
        </w:rPr>
        <w:t xml:space="preserve">акта </w:t>
      </w:r>
      <w:r w:rsidRPr="00537735">
        <w:rPr>
          <w:rFonts w:ascii="Times New Roman" w:hAnsi="Times New Roman" w:cs="Times New Roman"/>
          <w:sz w:val="28"/>
          <w:szCs w:val="28"/>
          <w:lang w:val="uk-UA"/>
        </w:rPr>
        <w:t>підлягає правовій експертизі Міністерством юстиції України.</w:t>
      </w:r>
    </w:p>
    <w:p w14:paraId="6738A747" w14:textId="77777777" w:rsidR="00182DDD" w:rsidRPr="00537735" w:rsidRDefault="00182DDD" w:rsidP="001F6BAC">
      <w:pPr>
        <w:ind w:firstLine="567"/>
        <w:jc w:val="both"/>
        <w:rPr>
          <w:rFonts w:ascii="Times New Roman" w:eastAsia="Times New Roman" w:hAnsi="Times New Roman" w:cs="Times New Roman"/>
          <w:b/>
          <w:bCs/>
          <w:sz w:val="28"/>
          <w:szCs w:val="28"/>
          <w:lang w:val="uk-UA" w:eastAsia="uk-UA"/>
        </w:rPr>
      </w:pPr>
    </w:p>
    <w:p w14:paraId="100719F3" w14:textId="7D7AB32C" w:rsidR="001F6BAC" w:rsidRPr="00537735" w:rsidRDefault="001F6BAC" w:rsidP="001F6BAC">
      <w:pPr>
        <w:ind w:firstLine="567"/>
        <w:jc w:val="both"/>
        <w:rPr>
          <w:rFonts w:ascii="Times New Roman" w:eastAsia="Times New Roman" w:hAnsi="Times New Roman" w:cs="Times New Roman"/>
          <w:b/>
          <w:bCs/>
          <w:sz w:val="28"/>
          <w:szCs w:val="28"/>
          <w:lang w:val="uk-UA" w:eastAsia="uk-UA"/>
        </w:rPr>
      </w:pPr>
      <w:r w:rsidRPr="00537735">
        <w:rPr>
          <w:rFonts w:ascii="Times New Roman" w:eastAsia="Times New Roman" w:hAnsi="Times New Roman" w:cs="Times New Roman"/>
          <w:b/>
          <w:bCs/>
          <w:sz w:val="28"/>
          <w:szCs w:val="28"/>
          <w:lang w:val="uk-UA" w:eastAsia="uk-UA"/>
        </w:rPr>
        <w:t>8. Ризики та обмеження</w:t>
      </w:r>
    </w:p>
    <w:p w14:paraId="7B7B28DC" w14:textId="77777777" w:rsidR="001F6BAC" w:rsidRPr="00537735" w:rsidRDefault="001F6BAC" w:rsidP="001F6BAC">
      <w:pPr>
        <w:ind w:firstLine="567"/>
        <w:jc w:val="both"/>
        <w:rPr>
          <w:rFonts w:ascii="Times New Roman" w:eastAsia="Times New Roman" w:hAnsi="Times New Roman" w:cs="Times New Roman"/>
          <w:sz w:val="28"/>
          <w:szCs w:val="28"/>
          <w:lang w:val="uk-UA" w:eastAsia="uk-UA"/>
        </w:rPr>
      </w:pPr>
      <w:r w:rsidRPr="00537735">
        <w:rPr>
          <w:rFonts w:ascii="Times New Roman" w:eastAsia="Times New Roman" w:hAnsi="Times New Roman" w:cs="Times New Roman"/>
          <w:sz w:val="28"/>
          <w:szCs w:val="28"/>
          <w:lang w:val="uk-UA" w:eastAsia="uk-UA"/>
        </w:rPr>
        <w:t>Проект акта не містить положень, що стосуються прав та свобод, гарантованих Конвенцією про захист прав людини і основоположних свобод, та які впливають на забезпечення рівних прав та можливостей жінок і чоловіків, не містить положень, що створюють підстави для дискримінації або стосуються інших ризиків та обмежень, які можуть виникнути під час реалізації акта.</w:t>
      </w:r>
    </w:p>
    <w:p w14:paraId="6957859F" w14:textId="77777777" w:rsidR="00182DDD" w:rsidRPr="00537735" w:rsidRDefault="00182DDD" w:rsidP="001F6BAC">
      <w:pPr>
        <w:ind w:firstLine="567"/>
        <w:jc w:val="both"/>
        <w:rPr>
          <w:rFonts w:ascii="Times New Roman" w:eastAsia="Times New Roman" w:hAnsi="Times New Roman" w:cs="Times New Roman"/>
          <w:b/>
          <w:bCs/>
          <w:sz w:val="28"/>
          <w:szCs w:val="28"/>
          <w:lang w:val="uk-UA" w:eastAsia="uk-UA"/>
        </w:rPr>
      </w:pPr>
    </w:p>
    <w:p w14:paraId="04B849FF" w14:textId="03763839" w:rsidR="001F6BAC" w:rsidRPr="00537735" w:rsidRDefault="001F6BAC" w:rsidP="001F6BAC">
      <w:pPr>
        <w:ind w:firstLine="567"/>
        <w:jc w:val="both"/>
        <w:rPr>
          <w:rFonts w:ascii="Times New Roman" w:eastAsia="Times New Roman" w:hAnsi="Times New Roman" w:cs="Times New Roman"/>
          <w:b/>
          <w:bCs/>
          <w:sz w:val="28"/>
          <w:szCs w:val="28"/>
          <w:lang w:val="uk-UA" w:eastAsia="uk-UA"/>
        </w:rPr>
      </w:pPr>
      <w:r w:rsidRPr="00537735">
        <w:rPr>
          <w:rFonts w:ascii="Times New Roman" w:eastAsia="Times New Roman" w:hAnsi="Times New Roman" w:cs="Times New Roman"/>
          <w:b/>
          <w:bCs/>
          <w:sz w:val="28"/>
          <w:szCs w:val="28"/>
          <w:lang w:val="uk-UA" w:eastAsia="uk-UA"/>
        </w:rPr>
        <w:t xml:space="preserve">9. Підстава розроблення проекту акта </w:t>
      </w:r>
    </w:p>
    <w:p w14:paraId="2A267936" w14:textId="2266E24F" w:rsidR="00AF1B16" w:rsidRPr="00593BBC" w:rsidRDefault="001F6BAC" w:rsidP="005C2DD0">
      <w:pPr>
        <w:ind w:firstLine="567"/>
        <w:jc w:val="both"/>
        <w:rPr>
          <w:rFonts w:ascii="Times New Roman" w:hAnsi="Times New Roman" w:cs="Times New Roman"/>
          <w:bCs/>
          <w:sz w:val="28"/>
          <w:szCs w:val="28"/>
          <w:lang w:val="uk-UA"/>
        </w:rPr>
      </w:pPr>
      <w:r w:rsidRPr="00537735">
        <w:rPr>
          <w:rFonts w:ascii="Times New Roman" w:hAnsi="Times New Roman" w:cs="Times New Roman"/>
          <w:bCs/>
          <w:sz w:val="28"/>
          <w:szCs w:val="28"/>
          <w:lang w:val="uk-UA"/>
        </w:rPr>
        <w:t xml:space="preserve">Проект акта підготовлено за ініціативою </w:t>
      </w:r>
      <w:r w:rsidR="00E5795D" w:rsidRPr="00E5795D">
        <w:rPr>
          <w:rFonts w:ascii="Times New Roman" w:hAnsi="Times New Roman" w:cs="Times New Roman"/>
          <w:bCs/>
          <w:sz w:val="28"/>
          <w:szCs w:val="28"/>
          <w:lang w:val="uk-UA"/>
        </w:rPr>
        <w:t xml:space="preserve">Міністерства розвитку економіки, торгівлі та сільського господарства України </w:t>
      </w:r>
      <w:r w:rsidRPr="00537735">
        <w:rPr>
          <w:rFonts w:ascii="Times New Roman" w:hAnsi="Times New Roman" w:cs="Times New Roman"/>
          <w:bCs/>
          <w:sz w:val="28"/>
          <w:szCs w:val="28"/>
          <w:lang w:val="uk-UA"/>
        </w:rPr>
        <w:t>відповідно до норм параграфа 32 глави 2 розділу 4 Регламенту Кабінету Міністрів України, затвердженого постановою Кабінету Міністрів України від 18 липня 2007 р. № 950 (зі змінами).</w:t>
      </w:r>
    </w:p>
    <w:p w14:paraId="34E71C7E" w14:textId="77777777" w:rsidR="00B06EC9" w:rsidRPr="00593BBC" w:rsidRDefault="00B06EC9" w:rsidP="005C2DD0">
      <w:pPr>
        <w:ind w:firstLine="567"/>
        <w:jc w:val="both"/>
        <w:rPr>
          <w:rFonts w:ascii="Times New Roman" w:hAnsi="Times New Roman" w:cs="Times New Roman"/>
          <w:bCs/>
          <w:sz w:val="28"/>
          <w:szCs w:val="28"/>
          <w:lang w:val="uk-UA"/>
        </w:rPr>
      </w:pPr>
    </w:p>
    <w:p w14:paraId="213CDE19" w14:textId="77777777" w:rsidR="00B06EC9" w:rsidRPr="00593BBC" w:rsidRDefault="00B06EC9" w:rsidP="00B06EC9">
      <w:pPr>
        <w:ind w:firstLine="0"/>
        <w:jc w:val="both"/>
        <w:rPr>
          <w:rFonts w:ascii="Times New Roman" w:hAnsi="Times New Roman" w:cs="Times New Roman"/>
          <w:bCs/>
          <w:sz w:val="28"/>
          <w:szCs w:val="28"/>
          <w:lang w:val="uk-UA"/>
        </w:rPr>
      </w:pPr>
    </w:p>
    <w:p w14:paraId="6A2C0D41" w14:textId="77777777" w:rsidR="00B06EC9" w:rsidRPr="00B06EC9" w:rsidRDefault="00B06EC9" w:rsidP="00B06EC9">
      <w:pPr>
        <w:ind w:firstLine="0"/>
        <w:jc w:val="both"/>
        <w:rPr>
          <w:rFonts w:ascii="Times New Roman" w:hAnsi="Times New Roman" w:cs="Times New Roman"/>
          <w:b/>
          <w:sz w:val="28"/>
          <w:szCs w:val="28"/>
          <w:lang w:val="uk-UA"/>
        </w:rPr>
      </w:pPr>
      <w:r w:rsidRPr="00B06EC9">
        <w:rPr>
          <w:rFonts w:ascii="Times New Roman" w:hAnsi="Times New Roman" w:cs="Times New Roman"/>
          <w:b/>
          <w:sz w:val="28"/>
          <w:szCs w:val="28"/>
          <w:lang w:val="uk-UA"/>
        </w:rPr>
        <w:t xml:space="preserve">Міністр   </w:t>
      </w:r>
    </w:p>
    <w:p w14:paraId="37056895" w14:textId="77777777" w:rsidR="00B06EC9" w:rsidRPr="00B06EC9" w:rsidRDefault="00B06EC9" w:rsidP="00B06EC9">
      <w:pPr>
        <w:ind w:firstLine="0"/>
        <w:jc w:val="both"/>
        <w:rPr>
          <w:rFonts w:ascii="Times New Roman" w:hAnsi="Times New Roman" w:cs="Times New Roman"/>
          <w:b/>
          <w:sz w:val="28"/>
          <w:szCs w:val="28"/>
          <w:lang w:val="uk-UA"/>
        </w:rPr>
      </w:pPr>
      <w:r w:rsidRPr="00B06EC9">
        <w:rPr>
          <w:rFonts w:ascii="Times New Roman" w:hAnsi="Times New Roman" w:cs="Times New Roman"/>
          <w:b/>
          <w:sz w:val="28"/>
          <w:szCs w:val="28"/>
          <w:lang w:val="uk-UA"/>
        </w:rPr>
        <w:t xml:space="preserve">розвитку економіки, торгівлі </w:t>
      </w:r>
    </w:p>
    <w:p w14:paraId="37213422" w14:textId="630F8E09" w:rsidR="00B06EC9" w:rsidRPr="00B06EC9" w:rsidRDefault="00B06EC9" w:rsidP="00B06EC9">
      <w:pPr>
        <w:ind w:firstLine="0"/>
        <w:jc w:val="both"/>
        <w:rPr>
          <w:rFonts w:ascii="Times New Roman" w:hAnsi="Times New Roman" w:cs="Times New Roman"/>
          <w:sz w:val="28"/>
          <w:szCs w:val="28"/>
        </w:rPr>
      </w:pPr>
      <w:r w:rsidRPr="00B06EC9">
        <w:rPr>
          <w:rFonts w:ascii="Times New Roman" w:hAnsi="Times New Roman" w:cs="Times New Roman"/>
          <w:b/>
          <w:sz w:val="28"/>
          <w:szCs w:val="28"/>
          <w:lang w:val="uk-UA"/>
        </w:rPr>
        <w:t xml:space="preserve">та сільського господарства України                  </w:t>
      </w:r>
      <w:r>
        <w:rPr>
          <w:rFonts w:ascii="Times New Roman" w:hAnsi="Times New Roman" w:cs="Times New Roman"/>
          <w:b/>
          <w:sz w:val="28"/>
          <w:szCs w:val="28"/>
          <w:lang w:val="uk-UA"/>
        </w:rPr>
        <w:t xml:space="preserve">                </w:t>
      </w:r>
      <w:r w:rsidRPr="00B06EC9">
        <w:rPr>
          <w:rFonts w:ascii="Times New Roman" w:hAnsi="Times New Roman" w:cs="Times New Roman"/>
          <w:b/>
          <w:sz w:val="28"/>
          <w:szCs w:val="28"/>
        </w:rPr>
        <w:t xml:space="preserve"> </w:t>
      </w:r>
      <w:r w:rsidRPr="00B06EC9">
        <w:rPr>
          <w:rFonts w:ascii="Times New Roman" w:hAnsi="Times New Roman" w:cs="Times New Roman"/>
          <w:b/>
          <w:sz w:val="28"/>
          <w:szCs w:val="28"/>
          <w:lang w:val="uk-UA"/>
        </w:rPr>
        <w:t>Ігор ПЕТРАШКО</w:t>
      </w:r>
    </w:p>
    <w:sectPr w:rsidR="00B06EC9" w:rsidRPr="00B06EC9" w:rsidSect="00EC0760">
      <w:headerReference w:type="default" r:id="rId9"/>
      <w:pgSz w:w="11900" w:h="16840"/>
      <w:pgMar w:top="1134" w:right="851" w:bottom="1134" w:left="1701" w:header="708"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B2338" w14:textId="77777777" w:rsidR="001D43ED" w:rsidRDefault="001D43ED">
      <w:r>
        <w:separator/>
      </w:r>
    </w:p>
  </w:endnote>
  <w:endnote w:type="continuationSeparator" w:id="0">
    <w:p w14:paraId="03E22DA4" w14:textId="77777777" w:rsidR="001D43ED" w:rsidRDefault="001D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Segoe UI">
    <w:altName w:val="Calibr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4DAF8" w14:textId="77777777" w:rsidR="001D43ED" w:rsidRDefault="001D43ED">
      <w:r>
        <w:separator/>
      </w:r>
    </w:p>
  </w:footnote>
  <w:footnote w:type="continuationSeparator" w:id="0">
    <w:p w14:paraId="259F4B12" w14:textId="77777777" w:rsidR="001D43ED" w:rsidRDefault="001D43ED">
      <w:r>
        <w:continuationSeparator/>
      </w:r>
    </w:p>
  </w:footnote>
  <w:footnote w:id="1">
    <w:p w14:paraId="5843B40D" w14:textId="77777777" w:rsidR="001D43ED" w:rsidRPr="00EE4FCC" w:rsidRDefault="001D43ED" w:rsidP="00EE4FCC">
      <w:pPr>
        <w:pStyle w:val="ac"/>
        <w:rPr>
          <w:rFonts w:ascii="Times New Roman" w:hAnsi="Times New Roman" w:cs="Times New Roman"/>
          <w:lang w:val="uk-UA"/>
        </w:rPr>
      </w:pPr>
      <w:r w:rsidRPr="00EE4FCC">
        <w:rPr>
          <w:rStyle w:val="ae"/>
          <w:rFonts w:ascii="Times New Roman" w:hAnsi="Times New Roman" w:cs="Times New Roman"/>
        </w:rPr>
        <w:footnoteRef/>
      </w:r>
      <w:r w:rsidRPr="00EE4FCC">
        <w:rPr>
          <w:rFonts w:ascii="Times New Roman" w:hAnsi="Times New Roman" w:cs="Times New Roman"/>
        </w:rPr>
        <w:t xml:space="preserve"> https://www.ivsc.org/files/file/view/id/811</w:t>
      </w:r>
    </w:p>
  </w:footnote>
  <w:footnote w:id="2">
    <w:p w14:paraId="5E1A8FFF" w14:textId="4333560C" w:rsidR="001D43ED" w:rsidRPr="00EE4FCC" w:rsidRDefault="001D43ED">
      <w:pPr>
        <w:pStyle w:val="ac"/>
        <w:rPr>
          <w:rFonts w:ascii="Times New Roman" w:hAnsi="Times New Roman" w:cs="Times New Roman"/>
          <w:lang w:val="uk-UA"/>
        </w:rPr>
      </w:pPr>
      <w:r w:rsidRPr="00EE4FCC">
        <w:rPr>
          <w:rStyle w:val="ae"/>
          <w:rFonts w:ascii="Times New Roman" w:hAnsi="Times New Roman" w:cs="Times New Roman"/>
        </w:rPr>
        <w:footnoteRef/>
      </w:r>
      <w:r w:rsidRPr="004B33D6">
        <w:rPr>
          <w:rFonts w:ascii="Times New Roman" w:hAnsi="Times New Roman" w:cs="Times New Roman"/>
          <w:lang w:val="uk-UA"/>
        </w:rPr>
        <w:t xml:space="preserve"> </w:t>
      </w:r>
      <w:r w:rsidRPr="00EE4FCC">
        <w:rPr>
          <w:rFonts w:ascii="Times New Roman" w:hAnsi="Times New Roman" w:cs="Times New Roman"/>
        </w:rPr>
        <w:t>https</w:t>
      </w:r>
      <w:r w:rsidRPr="004B33D6">
        <w:rPr>
          <w:rFonts w:ascii="Times New Roman" w:hAnsi="Times New Roman" w:cs="Times New Roman"/>
          <w:lang w:val="uk-UA"/>
        </w:rPr>
        <w:t>://</w:t>
      </w:r>
      <w:r w:rsidRPr="00EE4FCC">
        <w:rPr>
          <w:rFonts w:ascii="Times New Roman" w:hAnsi="Times New Roman" w:cs="Times New Roman"/>
        </w:rPr>
        <w:t>www</w:t>
      </w:r>
      <w:r w:rsidRPr="004B33D6">
        <w:rPr>
          <w:rFonts w:ascii="Times New Roman" w:hAnsi="Times New Roman" w:cs="Times New Roman"/>
          <w:lang w:val="uk-UA"/>
        </w:rPr>
        <w:t>.</w:t>
      </w:r>
      <w:r w:rsidRPr="00EE4FCC">
        <w:rPr>
          <w:rFonts w:ascii="Times New Roman" w:hAnsi="Times New Roman" w:cs="Times New Roman"/>
        </w:rPr>
        <w:t>tegova</w:t>
      </w:r>
      <w:r w:rsidRPr="004B33D6">
        <w:rPr>
          <w:rFonts w:ascii="Times New Roman" w:hAnsi="Times New Roman" w:cs="Times New Roman"/>
          <w:lang w:val="uk-UA"/>
        </w:rPr>
        <w:t>.</w:t>
      </w:r>
      <w:r w:rsidRPr="00EE4FCC">
        <w:rPr>
          <w:rFonts w:ascii="Times New Roman" w:hAnsi="Times New Roman" w:cs="Times New Roman"/>
        </w:rPr>
        <w:t>org</w:t>
      </w:r>
      <w:r w:rsidRPr="004B33D6">
        <w:rPr>
          <w:rFonts w:ascii="Times New Roman" w:hAnsi="Times New Roman" w:cs="Times New Roman"/>
          <w:lang w:val="uk-UA"/>
        </w:rPr>
        <w:t>/</w:t>
      </w:r>
      <w:r w:rsidRPr="00EE4FCC">
        <w:rPr>
          <w:rFonts w:ascii="Times New Roman" w:hAnsi="Times New Roman" w:cs="Times New Roman"/>
        </w:rPr>
        <w:t>data</w:t>
      </w:r>
      <w:r w:rsidRPr="004B33D6">
        <w:rPr>
          <w:rFonts w:ascii="Times New Roman" w:hAnsi="Times New Roman" w:cs="Times New Roman"/>
          <w:lang w:val="uk-UA"/>
        </w:rPr>
        <w:t>/</w:t>
      </w:r>
      <w:r w:rsidRPr="00EE4FCC">
        <w:rPr>
          <w:rFonts w:ascii="Times New Roman" w:hAnsi="Times New Roman" w:cs="Times New Roman"/>
        </w:rPr>
        <w:t>bin</w:t>
      </w:r>
      <w:r w:rsidRPr="004B33D6">
        <w:rPr>
          <w:rFonts w:ascii="Times New Roman" w:hAnsi="Times New Roman" w:cs="Times New Roman"/>
          <w:lang w:val="uk-UA"/>
        </w:rPr>
        <w:t>/</w:t>
      </w:r>
      <w:r w:rsidRPr="00EE4FCC">
        <w:rPr>
          <w:rFonts w:ascii="Times New Roman" w:hAnsi="Times New Roman" w:cs="Times New Roman"/>
        </w:rPr>
        <w:t>a</w:t>
      </w:r>
      <w:r w:rsidRPr="004B33D6">
        <w:rPr>
          <w:rFonts w:ascii="Times New Roman" w:hAnsi="Times New Roman" w:cs="Times New Roman"/>
          <w:lang w:val="uk-UA"/>
        </w:rPr>
        <w:t>5738793</w:t>
      </w:r>
      <w:r w:rsidRPr="00EE4FCC">
        <w:rPr>
          <w:rFonts w:ascii="Times New Roman" w:hAnsi="Times New Roman" w:cs="Times New Roman"/>
        </w:rPr>
        <w:t>c</w:t>
      </w:r>
      <w:r w:rsidRPr="004B33D6">
        <w:rPr>
          <w:rFonts w:ascii="Times New Roman" w:hAnsi="Times New Roman" w:cs="Times New Roman"/>
          <w:lang w:val="uk-UA"/>
        </w:rPr>
        <w:t>0</w:t>
      </w:r>
      <w:r w:rsidRPr="00EE4FCC">
        <w:rPr>
          <w:rFonts w:ascii="Times New Roman" w:hAnsi="Times New Roman" w:cs="Times New Roman"/>
        </w:rPr>
        <w:t>c</w:t>
      </w:r>
      <w:r w:rsidRPr="004B33D6">
        <w:rPr>
          <w:rFonts w:ascii="Times New Roman" w:hAnsi="Times New Roman" w:cs="Times New Roman"/>
          <w:lang w:val="uk-UA"/>
        </w:rPr>
        <w:t>61</w:t>
      </w:r>
      <w:r w:rsidRPr="00EE4FCC">
        <w:rPr>
          <w:rFonts w:ascii="Times New Roman" w:hAnsi="Times New Roman" w:cs="Times New Roman"/>
        </w:rPr>
        <w:t>b</w:t>
      </w:r>
      <w:r w:rsidRPr="004B33D6">
        <w:rPr>
          <w:rFonts w:ascii="Times New Roman" w:hAnsi="Times New Roman" w:cs="Times New Roman"/>
          <w:lang w:val="uk-UA"/>
        </w:rPr>
        <w:t>_</w:t>
      </w:r>
      <w:r w:rsidRPr="00EE4FCC">
        <w:rPr>
          <w:rFonts w:ascii="Times New Roman" w:hAnsi="Times New Roman" w:cs="Times New Roman"/>
        </w:rPr>
        <w:t>EVS</w:t>
      </w:r>
      <w:r w:rsidRPr="004B33D6">
        <w:rPr>
          <w:rFonts w:ascii="Times New Roman" w:hAnsi="Times New Roman" w:cs="Times New Roman"/>
          <w:lang w:val="uk-UA"/>
        </w:rPr>
        <w:t>_2016.</w:t>
      </w:r>
      <w:r w:rsidRPr="00EE4FCC">
        <w:rPr>
          <w:rFonts w:ascii="Times New Roman" w:hAnsi="Times New Roman" w:cs="Times New Roman"/>
        </w:rPr>
        <w: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489506"/>
      <w:docPartObj>
        <w:docPartGallery w:val="Page Numbers (Top of Page)"/>
        <w:docPartUnique/>
      </w:docPartObj>
    </w:sdtPr>
    <w:sdtEndPr>
      <w:rPr>
        <w:rFonts w:ascii="Times New Roman" w:hAnsi="Times New Roman" w:cs="Times New Roman"/>
        <w:sz w:val="24"/>
        <w:szCs w:val="24"/>
      </w:rPr>
    </w:sdtEndPr>
    <w:sdtContent>
      <w:p w14:paraId="2916617D" w14:textId="4CE83267" w:rsidR="00EC0760" w:rsidRPr="00EC0760" w:rsidRDefault="00EC0760">
        <w:pPr>
          <w:pStyle w:val="af0"/>
          <w:jc w:val="center"/>
          <w:rPr>
            <w:rFonts w:ascii="Times New Roman" w:hAnsi="Times New Roman" w:cs="Times New Roman"/>
            <w:sz w:val="24"/>
            <w:szCs w:val="24"/>
          </w:rPr>
        </w:pPr>
        <w:r w:rsidRPr="00EC0760">
          <w:rPr>
            <w:rFonts w:ascii="Times New Roman" w:hAnsi="Times New Roman" w:cs="Times New Roman"/>
            <w:sz w:val="24"/>
            <w:szCs w:val="24"/>
          </w:rPr>
          <w:fldChar w:fldCharType="begin"/>
        </w:r>
        <w:r w:rsidRPr="00EC0760">
          <w:rPr>
            <w:rFonts w:ascii="Times New Roman" w:hAnsi="Times New Roman" w:cs="Times New Roman"/>
            <w:sz w:val="24"/>
            <w:szCs w:val="24"/>
          </w:rPr>
          <w:instrText>PAGE   \* MERGEFORMAT</w:instrText>
        </w:r>
        <w:r w:rsidRPr="00EC0760">
          <w:rPr>
            <w:rFonts w:ascii="Times New Roman" w:hAnsi="Times New Roman" w:cs="Times New Roman"/>
            <w:sz w:val="24"/>
            <w:szCs w:val="24"/>
          </w:rPr>
          <w:fldChar w:fldCharType="separate"/>
        </w:r>
        <w:r w:rsidR="00C8758F">
          <w:rPr>
            <w:rFonts w:ascii="Times New Roman" w:hAnsi="Times New Roman" w:cs="Times New Roman"/>
            <w:noProof/>
            <w:sz w:val="24"/>
            <w:szCs w:val="24"/>
          </w:rPr>
          <w:t>3</w:t>
        </w:r>
        <w:r w:rsidRPr="00EC0760">
          <w:rPr>
            <w:rFonts w:ascii="Times New Roman" w:hAnsi="Times New Roman" w:cs="Times New Roman"/>
            <w:sz w:val="24"/>
            <w:szCs w:val="24"/>
          </w:rPr>
          <w:fldChar w:fldCharType="end"/>
        </w:r>
      </w:p>
    </w:sdtContent>
  </w:sdt>
  <w:p w14:paraId="78B309B7" w14:textId="77777777" w:rsidR="001D43ED" w:rsidRDefault="001D43E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4C02"/>
    <w:multiLevelType w:val="hybridMultilevel"/>
    <w:tmpl w:val="7E085E6A"/>
    <w:lvl w:ilvl="0" w:tplc="88B893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31A25"/>
    <w:multiLevelType w:val="hybridMultilevel"/>
    <w:tmpl w:val="68727928"/>
    <w:lvl w:ilvl="0" w:tplc="F08CD1AC">
      <w:start w:val="5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54435EC4"/>
    <w:multiLevelType w:val="hybridMultilevel"/>
    <w:tmpl w:val="9646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AC"/>
    <w:rsid w:val="00020F1B"/>
    <w:rsid w:val="00035503"/>
    <w:rsid w:val="000627CF"/>
    <w:rsid w:val="000A0968"/>
    <w:rsid w:val="000A599B"/>
    <w:rsid w:val="000F5CFE"/>
    <w:rsid w:val="00153347"/>
    <w:rsid w:val="0017440D"/>
    <w:rsid w:val="00182DDD"/>
    <w:rsid w:val="001A57AA"/>
    <w:rsid w:val="001C4081"/>
    <w:rsid w:val="001D43ED"/>
    <w:rsid w:val="001F6BAC"/>
    <w:rsid w:val="002168DE"/>
    <w:rsid w:val="00220BDC"/>
    <w:rsid w:val="0024099B"/>
    <w:rsid w:val="002A50CC"/>
    <w:rsid w:val="002D7178"/>
    <w:rsid w:val="003A2E8C"/>
    <w:rsid w:val="00476521"/>
    <w:rsid w:val="004B33D6"/>
    <w:rsid w:val="004E3EC3"/>
    <w:rsid w:val="0050607A"/>
    <w:rsid w:val="00524C4F"/>
    <w:rsid w:val="00537735"/>
    <w:rsid w:val="00593BBC"/>
    <w:rsid w:val="005C2DD0"/>
    <w:rsid w:val="0060074D"/>
    <w:rsid w:val="00605428"/>
    <w:rsid w:val="0067202D"/>
    <w:rsid w:val="00683A45"/>
    <w:rsid w:val="006D7CCD"/>
    <w:rsid w:val="0070484D"/>
    <w:rsid w:val="007154B8"/>
    <w:rsid w:val="007320D0"/>
    <w:rsid w:val="007B619D"/>
    <w:rsid w:val="00802E36"/>
    <w:rsid w:val="00884650"/>
    <w:rsid w:val="00895C7D"/>
    <w:rsid w:val="008D3960"/>
    <w:rsid w:val="009041C5"/>
    <w:rsid w:val="009E3CC8"/>
    <w:rsid w:val="009F4CC5"/>
    <w:rsid w:val="009F51B9"/>
    <w:rsid w:val="00A0545A"/>
    <w:rsid w:val="00A17F54"/>
    <w:rsid w:val="00A57D9B"/>
    <w:rsid w:val="00A66C62"/>
    <w:rsid w:val="00AB1DAC"/>
    <w:rsid w:val="00AB2F16"/>
    <w:rsid w:val="00AC35C0"/>
    <w:rsid w:val="00AF1B16"/>
    <w:rsid w:val="00B06EC9"/>
    <w:rsid w:val="00B11FD5"/>
    <w:rsid w:val="00B23996"/>
    <w:rsid w:val="00B240B8"/>
    <w:rsid w:val="00B27558"/>
    <w:rsid w:val="00B42AAF"/>
    <w:rsid w:val="00B567F8"/>
    <w:rsid w:val="00BB0DE6"/>
    <w:rsid w:val="00BF67E5"/>
    <w:rsid w:val="00C54195"/>
    <w:rsid w:val="00C61E16"/>
    <w:rsid w:val="00C8758F"/>
    <w:rsid w:val="00CD463F"/>
    <w:rsid w:val="00D309FA"/>
    <w:rsid w:val="00D45F75"/>
    <w:rsid w:val="00D75605"/>
    <w:rsid w:val="00DB634B"/>
    <w:rsid w:val="00DC1171"/>
    <w:rsid w:val="00E55F97"/>
    <w:rsid w:val="00E5795D"/>
    <w:rsid w:val="00EC0760"/>
    <w:rsid w:val="00EE4FCC"/>
    <w:rsid w:val="00EE4FE5"/>
    <w:rsid w:val="00EF12ED"/>
    <w:rsid w:val="00F470E3"/>
    <w:rsid w:val="00F559FB"/>
    <w:rsid w:val="00F85637"/>
    <w:rsid w:val="00FA3D16"/>
    <w:rsid w:val="00FD43CA"/>
    <w:rsid w:val="00FE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ind w:firstLine="709"/>
    </w:pPr>
    <w:rPr>
      <w:rFonts w:ascii="Calibri" w:hAnsi="Calibri" w:cs="Arial Unicode MS"/>
      <w:color w:val="000000"/>
      <w:sz w:val="22"/>
      <w:szCs w:val="22"/>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Normal (Web)"/>
    <w:pPr>
      <w:spacing w:before="100" w:after="100"/>
    </w:pPr>
    <w:rPr>
      <w:rFonts w:cs="Arial Unicode MS"/>
      <w:color w:val="000000"/>
      <w:sz w:val="24"/>
      <w:szCs w:val="24"/>
      <w:u w:color="000000"/>
      <w:lang w:val="ru-RU"/>
    </w:rPr>
  </w:style>
  <w:style w:type="character" w:customStyle="1" w:styleId="a6">
    <w:name w:val="Ссылка"/>
    <w:rPr>
      <w:outline w:val="0"/>
      <w:color w:val="0000FF"/>
      <w:u w:val="single" w:color="0000FF"/>
    </w:rPr>
  </w:style>
  <w:style w:type="character" w:customStyle="1" w:styleId="Hyperlink0">
    <w:name w:val="Hyperlink.0"/>
    <w:basedOn w:val="a6"/>
    <w:rPr>
      <w:outline w:val="0"/>
      <w:color w:val="000000"/>
      <w:u w:val="none" w:color="000000"/>
    </w:rPr>
  </w:style>
  <w:style w:type="character" w:customStyle="1" w:styleId="a7">
    <w:name w:val="Нет"/>
  </w:style>
  <w:style w:type="character" w:customStyle="1" w:styleId="Hyperlink1">
    <w:name w:val="Hyperlink.1"/>
    <w:basedOn w:val="a7"/>
  </w:style>
  <w:style w:type="paragraph" w:styleId="a8">
    <w:name w:val="Balloon Text"/>
    <w:basedOn w:val="a"/>
    <w:link w:val="a9"/>
    <w:uiPriority w:val="99"/>
    <w:semiHidden/>
    <w:unhideWhenUsed/>
    <w:rsid w:val="006D7CCD"/>
    <w:rPr>
      <w:rFonts w:ascii="Segoe UI" w:hAnsi="Segoe UI" w:cs="Segoe UI"/>
      <w:sz w:val="18"/>
      <w:szCs w:val="18"/>
    </w:rPr>
  </w:style>
  <w:style w:type="character" w:customStyle="1" w:styleId="a9">
    <w:name w:val="Текст выноски Знак"/>
    <w:basedOn w:val="a0"/>
    <w:link w:val="a8"/>
    <w:uiPriority w:val="99"/>
    <w:semiHidden/>
    <w:rsid w:val="006D7CCD"/>
    <w:rPr>
      <w:rFonts w:ascii="Segoe UI" w:hAnsi="Segoe UI" w:cs="Segoe UI"/>
      <w:color w:val="000000"/>
      <w:sz w:val="18"/>
      <w:szCs w:val="18"/>
      <w:u w:color="000000"/>
      <w:lang w:val="ru-RU"/>
    </w:rPr>
  </w:style>
  <w:style w:type="paragraph" w:styleId="aa">
    <w:name w:val="Body Text Indent"/>
    <w:basedOn w:val="a"/>
    <w:link w:val="ab"/>
    <w:uiPriority w:val="99"/>
    <w:rsid w:val="001F6BAC"/>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firstLine="0"/>
    </w:pPr>
    <w:rPr>
      <w:rFonts w:ascii="Times New Roman" w:eastAsia="Times New Roman" w:hAnsi="Times New Roman" w:cs="Times New Roman"/>
      <w:color w:val="auto"/>
      <w:sz w:val="28"/>
      <w:szCs w:val="28"/>
      <w:bdr w:val="none" w:sz="0" w:space="0" w:color="auto"/>
      <w:lang w:val="uk-UA" w:eastAsia="uk-UA"/>
    </w:rPr>
  </w:style>
  <w:style w:type="character" w:customStyle="1" w:styleId="ab">
    <w:name w:val="Основной текст с отступом Знак"/>
    <w:basedOn w:val="a0"/>
    <w:link w:val="aa"/>
    <w:uiPriority w:val="99"/>
    <w:rsid w:val="001F6BAC"/>
    <w:rPr>
      <w:rFonts w:eastAsia="Times New Roman"/>
      <w:sz w:val="28"/>
      <w:szCs w:val="28"/>
      <w:bdr w:val="none" w:sz="0" w:space="0" w:color="auto"/>
      <w:lang w:val="uk-UA" w:eastAsia="uk-UA"/>
    </w:rPr>
  </w:style>
  <w:style w:type="paragraph" w:styleId="ac">
    <w:name w:val="footnote text"/>
    <w:basedOn w:val="a"/>
    <w:link w:val="ad"/>
    <w:uiPriority w:val="99"/>
    <w:semiHidden/>
    <w:unhideWhenUsed/>
    <w:rsid w:val="00EE4FCC"/>
    <w:rPr>
      <w:sz w:val="20"/>
      <w:szCs w:val="20"/>
    </w:rPr>
  </w:style>
  <w:style w:type="character" w:customStyle="1" w:styleId="ad">
    <w:name w:val="Текст сноски Знак"/>
    <w:basedOn w:val="a0"/>
    <w:link w:val="ac"/>
    <w:uiPriority w:val="99"/>
    <w:semiHidden/>
    <w:rsid w:val="00EE4FCC"/>
    <w:rPr>
      <w:rFonts w:ascii="Calibri" w:hAnsi="Calibri" w:cs="Arial Unicode MS"/>
      <w:color w:val="000000"/>
      <w:u w:color="000000"/>
      <w:lang w:val="ru-RU"/>
    </w:rPr>
  </w:style>
  <w:style w:type="character" w:styleId="ae">
    <w:name w:val="footnote reference"/>
    <w:basedOn w:val="a0"/>
    <w:uiPriority w:val="99"/>
    <w:semiHidden/>
    <w:unhideWhenUsed/>
    <w:rsid w:val="00EE4FCC"/>
    <w:rPr>
      <w:vertAlign w:val="superscript"/>
    </w:rPr>
  </w:style>
  <w:style w:type="paragraph" w:styleId="af">
    <w:name w:val="List Paragraph"/>
    <w:basedOn w:val="a"/>
    <w:uiPriority w:val="34"/>
    <w:qFormat/>
    <w:rsid w:val="00B11FD5"/>
    <w:pPr>
      <w:ind w:left="720"/>
      <w:contextualSpacing/>
    </w:pPr>
  </w:style>
  <w:style w:type="paragraph" w:styleId="af0">
    <w:name w:val="header"/>
    <w:basedOn w:val="a"/>
    <w:link w:val="af1"/>
    <w:uiPriority w:val="99"/>
    <w:unhideWhenUsed/>
    <w:rsid w:val="00EC0760"/>
    <w:pPr>
      <w:tabs>
        <w:tab w:val="center" w:pos="4819"/>
        <w:tab w:val="right" w:pos="9639"/>
      </w:tabs>
    </w:pPr>
  </w:style>
  <w:style w:type="character" w:customStyle="1" w:styleId="af1">
    <w:name w:val="Верхний колонтитул Знак"/>
    <w:basedOn w:val="a0"/>
    <w:link w:val="af0"/>
    <w:uiPriority w:val="99"/>
    <w:rsid w:val="00EC0760"/>
    <w:rPr>
      <w:rFonts w:ascii="Calibri" w:hAnsi="Calibri" w:cs="Arial Unicode MS"/>
      <w:color w:val="000000"/>
      <w:sz w:val="22"/>
      <w:szCs w:val="22"/>
      <w:u w:color="000000"/>
      <w:lang w:val="ru-RU"/>
    </w:rPr>
  </w:style>
  <w:style w:type="paragraph" w:styleId="af2">
    <w:name w:val="footer"/>
    <w:basedOn w:val="a"/>
    <w:link w:val="af3"/>
    <w:uiPriority w:val="99"/>
    <w:unhideWhenUsed/>
    <w:rsid w:val="00EC0760"/>
    <w:pPr>
      <w:tabs>
        <w:tab w:val="center" w:pos="4819"/>
        <w:tab w:val="right" w:pos="9639"/>
      </w:tabs>
    </w:pPr>
  </w:style>
  <w:style w:type="character" w:customStyle="1" w:styleId="af3">
    <w:name w:val="Нижний колонтитул Знак"/>
    <w:basedOn w:val="a0"/>
    <w:link w:val="af2"/>
    <w:uiPriority w:val="99"/>
    <w:rsid w:val="00EC0760"/>
    <w:rPr>
      <w:rFonts w:ascii="Calibri" w:hAnsi="Calibri" w:cs="Arial Unicode MS"/>
      <w:color w:val="000000"/>
      <w:sz w:val="22"/>
      <w:szCs w:val="22"/>
      <w:u w:color="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ind w:firstLine="709"/>
    </w:pPr>
    <w:rPr>
      <w:rFonts w:ascii="Calibri" w:hAnsi="Calibri" w:cs="Arial Unicode MS"/>
      <w:color w:val="000000"/>
      <w:sz w:val="22"/>
      <w:szCs w:val="22"/>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Normal (Web)"/>
    <w:pPr>
      <w:spacing w:before="100" w:after="100"/>
    </w:pPr>
    <w:rPr>
      <w:rFonts w:cs="Arial Unicode MS"/>
      <w:color w:val="000000"/>
      <w:sz w:val="24"/>
      <w:szCs w:val="24"/>
      <w:u w:color="000000"/>
      <w:lang w:val="ru-RU"/>
    </w:rPr>
  </w:style>
  <w:style w:type="character" w:customStyle="1" w:styleId="a6">
    <w:name w:val="Ссылка"/>
    <w:rPr>
      <w:outline w:val="0"/>
      <w:color w:val="0000FF"/>
      <w:u w:val="single" w:color="0000FF"/>
    </w:rPr>
  </w:style>
  <w:style w:type="character" w:customStyle="1" w:styleId="Hyperlink0">
    <w:name w:val="Hyperlink.0"/>
    <w:basedOn w:val="a6"/>
    <w:rPr>
      <w:outline w:val="0"/>
      <w:color w:val="000000"/>
      <w:u w:val="none" w:color="000000"/>
    </w:rPr>
  </w:style>
  <w:style w:type="character" w:customStyle="1" w:styleId="a7">
    <w:name w:val="Нет"/>
  </w:style>
  <w:style w:type="character" w:customStyle="1" w:styleId="Hyperlink1">
    <w:name w:val="Hyperlink.1"/>
    <w:basedOn w:val="a7"/>
  </w:style>
  <w:style w:type="paragraph" w:styleId="a8">
    <w:name w:val="Balloon Text"/>
    <w:basedOn w:val="a"/>
    <w:link w:val="a9"/>
    <w:uiPriority w:val="99"/>
    <w:semiHidden/>
    <w:unhideWhenUsed/>
    <w:rsid w:val="006D7CCD"/>
    <w:rPr>
      <w:rFonts w:ascii="Segoe UI" w:hAnsi="Segoe UI" w:cs="Segoe UI"/>
      <w:sz w:val="18"/>
      <w:szCs w:val="18"/>
    </w:rPr>
  </w:style>
  <w:style w:type="character" w:customStyle="1" w:styleId="a9">
    <w:name w:val="Текст выноски Знак"/>
    <w:basedOn w:val="a0"/>
    <w:link w:val="a8"/>
    <w:uiPriority w:val="99"/>
    <w:semiHidden/>
    <w:rsid w:val="006D7CCD"/>
    <w:rPr>
      <w:rFonts w:ascii="Segoe UI" w:hAnsi="Segoe UI" w:cs="Segoe UI"/>
      <w:color w:val="000000"/>
      <w:sz w:val="18"/>
      <w:szCs w:val="18"/>
      <w:u w:color="000000"/>
      <w:lang w:val="ru-RU"/>
    </w:rPr>
  </w:style>
  <w:style w:type="paragraph" w:styleId="aa">
    <w:name w:val="Body Text Indent"/>
    <w:basedOn w:val="a"/>
    <w:link w:val="ab"/>
    <w:uiPriority w:val="99"/>
    <w:rsid w:val="001F6BAC"/>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firstLine="0"/>
    </w:pPr>
    <w:rPr>
      <w:rFonts w:ascii="Times New Roman" w:eastAsia="Times New Roman" w:hAnsi="Times New Roman" w:cs="Times New Roman"/>
      <w:color w:val="auto"/>
      <w:sz w:val="28"/>
      <w:szCs w:val="28"/>
      <w:bdr w:val="none" w:sz="0" w:space="0" w:color="auto"/>
      <w:lang w:val="uk-UA" w:eastAsia="uk-UA"/>
    </w:rPr>
  </w:style>
  <w:style w:type="character" w:customStyle="1" w:styleId="ab">
    <w:name w:val="Основной текст с отступом Знак"/>
    <w:basedOn w:val="a0"/>
    <w:link w:val="aa"/>
    <w:uiPriority w:val="99"/>
    <w:rsid w:val="001F6BAC"/>
    <w:rPr>
      <w:rFonts w:eastAsia="Times New Roman"/>
      <w:sz w:val="28"/>
      <w:szCs w:val="28"/>
      <w:bdr w:val="none" w:sz="0" w:space="0" w:color="auto"/>
      <w:lang w:val="uk-UA" w:eastAsia="uk-UA"/>
    </w:rPr>
  </w:style>
  <w:style w:type="paragraph" w:styleId="ac">
    <w:name w:val="footnote text"/>
    <w:basedOn w:val="a"/>
    <w:link w:val="ad"/>
    <w:uiPriority w:val="99"/>
    <w:semiHidden/>
    <w:unhideWhenUsed/>
    <w:rsid w:val="00EE4FCC"/>
    <w:rPr>
      <w:sz w:val="20"/>
      <w:szCs w:val="20"/>
    </w:rPr>
  </w:style>
  <w:style w:type="character" w:customStyle="1" w:styleId="ad">
    <w:name w:val="Текст сноски Знак"/>
    <w:basedOn w:val="a0"/>
    <w:link w:val="ac"/>
    <w:uiPriority w:val="99"/>
    <w:semiHidden/>
    <w:rsid w:val="00EE4FCC"/>
    <w:rPr>
      <w:rFonts w:ascii="Calibri" w:hAnsi="Calibri" w:cs="Arial Unicode MS"/>
      <w:color w:val="000000"/>
      <w:u w:color="000000"/>
      <w:lang w:val="ru-RU"/>
    </w:rPr>
  </w:style>
  <w:style w:type="character" w:styleId="ae">
    <w:name w:val="footnote reference"/>
    <w:basedOn w:val="a0"/>
    <w:uiPriority w:val="99"/>
    <w:semiHidden/>
    <w:unhideWhenUsed/>
    <w:rsid w:val="00EE4FCC"/>
    <w:rPr>
      <w:vertAlign w:val="superscript"/>
    </w:rPr>
  </w:style>
  <w:style w:type="paragraph" w:styleId="af">
    <w:name w:val="List Paragraph"/>
    <w:basedOn w:val="a"/>
    <w:uiPriority w:val="34"/>
    <w:qFormat/>
    <w:rsid w:val="00B11FD5"/>
    <w:pPr>
      <w:ind w:left="720"/>
      <w:contextualSpacing/>
    </w:pPr>
  </w:style>
  <w:style w:type="paragraph" w:styleId="af0">
    <w:name w:val="header"/>
    <w:basedOn w:val="a"/>
    <w:link w:val="af1"/>
    <w:uiPriority w:val="99"/>
    <w:unhideWhenUsed/>
    <w:rsid w:val="00EC0760"/>
    <w:pPr>
      <w:tabs>
        <w:tab w:val="center" w:pos="4819"/>
        <w:tab w:val="right" w:pos="9639"/>
      </w:tabs>
    </w:pPr>
  </w:style>
  <w:style w:type="character" w:customStyle="1" w:styleId="af1">
    <w:name w:val="Верхний колонтитул Знак"/>
    <w:basedOn w:val="a0"/>
    <w:link w:val="af0"/>
    <w:uiPriority w:val="99"/>
    <w:rsid w:val="00EC0760"/>
    <w:rPr>
      <w:rFonts w:ascii="Calibri" w:hAnsi="Calibri" w:cs="Arial Unicode MS"/>
      <w:color w:val="000000"/>
      <w:sz w:val="22"/>
      <w:szCs w:val="22"/>
      <w:u w:color="000000"/>
      <w:lang w:val="ru-RU"/>
    </w:rPr>
  </w:style>
  <w:style w:type="paragraph" w:styleId="af2">
    <w:name w:val="footer"/>
    <w:basedOn w:val="a"/>
    <w:link w:val="af3"/>
    <w:uiPriority w:val="99"/>
    <w:unhideWhenUsed/>
    <w:rsid w:val="00EC0760"/>
    <w:pPr>
      <w:tabs>
        <w:tab w:val="center" w:pos="4819"/>
        <w:tab w:val="right" w:pos="9639"/>
      </w:tabs>
    </w:pPr>
  </w:style>
  <w:style w:type="character" w:customStyle="1" w:styleId="af3">
    <w:name w:val="Нижний колонтитул Знак"/>
    <w:basedOn w:val="a0"/>
    <w:link w:val="af2"/>
    <w:uiPriority w:val="99"/>
    <w:rsid w:val="00EC0760"/>
    <w:rPr>
      <w:rFonts w:ascii="Calibri" w:hAnsi="Calibri" w:cs="Arial Unicode MS"/>
      <w:color w:val="000000"/>
      <w:sz w:val="22"/>
      <w:szCs w:val="22"/>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08C60-47C0-429F-B762-9FB317FD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7515</Words>
  <Characters>4284</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Сергей</dc:creator>
  <cp:lastModifiedBy>Анна</cp:lastModifiedBy>
  <cp:revision>14</cp:revision>
  <cp:lastPrinted>2020-08-12T07:49:00Z</cp:lastPrinted>
  <dcterms:created xsi:type="dcterms:W3CDTF">2020-11-12T10:28:00Z</dcterms:created>
  <dcterms:modified xsi:type="dcterms:W3CDTF">2020-11-13T09:24:00Z</dcterms:modified>
</cp:coreProperties>
</file>