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ED" w:rsidRPr="00BC22C9" w:rsidRDefault="008A11ED" w:rsidP="00657BFE">
      <w:pPr>
        <w:tabs>
          <w:tab w:val="left" w:pos="540"/>
        </w:tabs>
        <w:spacing w:after="0" w:line="360" w:lineRule="auto"/>
        <w:ind w:left="4860" w:right="-142"/>
        <w:rPr>
          <w:rFonts w:ascii="Times New Roman" w:hAnsi="Times New Roman"/>
          <w:sz w:val="28"/>
          <w:szCs w:val="28"/>
        </w:rPr>
      </w:pPr>
      <w:r w:rsidRPr="00BC22C9">
        <w:rPr>
          <w:rFonts w:ascii="Times New Roman" w:hAnsi="Times New Roman"/>
          <w:sz w:val="28"/>
          <w:szCs w:val="28"/>
        </w:rPr>
        <w:t>ЗАТВЕРДЖЕНО</w:t>
      </w:r>
    </w:p>
    <w:p w:rsidR="008A11ED" w:rsidRPr="00BC22C9" w:rsidRDefault="003F0C55" w:rsidP="00657BFE">
      <w:pPr>
        <w:spacing w:after="0" w:line="240" w:lineRule="auto"/>
        <w:ind w:left="4859" w:righ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Нака</w:t>
      </w:r>
      <w:proofErr w:type="spellEnd"/>
      <w:r w:rsidR="00657BFE">
        <w:rPr>
          <w:rFonts w:ascii="Times New Roman" w:hAnsi="Times New Roman"/>
          <w:sz w:val="28"/>
          <w:szCs w:val="28"/>
          <w:lang w:val="uk-UA"/>
        </w:rPr>
        <w:t>з Міністерства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11ED" w:rsidRPr="00BC22C9">
        <w:rPr>
          <w:rFonts w:ascii="Times New Roman" w:hAnsi="Times New Roman"/>
          <w:sz w:val="28"/>
          <w:szCs w:val="28"/>
        </w:rPr>
        <w:t>розвитку</w:t>
      </w:r>
      <w:proofErr w:type="spellEnd"/>
      <w:r w:rsidR="00657B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торгівл</w:t>
      </w:r>
      <w:proofErr w:type="spellEnd"/>
      <w:r w:rsidR="00657BFE">
        <w:rPr>
          <w:rFonts w:ascii="Times New Roman" w:hAnsi="Times New Roman"/>
          <w:sz w:val="28"/>
          <w:szCs w:val="28"/>
          <w:lang w:val="uk-UA"/>
        </w:rPr>
        <w:t xml:space="preserve">і  </w:t>
      </w:r>
      <w:r w:rsidR="008A11ED" w:rsidRPr="00BC22C9">
        <w:rPr>
          <w:rFonts w:ascii="Times New Roman" w:hAnsi="Times New Roman"/>
          <w:sz w:val="28"/>
          <w:szCs w:val="28"/>
        </w:rPr>
        <w:t>та</w:t>
      </w:r>
      <w:proofErr w:type="gramEnd"/>
      <w:r w:rsidR="008A11ED" w:rsidRPr="00BC2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1ED" w:rsidRPr="00BC22C9">
        <w:rPr>
          <w:rFonts w:ascii="Times New Roman" w:hAnsi="Times New Roman"/>
          <w:sz w:val="28"/>
          <w:szCs w:val="28"/>
        </w:rPr>
        <w:t>сільського</w:t>
      </w:r>
      <w:proofErr w:type="spellEnd"/>
      <w:r w:rsidR="00657B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11ED" w:rsidRPr="00BC22C9">
        <w:rPr>
          <w:rFonts w:ascii="Times New Roman" w:hAnsi="Times New Roman"/>
          <w:sz w:val="28"/>
          <w:szCs w:val="28"/>
        </w:rPr>
        <w:t>господарстваУкраїни</w:t>
      </w:r>
      <w:proofErr w:type="spellEnd"/>
    </w:p>
    <w:p w:rsidR="008A11ED" w:rsidRPr="00BC22C9" w:rsidRDefault="008A11ED" w:rsidP="00657BFE">
      <w:pPr>
        <w:spacing w:after="0" w:line="240" w:lineRule="auto"/>
        <w:ind w:left="4859" w:right="-142"/>
        <w:rPr>
          <w:rFonts w:ascii="Times New Roman" w:hAnsi="Times New Roman"/>
          <w:sz w:val="28"/>
          <w:szCs w:val="28"/>
        </w:rPr>
      </w:pPr>
      <w:r w:rsidRPr="00BC22C9">
        <w:rPr>
          <w:rFonts w:ascii="Times New Roman" w:hAnsi="Times New Roman"/>
          <w:sz w:val="28"/>
          <w:szCs w:val="28"/>
        </w:rPr>
        <w:t>_</w:t>
      </w:r>
      <w:r w:rsidR="00BB0070" w:rsidRPr="00BC22C9">
        <w:rPr>
          <w:rFonts w:ascii="Times New Roman" w:hAnsi="Times New Roman"/>
          <w:sz w:val="28"/>
          <w:szCs w:val="28"/>
        </w:rPr>
        <w:t>___________________ № _______</w:t>
      </w:r>
    </w:p>
    <w:p w:rsidR="008A11ED" w:rsidRPr="00BC22C9" w:rsidRDefault="008A11ED" w:rsidP="00657BFE">
      <w:pPr>
        <w:spacing w:after="0" w:line="360" w:lineRule="auto"/>
        <w:ind w:right="-142"/>
        <w:rPr>
          <w:rFonts w:ascii="Times New Roman" w:hAnsi="Times New Roman"/>
          <w:sz w:val="28"/>
          <w:szCs w:val="28"/>
          <w:lang w:val="uk-UA"/>
        </w:rPr>
      </w:pPr>
    </w:p>
    <w:p w:rsidR="008A11ED" w:rsidRPr="00BC22C9" w:rsidRDefault="008A11ED" w:rsidP="008A11ED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1ED" w:rsidRPr="00BC22C9" w:rsidRDefault="008A11ED" w:rsidP="008A11ED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8A11ED" w:rsidRPr="00BC22C9" w:rsidRDefault="009E30A5" w:rsidP="008D1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2C9">
        <w:rPr>
          <w:rFonts w:ascii="Times New Roman" w:hAnsi="Times New Roman"/>
          <w:b/>
          <w:sz w:val="28"/>
          <w:szCs w:val="28"/>
          <w:lang w:val="uk-UA"/>
        </w:rPr>
        <w:t>ЗМІНИ</w:t>
      </w:r>
    </w:p>
    <w:p w:rsidR="008A11ED" w:rsidRPr="00BC22C9" w:rsidRDefault="008A11ED" w:rsidP="008D1F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2C9">
        <w:rPr>
          <w:rFonts w:ascii="Times New Roman" w:hAnsi="Times New Roman"/>
          <w:b/>
          <w:sz w:val="28"/>
          <w:szCs w:val="28"/>
          <w:lang w:val="uk-UA"/>
        </w:rPr>
        <w:t xml:space="preserve">до Положення про ідентифікацію та реєстрацію коней </w:t>
      </w:r>
    </w:p>
    <w:p w:rsidR="008A11ED" w:rsidRPr="00BC22C9" w:rsidRDefault="008A11ED" w:rsidP="001B3A38">
      <w:pPr>
        <w:pStyle w:val="rvps2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527C" w:rsidRPr="00BC22C9" w:rsidRDefault="00E5527C" w:rsidP="00574EDE">
      <w:pPr>
        <w:pStyle w:val="rvps2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BC22C9">
        <w:rPr>
          <w:sz w:val="28"/>
          <w:szCs w:val="28"/>
        </w:rPr>
        <w:t xml:space="preserve">У </w:t>
      </w:r>
      <w:r w:rsidR="00A965B6" w:rsidRPr="00BC22C9">
        <w:rPr>
          <w:sz w:val="28"/>
          <w:szCs w:val="28"/>
        </w:rPr>
        <w:t>главі</w:t>
      </w:r>
      <w:r w:rsidRPr="00BC22C9">
        <w:rPr>
          <w:sz w:val="28"/>
          <w:szCs w:val="28"/>
        </w:rPr>
        <w:t xml:space="preserve"> 1:</w:t>
      </w:r>
    </w:p>
    <w:p w:rsidR="008A11ED" w:rsidRPr="00BC22C9" w:rsidRDefault="00455EF7" w:rsidP="00574EDE">
      <w:pPr>
        <w:pStyle w:val="rvps2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у</w:t>
      </w:r>
      <w:r w:rsidR="008A11ED" w:rsidRPr="00BC22C9">
        <w:rPr>
          <w:sz w:val="28"/>
          <w:szCs w:val="28"/>
        </w:rPr>
        <w:t xml:space="preserve"> пункті </w:t>
      </w:r>
      <w:r w:rsidR="00A965B6" w:rsidRPr="00BC22C9">
        <w:rPr>
          <w:sz w:val="28"/>
          <w:szCs w:val="28"/>
        </w:rPr>
        <w:t>1.</w:t>
      </w:r>
      <w:r w:rsidR="008A11ED" w:rsidRPr="00BC22C9">
        <w:rPr>
          <w:sz w:val="28"/>
          <w:szCs w:val="28"/>
        </w:rPr>
        <w:t>5:</w:t>
      </w:r>
    </w:p>
    <w:p w:rsidR="009C506C" w:rsidRPr="00BC22C9" w:rsidRDefault="008A11ED" w:rsidP="00574EDE">
      <w:pPr>
        <w:pStyle w:val="rvps2"/>
        <w:tabs>
          <w:tab w:val="left" w:pos="1134"/>
        </w:tabs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абзац четвертий виключити</w:t>
      </w:r>
      <w:r w:rsidR="009C506C" w:rsidRPr="00BC22C9">
        <w:rPr>
          <w:sz w:val="28"/>
          <w:szCs w:val="28"/>
        </w:rPr>
        <w:t>.</w:t>
      </w:r>
    </w:p>
    <w:p w:rsidR="008A11ED" w:rsidRPr="00BC22C9" w:rsidRDefault="009C506C" w:rsidP="00574EDE">
      <w:pPr>
        <w:pStyle w:val="rvps2"/>
        <w:tabs>
          <w:tab w:val="left" w:pos="1134"/>
        </w:tabs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У</w:t>
      </w:r>
      <w:r w:rsidR="008A11ED" w:rsidRPr="00BC22C9">
        <w:rPr>
          <w:sz w:val="28"/>
          <w:szCs w:val="28"/>
        </w:rPr>
        <w:t xml:space="preserve"> зв’язку з цим абзаци п’ятий – тридцять перший вважати відповідно абзацами </w:t>
      </w:r>
      <w:r w:rsidR="00E5527C" w:rsidRPr="00BC22C9">
        <w:rPr>
          <w:sz w:val="28"/>
          <w:szCs w:val="28"/>
        </w:rPr>
        <w:t>четвертим</w:t>
      </w:r>
      <w:r w:rsidR="008A11ED" w:rsidRPr="00BC22C9">
        <w:rPr>
          <w:sz w:val="28"/>
          <w:szCs w:val="28"/>
        </w:rPr>
        <w:t xml:space="preserve"> – тридцятим;</w:t>
      </w:r>
    </w:p>
    <w:p w:rsidR="008A11ED" w:rsidRPr="00BC22C9" w:rsidRDefault="008A11ED" w:rsidP="00574EDE">
      <w:pPr>
        <w:pStyle w:val="rvps2"/>
        <w:tabs>
          <w:tab w:val="left" w:pos="1134"/>
        </w:tabs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BC22C9">
        <w:rPr>
          <w:sz w:val="28"/>
          <w:szCs w:val="28"/>
        </w:rPr>
        <w:t xml:space="preserve">в абзаці одинадцятому слова </w:t>
      </w:r>
      <w:r w:rsidRPr="00BC22C9">
        <w:rPr>
          <w:rStyle w:val="rvts46"/>
          <w:sz w:val="28"/>
          <w:szCs w:val="28"/>
        </w:rPr>
        <w:t>"</w:t>
      </w:r>
      <w:r w:rsidR="00D2194F">
        <w:rPr>
          <w:rStyle w:val="rvts46"/>
          <w:sz w:val="28"/>
          <w:szCs w:val="28"/>
        </w:rPr>
        <w:t xml:space="preserve">, </w:t>
      </w:r>
      <w:r w:rsidRPr="00BC22C9">
        <w:rPr>
          <w:sz w:val="28"/>
          <w:szCs w:val="28"/>
          <w:lang w:eastAsia="ru-RU"/>
        </w:rPr>
        <w:t>унесення змін до Реєстру тварин</w:t>
      </w:r>
      <w:r w:rsidRPr="00BC22C9">
        <w:rPr>
          <w:rStyle w:val="rvts46"/>
          <w:sz w:val="28"/>
          <w:szCs w:val="28"/>
        </w:rPr>
        <w:t>"</w:t>
      </w:r>
      <w:r w:rsidRPr="00BC22C9">
        <w:rPr>
          <w:sz w:val="28"/>
          <w:szCs w:val="28"/>
        </w:rPr>
        <w:t xml:space="preserve"> виключити;</w:t>
      </w:r>
    </w:p>
    <w:p w:rsidR="003B39BF" w:rsidRPr="00BC22C9" w:rsidRDefault="008A11ED" w:rsidP="001B3A38">
      <w:pPr>
        <w:pStyle w:val="rvps2"/>
        <w:tabs>
          <w:tab w:val="left" w:pos="1134"/>
        </w:tabs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BC22C9">
        <w:rPr>
          <w:sz w:val="28"/>
          <w:szCs w:val="28"/>
        </w:rPr>
        <w:t xml:space="preserve">абзац п’ятнадцятий </w:t>
      </w:r>
      <w:r w:rsidR="00A965B6" w:rsidRPr="00BC22C9">
        <w:rPr>
          <w:sz w:val="28"/>
          <w:szCs w:val="28"/>
        </w:rPr>
        <w:t xml:space="preserve">після слів </w:t>
      </w:r>
      <w:r w:rsidR="00A965B6" w:rsidRPr="00BC22C9">
        <w:rPr>
          <w:rStyle w:val="rvts46"/>
          <w:sz w:val="28"/>
          <w:szCs w:val="28"/>
        </w:rPr>
        <w:t>"</w:t>
      </w:r>
      <w:r w:rsidR="001938EB" w:rsidRPr="00BC22C9">
        <w:rPr>
          <w:sz w:val="28"/>
          <w:szCs w:val="28"/>
          <w:lang w:val="ru-RU" w:eastAsia="ru-RU"/>
        </w:rPr>
        <w:t xml:space="preserve">для такого </w:t>
      </w:r>
      <w:proofErr w:type="spellStart"/>
      <w:r w:rsidR="001938EB" w:rsidRPr="00BC22C9">
        <w:rPr>
          <w:sz w:val="28"/>
          <w:szCs w:val="28"/>
          <w:lang w:val="ru-RU" w:eastAsia="ru-RU"/>
        </w:rPr>
        <w:t>запиту</w:t>
      </w:r>
      <w:proofErr w:type="spellEnd"/>
      <w:r w:rsidR="00A965B6" w:rsidRPr="00BC22C9">
        <w:rPr>
          <w:rStyle w:val="rvts46"/>
          <w:sz w:val="28"/>
          <w:szCs w:val="28"/>
        </w:rPr>
        <w:t>"</w:t>
      </w:r>
      <w:r w:rsidRPr="00BC22C9">
        <w:rPr>
          <w:sz w:val="28"/>
          <w:szCs w:val="28"/>
        </w:rPr>
        <w:t xml:space="preserve">доповнити словами </w:t>
      </w:r>
      <w:r w:rsidRPr="00BC22C9">
        <w:rPr>
          <w:rStyle w:val="rvts46"/>
          <w:sz w:val="28"/>
          <w:szCs w:val="28"/>
        </w:rPr>
        <w:t>"</w:t>
      </w:r>
      <w:r w:rsidRPr="00BC22C9">
        <w:rPr>
          <w:sz w:val="28"/>
          <w:szCs w:val="28"/>
          <w:lang w:eastAsia="ru-RU"/>
        </w:rPr>
        <w:t>або за зверненням власника тварин</w:t>
      </w:r>
      <w:r w:rsidRPr="00BC22C9">
        <w:rPr>
          <w:rStyle w:val="rvts46"/>
          <w:sz w:val="28"/>
          <w:szCs w:val="28"/>
        </w:rPr>
        <w:t>";</w:t>
      </w:r>
    </w:p>
    <w:p w:rsidR="008A11ED" w:rsidRPr="00BC22C9" w:rsidRDefault="009E30A5" w:rsidP="00574EDE">
      <w:pPr>
        <w:pStyle w:val="rvps2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пункт 1.6 викласти в</w:t>
      </w:r>
      <w:r w:rsidR="00E5527C" w:rsidRPr="00BC22C9">
        <w:rPr>
          <w:sz w:val="28"/>
          <w:szCs w:val="28"/>
        </w:rPr>
        <w:t xml:space="preserve"> такій редакції:</w:t>
      </w:r>
    </w:p>
    <w:p w:rsidR="00E5527C" w:rsidRPr="00BC22C9" w:rsidRDefault="00E5527C" w:rsidP="00E55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Pr="00BC22C9">
        <w:rPr>
          <w:rFonts w:ascii="Times New Roman" w:hAnsi="Times New Roman" w:cs="Times New Roman"/>
          <w:sz w:val="28"/>
          <w:szCs w:val="28"/>
        </w:rPr>
        <w:t>1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.6. Ідентифікація та реєстрація коней включає:</w:t>
      </w:r>
    </w:p>
    <w:p w:rsidR="00E5527C" w:rsidRPr="00BC22C9" w:rsidRDefault="00E5527C" w:rsidP="00E55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оформлення замовлення;</w:t>
      </w:r>
    </w:p>
    <w:p w:rsidR="00E5527C" w:rsidRPr="00BC22C9" w:rsidRDefault="00E5527C" w:rsidP="00E55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маркування коня </w:t>
      </w:r>
      <w:proofErr w:type="spellStart"/>
      <w:r w:rsidRPr="00BC22C9">
        <w:rPr>
          <w:rFonts w:ascii="Times New Roman" w:hAnsi="Times New Roman" w:cs="Times New Roman"/>
          <w:sz w:val="28"/>
          <w:szCs w:val="28"/>
          <w:lang w:val="uk-UA"/>
        </w:rPr>
        <w:t>мікрочипом</w:t>
      </w:r>
      <w:proofErr w:type="spellEnd"/>
      <w:r w:rsidRPr="00BC22C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527C" w:rsidRPr="00BC22C9" w:rsidRDefault="00E5527C" w:rsidP="00E55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облік ідентифікованих коней у господарстві;</w:t>
      </w:r>
    </w:p>
    <w:p w:rsidR="00E5527C" w:rsidRPr="00BC22C9" w:rsidRDefault="00E5527C" w:rsidP="00E55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реєстрацію коней у Реєстрі тварин, присвоєння ідентифікаційного номера;</w:t>
      </w:r>
    </w:p>
    <w:p w:rsidR="00E5527C" w:rsidRPr="00BC22C9" w:rsidRDefault="00E5527C" w:rsidP="00E55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оформлення і видачу паспортів коней, паспортів віслюків/мулів/лошаків;</w:t>
      </w:r>
    </w:p>
    <w:p w:rsidR="00B54F82" w:rsidRDefault="00B54F82" w:rsidP="00E55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F82" w:rsidRDefault="00B54F82" w:rsidP="00E55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27C" w:rsidRPr="00BC22C9" w:rsidRDefault="00E5527C" w:rsidP="00E55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графічний та письмовий опис відмітин і прикмет коня (для коней з відомим походженням або за бажанням власника);</w:t>
      </w:r>
    </w:p>
    <w:p w:rsidR="00E5527C" w:rsidRPr="00BC22C9" w:rsidRDefault="00E5527C" w:rsidP="00E5527C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генетичну експертизу походження (для коней з відомим походженням);</w:t>
      </w:r>
    </w:p>
    <w:p w:rsidR="008A11ED" w:rsidRPr="00BC22C9" w:rsidRDefault="00E5527C" w:rsidP="001B3A38">
      <w:pPr>
        <w:pStyle w:val="rvps2"/>
        <w:spacing w:before="0" w:beforeAutospacing="0" w:after="0" w:afterAutospacing="0" w:line="360" w:lineRule="auto"/>
        <w:ind w:firstLine="709"/>
        <w:jc w:val="both"/>
        <w:rPr>
          <w:rStyle w:val="rvts46"/>
          <w:sz w:val="28"/>
          <w:szCs w:val="28"/>
        </w:rPr>
      </w:pPr>
      <w:r w:rsidRPr="00BC22C9">
        <w:rPr>
          <w:sz w:val="28"/>
          <w:szCs w:val="28"/>
        </w:rPr>
        <w:t>реєстрацію в Реєстрі тварин і паспорті коня, паспорті віслюка/мула/лошака інформації про зміну власника, господарства, ідентифікаційних даних коня, його переміщення,  падіж (загибель), забій та утилізацію тварин.</w:t>
      </w:r>
      <w:r w:rsidRPr="00BC22C9">
        <w:rPr>
          <w:rStyle w:val="rvts46"/>
          <w:sz w:val="28"/>
          <w:szCs w:val="28"/>
        </w:rPr>
        <w:t>"</w:t>
      </w:r>
      <w:r w:rsidR="00AC4657" w:rsidRPr="00BC22C9">
        <w:rPr>
          <w:rStyle w:val="rvts46"/>
          <w:sz w:val="28"/>
          <w:szCs w:val="28"/>
        </w:rPr>
        <w:t>;</w:t>
      </w:r>
    </w:p>
    <w:p w:rsidR="00AB1CE2" w:rsidRPr="002A6E0B" w:rsidRDefault="00AC4657" w:rsidP="00AC4657">
      <w:pPr>
        <w:pStyle w:val="rvps2"/>
        <w:numPr>
          <w:ilvl w:val="0"/>
          <w:numId w:val="5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A6E0B">
        <w:rPr>
          <w:sz w:val="28"/>
          <w:szCs w:val="28"/>
        </w:rPr>
        <w:t>у пункті 1.</w:t>
      </w:r>
      <w:r w:rsidR="007F71CC" w:rsidRPr="002A6E0B">
        <w:rPr>
          <w:sz w:val="28"/>
          <w:szCs w:val="28"/>
        </w:rPr>
        <w:t>8</w:t>
      </w:r>
      <w:r w:rsidR="00AB1CE2" w:rsidRPr="002A6E0B">
        <w:rPr>
          <w:sz w:val="28"/>
          <w:szCs w:val="28"/>
        </w:rPr>
        <w:t>:</w:t>
      </w:r>
    </w:p>
    <w:p w:rsidR="00AC4657" w:rsidRPr="002A6E0B" w:rsidRDefault="00145473" w:rsidP="00AB1CE2">
      <w:pPr>
        <w:pStyle w:val="rvps2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rStyle w:val="rvts46"/>
          <w:sz w:val="28"/>
          <w:szCs w:val="28"/>
        </w:rPr>
      </w:pPr>
      <w:r>
        <w:rPr>
          <w:sz w:val="28"/>
          <w:szCs w:val="28"/>
        </w:rPr>
        <w:t xml:space="preserve">в абзаці першому </w:t>
      </w:r>
      <w:r w:rsidR="00AC4657" w:rsidRPr="002A6E0B">
        <w:rPr>
          <w:sz w:val="28"/>
          <w:szCs w:val="28"/>
        </w:rPr>
        <w:t xml:space="preserve">слова </w:t>
      </w:r>
      <w:r w:rsidR="00AC4657" w:rsidRPr="002A6E0B">
        <w:rPr>
          <w:rStyle w:val="rvts46"/>
          <w:sz w:val="28"/>
          <w:szCs w:val="28"/>
        </w:rPr>
        <w:t>"електронним цифровим підписом" замінити словами "кваліфікованим електронним підписом"</w:t>
      </w:r>
      <w:r w:rsidR="00AB1CE2" w:rsidRPr="002A6E0B">
        <w:rPr>
          <w:rStyle w:val="rvts46"/>
          <w:sz w:val="28"/>
          <w:szCs w:val="28"/>
        </w:rPr>
        <w:t>;</w:t>
      </w:r>
    </w:p>
    <w:p w:rsidR="00AB1CE2" w:rsidRPr="002A6E0B" w:rsidRDefault="00AB1CE2" w:rsidP="00AB1CE2">
      <w:pPr>
        <w:pStyle w:val="rvps2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6E0B">
        <w:rPr>
          <w:sz w:val="28"/>
          <w:szCs w:val="28"/>
        </w:rPr>
        <w:t>абзац перший доповнити новим реченням такого змісту:</w:t>
      </w:r>
    </w:p>
    <w:p w:rsidR="00AB1CE2" w:rsidRPr="00BC22C9" w:rsidRDefault="00AB1CE2" w:rsidP="00B54F82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2A6E0B">
        <w:rPr>
          <w:rStyle w:val="rvts46"/>
          <w:rFonts w:ascii="Times New Roman" w:hAnsi="Times New Roman" w:cs="Times New Roman"/>
          <w:sz w:val="28"/>
          <w:szCs w:val="28"/>
          <w:lang w:val="uk-UA"/>
        </w:rPr>
        <w:t>"</w:t>
      </w:r>
      <w:r w:rsidRPr="002A6E0B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Реєстраційні документи, подані в електронному вигляді, </w:t>
      </w:r>
      <w:r w:rsidR="002A6E0B" w:rsidRPr="002A6E0B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засвідчуються</w:t>
      </w:r>
      <w:r w:rsidRPr="002A6E0B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кваліфікованим електронним підписом спеціаліста державної установи (закладу) ветеринарної</w:t>
      </w:r>
      <w:r w:rsidR="00657BFE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6E0B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медицини.</w:t>
      </w:r>
      <w:r w:rsidRPr="002A6E0B">
        <w:rPr>
          <w:rStyle w:val="rvts46"/>
          <w:sz w:val="28"/>
          <w:szCs w:val="28"/>
        </w:rPr>
        <w:t>"</w:t>
      </w:r>
      <w:r w:rsidRPr="002A6E0B">
        <w:rPr>
          <w:rStyle w:val="rvts46"/>
          <w:sz w:val="28"/>
          <w:szCs w:val="28"/>
          <w:lang w:val="uk-UA"/>
        </w:rPr>
        <w:t>.</w:t>
      </w:r>
    </w:p>
    <w:p w:rsidR="00F903BA" w:rsidRPr="00BC22C9" w:rsidRDefault="00F903BA" w:rsidP="00AB1CE2">
      <w:pPr>
        <w:pStyle w:val="rvps2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t xml:space="preserve">У </w:t>
      </w:r>
      <w:r w:rsidR="00A965B6" w:rsidRPr="00BC22C9">
        <w:rPr>
          <w:sz w:val="28"/>
          <w:szCs w:val="28"/>
        </w:rPr>
        <w:t>главі</w:t>
      </w:r>
      <w:r w:rsidRPr="00BC22C9">
        <w:rPr>
          <w:sz w:val="28"/>
          <w:szCs w:val="28"/>
        </w:rPr>
        <w:t xml:space="preserve"> 2:</w:t>
      </w:r>
    </w:p>
    <w:p w:rsidR="008A11ED" w:rsidRPr="00BC22C9" w:rsidRDefault="00F903BA" w:rsidP="00AB1CE2">
      <w:pPr>
        <w:pStyle w:val="rvps2"/>
        <w:numPr>
          <w:ilvl w:val="0"/>
          <w:numId w:val="6"/>
        </w:numPr>
        <w:spacing w:before="0" w:beforeAutospacing="0" w:after="0" w:afterAutospacing="0" w:line="360" w:lineRule="auto"/>
        <w:ind w:hanging="551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п</w:t>
      </w:r>
      <w:r w:rsidR="009E30A5" w:rsidRPr="00BC22C9">
        <w:rPr>
          <w:sz w:val="28"/>
          <w:szCs w:val="28"/>
        </w:rPr>
        <w:t>ункт 2.2. викласти в</w:t>
      </w:r>
      <w:r w:rsidR="00E5527C" w:rsidRPr="00BC22C9">
        <w:rPr>
          <w:sz w:val="28"/>
          <w:szCs w:val="28"/>
        </w:rPr>
        <w:t xml:space="preserve"> такій редакції:</w:t>
      </w:r>
    </w:p>
    <w:p w:rsidR="00E5527C" w:rsidRPr="00BC22C9" w:rsidRDefault="00E5527C" w:rsidP="00AB1CE2">
      <w:pPr>
        <w:pStyle w:val="rvps2"/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BC22C9">
        <w:rPr>
          <w:rStyle w:val="rvts46"/>
          <w:sz w:val="28"/>
          <w:szCs w:val="28"/>
        </w:rPr>
        <w:t>"</w:t>
      </w:r>
      <w:r w:rsidRPr="00BC22C9">
        <w:rPr>
          <w:sz w:val="28"/>
          <w:szCs w:val="28"/>
        </w:rPr>
        <w:t>2.2. Для реєстрації господарства суб'єкт господарювання подає (надсилає) Адміністратору Реєстру тварин заповнену реєстраційну картку господарства (</w:t>
      </w:r>
      <w:hyperlink r:id="rId8" w:anchor="n361" w:history="1">
        <w:r w:rsidRPr="00BC22C9">
          <w:rPr>
            <w:sz w:val="28"/>
            <w:szCs w:val="28"/>
          </w:rPr>
          <w:t>додаток 1</w:t>
        </w:r>
      </w:hyperlink>
      <w:r w:rsidRPr="00BC22C9">
        <w:rPr>
          <w:sz w:val="28"/>
          <w:szCs w:val="28"/>
        </w:rPr>
        <w:t xml:space="preserve">), засвідчену підписом спеціаліста державної установи (закладу) ветеринарної медицини та її печаткою. </w:t>
      </w:r>
    </w:p>
    <w:p w:rsidR="00E5527C" w:rsidRPr="00BC22C9" w:rsidRDefault="00E5527C" w:rsidP="00E5527C">
      <w:pPr>
        <w:pStyle w:val="rvps2"/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</w:rPr>
      </w:pPr>
      <w:r w:rsidRPr="00BC22C9">
        <w:rPr>
          <w:sz w:val="28"/>
          <w:szCs w:val="28"/>
        </w:rPr>
        <w:t xml:space="preserve">Реєстрація господарства </w:t>
      </w:r>
      <w:proofErr w:type="spellStart"/>
      <w:r w:rsidRPr="00BC22C9">
        <w:rPr>
          <w:sz w:val="28"/>
          <w:szCs w:val="28"/>
        </w:rPr>
        <w:t>несуб'єкта</w:t>
      </w:r>
      <w:proofErr w:type="spellEnd"/>
      <w:r w:rsidRPr="00BC22C9">
        <w:rPr>
          <w:sz w:val="28"/>
          <w:szCs w:val="28"/>
        </w:rPr>
        <w:t xml:space="preserve"> господарювання здійснюється на підставі даних реєстраційної картки коня (</w:t>
      </w:r>
      <w:hyperlink r:id="rId9" w:anchor="n376" w:history="1">
        <w:r w:rsidRPr="00BC22C9">
          <w:rPr>
            <w:sz w:val="28"/>
            <w:szCs w:val="28"/>
          </w:rPr>
          <w:t>додаток 2</w:t>
        </w:r>
      </w:hyperlink>
      <w:r w:rsidRPr="00BC22C9">
        <w:rPr>
          <w:sz w:val="28"/>
          <w:szCs w:val="28"/>
        </w:rPr>
        <w:t>), реєстраційної картки віслюка/мула/лошака (</w:t>
      </w:r>
      <w:hyperlink r:id="rId10" w:anchor="n380" w:history="1">
        <w:r w:rsidRPr="00BC22C9">
          <w:rPr>
            <w:sz w:val="28"/>
            <w:szCs w:val="28"/>
          </w:rPr>
          <w:t>додаток 3</w:t>
        </w:r>
      </w:hyperlink>
      <w:r w:rsidRPr="00BC22C9">
        <w:rPr>
          <w:sz w:val="28"/>
          <w:szCs w:val="28"/>
        </w:rPr>
        <w:t>).</w:t>
      </w:r>
    </w:p>
    <w:p w:rsidR="007030CD" w:rsidRPr="00BC22C9" w:rsidRDefault="00E5527C" w:rsidP="007030CD">
      <w:pPr>
        <w:pStyle w:val="rvps2"/>
        <w:spacing w:before="0" w:beforeAutospacing="0" w:after="0" w:afterAutospacing="0" w:line="360" w:lineRule="auto"/>
        <w:ind w:left="-142" w:firstLine="851"/>
        <w:jc w:val="both"/>
        <w:rPr>
          <w:sz w:val="28"/>
          <w:szCs w:val="28"/>
          <w:lang w:val="ru-RU"/>
        </w:rPr>
      </w:pPr>
      <w:r w:rsidRPr="00BC22C9">
        <w:rPr>
          <w:sz w:val="28"/>
          <w:szCs w:val="28"/>
        </w:rPr>
        <w:t>Інформація про власника, що містить його персональні дані для внесення до Реєстру тварин з реєстраційних документів, є такою, що надана для обробки за його згодою.</w:t>
      </w:r>
      <w:r w:rsidRPr="00BC22C9">
        <w:rPr>
          <w:rStyle w:val="rvts46"/>
          <w:sz w:val="28"/>
          <w:szCs w:val="28"/>
        </w:rPr>
        <w:t>".</w:t>
      </w:r>
    </w:p>
    <w:p w:rsidR="00F903BA" w:rsidRPr="00BC22C9" w:rsidRDefault="00F903BA" w:rsidP="007030CD">
      <w:pPr>
        <w:pStyle w:val="rvps2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t xml:space="preserve">у пункті 2.3 </w:t>
      </w:r>
      <w:r w:rsidRPr="00BC22C9">
        <w:rPr>
          <w:rStyle w:val="rvts46"/>
          <w:sz w:val="28"/>
          <w:szCs w:val="28"/>
        </w:rPr>
        <w:t>слово "з" замінити словом "до".</w:t>
      </w:r>
    </w:p>
    <w:p w:rsidR="00F903BA" w:rsidRPr="00BC22C9" w:rsidRDefault="00F903BA" w:rsidP="00574EDE">
      <w:pPr>
        <w:pStyle w:val="rvps2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t xml:space="preserve">У </w:t>
      </w:r>
      <w:r w:rsidR="00F035A0" w:rsidRPr="00BC22C9">
        <w:rPr>
          <w:sz w:val="28"/>
          <w:szCs w:val="28"/>
        </w:rPr>
        <w:t>главі</w:t>
      </w:r>
      <w:r w:rsidRPr="00BC22C9">
        <w:rPr>
          <w:sz w:val="28"/>
          <w:szCs w:val="28"/>
        </w:rPr>
        <w:t xml:space="preserve"> 3:</w:t>
      </w:r>
    </w:p>
    <w:p w:rsidR="00F903BA" w:rsidRPr="00BC22C9" w:rsidRDefault="00371772" w:rsidP="00574EDE">
      <w:pPr>
        <w:pStyle w:val="rvps2"/>
        <w:numPr>
          <w:ilvl w:val="0"/>
          <w:numId w:val="7"/>
        </w:numPr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пункт 3.1 викласти в</w:t>
      </w:r>
      <w:r w:rsidR="0055163C" w:rsidRPr="00BC22C9">
        <w:rPr>
          <w:sz w:val="28"/>
          <w:szCs w:val="28"/>
        </w:rPr>
        <w:t xml:space="preserve"> такій редакції:</w:t>
      </w:r>
    </w:p>
    <w:p w:rsidR="0055163C" w:rsidRPr="00BC22C9" w:rsidRDefault="0055163C" w:rsidP="007030C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eastAsia="Times New Roman"/>
          <w:lang w:val="uk-UA" w:eastAsia="uk-UA"/>
        </w:rPr>
        <w:lastRenderedPageBreak/>
        <w:t>"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3.1. Для проведення ідентифікації та реєстрації коней власник – суб’єкт господарювання звертається до Адміністратора Реєстру тварин для оформлення замовлення на проведення ідентифікації та реєстрації коней </w:t>
      </w:r>
      <w:r w:rsidR="00481951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5) </w:t>
      </w:r>
      <w:r w:rsidR="00890FE6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паперовій або електронній формі. Для фізичних осіб формою замовлення є заповнена реєстраційна картка коня, реєстраційна картка віслюка/мула/лошака.";</w:t>
      </w:r>
    </w:p>
    <w:p w:rsidR="0055163C" w:rsidRPr="00BC22C9" w:rsidRDefault="0055163C" w:rsidP="00574EDE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C22C9">
        <w:rPr>
          <w:rFonts w:ascii="Times New Roman" w:hAnsi="Times New Roman" w:cs="Times New Roman"/>
          <w:sz w:val="28"/>
          <w:szCs w:val="28"/>
          <w:lang w:val="uk-UA" w:eastAsia="ru-RU"/>
        </w:rPr>
        <w:t>у пункті 3.2:</w:t>
      </w:r>
    </w:p>
    <w:p w:rsidR="001A1F50" w:rsidRDefault="001A1F50" w:rsidP="00481951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абзаці </w:t>
      </w:r>
      <w:r w:rsidR="00145473">
        <w:rPr>
          <w:rFonts w:ascii="Times New Roman" w:hAnsi="Times New Roman" w:cs="Times New Roman"/>
          <w:sz w:val="28"/>
          <w:szCs w:val="28"/>
          <w:lang w:val="uk-UA" w:eastAsia="ru-RU"/>
        </w:rPr>
        <w:t>третьому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275F23" w:rsidRDefault="00481951" w:rsidP="00481951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Style w:val="rvts46"/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після слів </w:t>
      </w:r>
      <w:r w:rsidR="005217B4" w:rsidRPr="00BC22C9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="005217B4">
        <w:rPr>
          <w:rFonts w:ascii="Times New Roman" w:hAnsi="Times New Roman" w:cs="Times New Roman"/>
          <w:sz w:val="28"/>
          <w:szCs w:val="28"/>
          <w:lang w:val="uk-UA" w:eastAsia="ru-RU"/>
        </w:rPr>
        <w:t>по батькові</w:t>
      </w:r>
      <w:r w:rsidR="005217B4" w:rsidRPr="00BC22C9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="005217B4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 доповнити словами </w:t>
      </w:r>
      <w:r w:rsidR="005217B4" w:rsidRPr="00BC22C9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="005217B4">
        <w:rPr>
          <w:rFonts w:ascii="Times New Roman" w:hAnsi="Times New Roman" w:cs="Times New Roman"/>
          <w:sz w:val="28"/>
          <w:szCs w:val="28"/>
          <w:lang w:val="uk-UA" w:eastAsia="ru-RU"/>
        </w:rPr>
        <w:t>(за наявності)</w:t>
      </w:r>
      <w:r w:rsidR="005217B4" w:rsidRPr="00BC22C9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="00275F23">
        <w:rPr>
          <w:rStyle w:val="rvts46"/>
          <w:rFonts w:ascii="Times New Roman" w:hAnsi="Times New Roman" w:cs="Times New Roman"/>
          <w:sz w:val="28"/>
          <w:szCs w:val="28"/>
          <w:lang w:val="uk-UA"/>
        </w:rPr>
        <w:t>;</w:t>
      </w:r>
    </w:p>
    <w:p w:rsidR="00F903BA" w:rsidRPr="00275F23" w:rsidRDefault="005217B4" w:rsidP="00275F2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5F23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після слів </w:t>
      </w:r>
      <w:r w:rsidR="00481951" w:rsidRPr="00275F23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="00481951" w:rsidRPr="00275F23">
        <w:rPr>
          <w:rFonts w:ascii="Times New Roman" w:hAnsi="Times New Roman" w:cs="Times New Roman"/>
          <w:sz w:val="28"/>
          <w:szCs w:val="28"/>
          <w:lang w:val="uk-UA" w:eastAsia="ru-RU"/>
        </w:rPr>
        <w:t>для фізичної особи</w:t>
      </w:r>
      <w:r w:rsidR="00481951" w:rsidRPr="00275F23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="0055163C" w:rsidRPr="00275F23">
        <w:rPr>
          <w:rFonts w:ascii="Times New Roman" w:hAnsi="Times New Roman" w:cs="Times New Roman"/>
          <w:sz w:val="28"/>
          <w:szCs w:val="28"/>
          <w:lang w:val="uk-UA" w:eastAsia="ru-RU"/>
        </w:rPr>
        <w:t>доповнити словом</w:t>
      </w:r>
      <w:r w:rsidR="0055163C" w:rsidRPr="00275F23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Pr="00275F23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55163C" w:rsidRPr="00275F23">
        <w:rPr>
          <w:rFonts w:ascii="Times New Roman" w:hAnsi="Times New Roman" w:cs="Times New Roman"/>
          <w:sz w:val="28"/>
          <w:szCs w:val="28"/>
          <w:lang w:val="uk-UA" w:eastAsia="ru-RU"/>
        </w:rPr>
        <w:t>підприємця;</w:t>
      </w:r>
      <w:r w:rsidR="0055163C" w:rsidRPr="00275F23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="0055163C" w:rsidRPr="00275F2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903BA" w:rsidRPr="00BC22C9" w:rsidRDefault="0055163C" w:rsidP="00574EDE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C22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абзац </w:t>
      </w:r>
      <w:r w:rsidR="00481951" w:rsidRPr="00BC22C9">
        <w:rPr>
          <w:rFonts w:ascii="Times New Roman" w:hAnsi="Times New Roman" w:cs="Times New Roman"/>
          <w:sz w:val="28"/>
          <w:szCs w:val="28"/>
          <w:lang w:val="uk-UA" w:eastAsia="ru-RU"/>
        </w:rPr>
        <w:t>третій</w:t>
      </w:r>
      <w:r w:rsidRPr="00BC22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виключити</w:t>
      </w:r>
      <w:r w:rsidR="00455EF7" w:rsidRPr="00BC22C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030CD" w:rsidRPr="00BC22C9" w:rsidRDefault="00455EF7" w:rsidP="007030CD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C22C9">
        <w:rPr>
          <w:rFonts w:ascii="Times New Roman" w:hAnsi="Times New Roman" w:cs="Times New Roman"/>
          <w:sz w:val="28"/>
          <w:szCs w:val="28"/>
          <w:lang w:val="uk-UA" w:eastAsia="ru-RU"/>
        </w:rPr>
        <w:t>У зв’язку з цим абзац четвертий вважати абзацом третім;</w:t>
      </w:r>
    </w:p>
    <w:p w:rsidR="0055163C" w:rsidRPr="00BC22C9" w:rsidRDefault="00890FE6" w:rsidP="00574EDE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C22C9">
        <w:rPr>
          <w:rFonts w:ascii="Times New Roman" w:hAnsi="Times New Roman" w:cs="Times New Roman"/>
          <w:sz w:val="28"/>
          <w:szCs w:val="28"/>
          <w:lang w:val="uk-UA" w:eastAsia="ru-RU"/>
        </w:rPr>
        <w:t>пункти 3.3–3.5 викласти в</w:t>
      </w:r>
      <w:r w:rsidR="0055163C" w:rsidRPr="00BC22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такій редакції:</w:t>
      </w:r>
    </w:p>
    <w:p w:rsidR="0055163C" w:rsidRPr="00BC22C9" w:rsidRDefault="0055163C" w:rsidP="00A9077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="00890FE6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3.3. Замовлення в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паперовій формі </w:t>
      </w:r>
      <w:r w:rsidR="007030CD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засвідчується підписом власника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коней.</w:t>
      </w:r>
    </w:p>
    <w:p w:rsidR="0055163C" w:rsidRPr="00BC22C9" w:rsidRDefault="0055163C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3.4. Установлення електронного </w:t>
      </w:r>
      <w:proofErr w:type="spellStart"/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мікрочипа</w:t>
      </w:r>
      <w:proofErr w:type="spellEnd"/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лошаті до досягнення ним 12</w:t>
      </w:r>
      <w:r w:rsidR="009C506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місячного віку є обов’язковим елементом ідентифікації кожного коня, ідентифікованого та зареєстрованого </w:t>
      </w:r>
      <w:r w:rsidR="00CE2415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AB4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B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еєстрі тварин після набуття чинності цього наказу.</w:t>
      </w:r>
    </w:p>
    <w:p w:rsidR="0055163C" w:rsidRPr="00BC22C9" w:rsidRDefault="0055163C" w:rsidP="004C65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Hlk29990326"/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3.5. Усі коні, що утримуються в господарстві, пов</w:t>
      </w:r>
      <w:r w:rsidR="007030CD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инні бути ідентифіковані шляхом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електронного марк</w:t>
      </w:r>
      <w:r w:rsidR="007030CD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ування до досягнення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ними </w:t>
      </w:r>
      <w:r w:rsidR="00AB4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2A60EA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місячного віку</w:t>
      </w:r>
      <w:r w:rsidR="002A60EA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B4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60EA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графічному описі </w:t>
      </w:r>
      <w:r w:rsidR="002A60EA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зазначаються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основні ідентифікаційні ознаки, </w:t>
      </w:r>
      <w:r w:rsidR="00D219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якими можливо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візуально ідентифікувати коня</w:t>
      </w:r>
      <w:r w:rsidR="002A60EA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Коню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присво</w:t>
      </w:r>
      <w:r w:rsidR="002A60EA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юється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ідентифікаційний номер, 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нього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оформл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юється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вида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ється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паспорт коня (паспорт віслюка/мула/лошака). </w:t>
      </w:r>
    </w:p>
    <w:p w:rsidR="00A9077A" w:rsidRPr="00BC22C9" w:rsidRDefault="00A9077A" w:rsidP="00A90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коней, що переміщуються за межі країни, та за бажанням власника додатково проводиться графічний та письмовий опис відмітин </w:t>
      </w:r>
      <w:r w:rsidRPr="002A6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прикмет коня </w:t>
      </w:r>
      <w:r w:rsidRPr="002A6E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з</w:t>
      </w:r>
      <w:r w:rsidR="00657B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1" w:anchor="n610" w:history="1">
        <w:r w:rsidRPr="002A6E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Інструкцією з опису відмітин і прикмет коней</w:t>
        </w:r>
      </w:hyperlink>
      <w:r w:rsidRPr="002A6E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затвердженою </w:t>
      </w:r>
      <w:r w:rsidRPr="002A6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наказом </w:t>
      </w:r>
      <w:r w:rsidRPr="00AB47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Міністерства аграрної політики України від 31 грудня 2004 року № 496</w:t>
      </w:r>
      <w:r w:rsidR="00F036BB" w:rsidRPr="00AB47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(у редакції наказу Мінагрополітики України </w:t>
      </w:r>
      <w:r w:rsidR="00F0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від 25 лютого 2008 року    </w:t>
      </w:r>
      <w:r w:rsidR="00F0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№ 85)</w:t>
      </w:r>
      <w:r w:rsidRPr="002A6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зареєстрованою в Мін</w:t>
      </w:r>
      <w:r w:rsidR="00137394" w:rsidRPr="002A6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істерстві юстиції України 0</w:t>
      </w:r>
      <w:r w:rsidRPr="002A6E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 квітня 2005</w:t>
      </w:r>
      <w:r w:rsidRPr="00BC2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року за № 362/10642 (далі – </w:t>
      </w:r>
      <w:hyperlink r:id="rId12" w:anchor="n610" w:history="1">
        <w:r w:rsidRPr="00BC22C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Інструкція з опису відмітин і прикмет коней</w:t>
        </w:r>
      </w:hyperlink>
      <w:r w:rsidRPr="00BC22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який уноситься до Реєстру тварин та паспорта коня (паспорта віслюка/мула/лошака).</w:t>
      </w:r>
    </w:p>
    <w:p w:rsidR="00A9077A" w:rsidRPr="00BC22C9" w:rsidRDefault="00A9077A" w:rsidP="00A9077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коней з відомим походженням проводиться графічний та письмовий опис відмітин </w:t>
      </w:r>
      <w:r w:rsidRPr="000542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прикмет коня</w:t>
      </w:r>
      <w:r w:rsidRPr="00BC2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з</w:t>
      </w:r>
      <w:r w:rsidR="00AB47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3" w:anchor="n610" w:history="1">
        <w:r w:rsidRPr="00BC22C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Інструкцією з опису відмітин </w:t>
        </w:r>
        <w:r w:rsidRPr="0005429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і</w:t>
        </w:r>
        <w:r w:rsidRPr="00BC22C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прикмет коней</w:t>
        </w:r>
      </w:hyperlink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генетична експертиза походження коня. Відповідні документи подаються власником Адміністратору Реєстру тварин до досягнення конем  12-місячного віку для обов’язкового внесення до Реєстру тварин та паспорта коня.</w:t>
      </w:r>
      <w:r w:rsidRPr="00BC22C9">
        <w:rPr>
          <w:rStyle w:val="rvts46"/>
          <w:rFonts w:ascii="Times New Roman" w:hAnsi="Times New Roman" w:cs="Times New Roman"/>
          <w:sz w:val="28"/>
          <w:szCs w:val="28"/>
        </w:rPr>
        <w:t>"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0"/>
    <w:p w:rsidR="009C506C" w:rsidRPr="00BC22C9" w:rsidRDefault="0048427F" w:rsidP="003B39BF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 w:eastAsia="ru-RU"/>
        </w:rPr>
        <w:t>пункти 3.6 та</w:t>
      </w:r>
      <w:r w:rsidR="0055163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3.7 виключити</w:t>
      </w:r>
      <w:r w:rsidR="009C506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5163C" w:rsidRPr="00BC22C9" w:rsidRDefault="009C506C" w:rsidP="007030C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55163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зв’язку з цим пункти 3.8–3.17 вважати </w:t>
      </w:r>
      <w:r w:rsidR="00CE2415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 w:rsidR="0055163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пунктами 3.6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55163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3.15;</w:t>
      </w:r>
    </w:p>
    <w:p w:rsidR="0055163C" w:rsidRPr="00BC22C9" w:rsidRDefault="0048427F" w:rsidP="00574ED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 3.6 викласти в</w:t>
      </w:r>
      <w:r w:rsidR="004C6598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такій редакції:</w:t>
      </w:r>
    </w:p>
    <w:p w:rsidR="004C6598" w:rsidRPr="00BC22C9" w:rsidRDefault="004C6598" w:rsidP="007030C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"3.6. Представник Адміністратора </w:t>
      </w:r>
      <w:r w:rsidR="00FE4A25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еєстру тварин або відповідальна особа, які проводять ідентифікацію коней, повинні пройти спеціальне навчання.";</w:t>
      </w:r>
    </w:p>
    <w:p w:rsidR="00F06509" w:rsidRPr="00BC22C9" w:rsidRDefault="004C6598" w:rsidP="00574ED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пункт 3.7 доповнити </w:t>
      </w:r>
      <w:r w:rsidR="00F06509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абзацом четвертим такого змісту:</w:t>
      </w:r>
    </w:p>
    <w:p w:rsidR="004C6598" w:rsidRPr="00BC22C9" w:rsidRDefault="004C6598" w:rsidP="007030C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Як в</w:t>
      </w:r>
      <w:r w:rsidR="007030CD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иключення допускається вибуття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з господарства неідентифікованого лошати, який не відлучений від матері,  разом із матір’ю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.";</w:t>
      </w:r>
    </w:p>
    <w:p w:rsidR="004C6598" w:rsidRPr="00BC22C9" w:rsidRDefault="004C6598" w:rsidP="00574ED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пункти </w:t>
      </w:r>
      <w:r w:rsidR="0048427F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3.9–3.12 викласти в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такій редакції:</w:t>
      </w:r>
    </w:p>
    <w:p w:rsidR="004C6598" w:rsidRPr="00BC22C9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"3.9. Представник Адміністратора </w:t>
      </w:r>
      <w:r w:rsidR="00553FB4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еєстру тварин, власник або відповідальна особа заповнюють реєстраційну картку коня</w:t>
      </w:r>
      <w:r w:rsidR="00D54164" w:rsidRPr="00BC22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яка містить відомості про коня, власника і господарство, графічний та письмовий опис відмітин і прикмет.</w:t>
      </w:r>
    </w:p>
    <w:p w:rsidR="004C6598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Графічний опис відмітин і прикмет проводиться для коней з відомим походженням, для коней, що переміщуються за межі країни, та за бажанням власника згідно з </w:t>
      </w:r>
      <w:hyperlink r:id="rId14" w:anchor="n610" w:history="1">
        <w:r w:rsidRPr="00BC22C9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Інструкцією з опису відмітин і прикмет коней</w:t>
        </w:r>
      </w:hyperlink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6E0B" w:rsidRPr="002B1089" w:rsidRDefault="002A6E0B" w:rsidP="002A6E0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51F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інших коней </w:t>
      </w:r>
      <w:r w:rsidRPr="002A6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графічному опису відмітин та прикмет коня </w:t>
      </w:r>
      <w:r w:rsidRPr="002A6E0B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 за наявності основні ідентифікаційні ознаки, за якими можливо візуально ідентифікувати коня.</w:t>
      </w:r>
    </w:p>
    <w:p w:rsidR="00B54F82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Достовірність графічного та письмового опису коня </w:t>
      </w:r>
      <w:r w:rsidRPr="00DB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засвідчу</w:t>
      </w:r>
      <w:r w:rsidR="00DB3377" w:rsidRPr="00DB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DB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ться </w:t>
      </w:r>
      <w:r w:rsidR="00D9312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прізвищем</w:t>
      </w:r>
      <w:r w:rsidR="006E3DE7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57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E3DE7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ім’ям,</w:t>
      </w:r>
      <w:r w:rsidR="00657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E3DE7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</w:t>
      </w:r>
      <w:r w:rsidR="00D9312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батькові </w:t>
      </w:r>
      <w:r w:rsidR="00DB33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(за наявності)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підписом особи, яка його здійснила, із </w:t>
      </w:r>
      <w:r w:rsidR="003A68DF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зазначенням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коду особи, наданого особі Адміністратором Реєстру тварин після проходження курсу навчання. </w:t>
      </w:r>
    </w:p>
    <w:p w:rsidR="004C6598" w:rsidRPr="00BC22C9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записи в картці завіряються підписом власника.</w:t>
      </w:r>
    </w:p>
    <w:p w:rsidR="004C6598" w:rsidRPr="00BC22C9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 державної установи (закладу) ветеринарної медицини, під контролем якої знаходиться господарство утримання коня, засвідчує наявність коня, достовірність ідентифікаційного опису коня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шляхом</w:t>
      </w:r>
      <w:r w:rsidR="00AB4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завірення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реєстраційн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картк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коня своїм прізвищем, ім’ям, по батькові</w:t>
      </w:r>
      <w:r w:rsidR="00111D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 наявності)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підписом і печаткою державної установи (закладу) ветеринарної медицини. </w:t>
      </w:r>
    </w:p>
    <w:p w:rsidR="004C6598" w:rsidRDefault="004C6598" w:rsidP="00F6575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реєстраційної картки коня додається копія документа, що підтверджує право власності на коня (договір купівлі-продажу, довідка про підтвердження наявності на відповідну дату у власника коня, який утримується в його господарстві, видана сільською, селищною чи міською радою, територіальною громадою або державною установою (закладом) ветеринарної медицини, під контролем якої знаходиться господарство, договір орен</w:t>
      </w:r>
      <w:r w:rsidR="00F65759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ди, акт на приплід тощо), а також надсилаються фотографічні зображення коня в електронно-цифровому вигляді – 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</w:t>
      </w:r>
      <w:r w:rsidR="00905B7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бажання</w:t>
      </w:r>
      <w:r w:rsidR="0045458C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905B7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власника коня</w:t>
      </w:r>
      <w:r w:rsidR="00F65759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за запитом Адміністратора Реєстру тварин для уточнення даних щодо відмітин та прикмет коня.</w:t>
      </w:r>
    </w:p>
    <w:p w:rsidR="002A6E0B" w:rsidRPr="002A6E0B" w:rsidRDefault="0082340A" w:rsidP="002A6E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Hlk52802043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кінь належить </w:t>
      </w:r>
      <w:r w:rsidR="002A6E0B" w:rsidRPr="002A6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кільком власн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икам, власник коня, зазначений у</w:t>
      </w:r>
      <w:r w:rsidR="002A6E0B" w:rsidRPr="002A6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реєстраційній картці коня, може подати Адміністратору Реєстру тварин заяву </w:t>
      </w:r>
      <w:r w:rsidR="00D219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змін до Реєстру тварин </w:t>
      </w:r>
      <w:r w:rsidR="002A6E0B" w:rsidRPr="002A6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додаткового внесення до Реєстру тварин інших власників цього коня (але не більше трьох осіб) </w:t>
      </w:r>
      <w:r w:rsidR="002A6E0B" w:rsidRPr="002A6E0B">
        <w:rPr>
          <w:rFonts w:ascii="Times New Roman" w:hAnsi="Times New Roman" w:cs="Times New Roman"/>
          <w:sz w:val="28"/>
          <w:szCs w:val="28"/>
          <w:lang w:val="uk-UA"/>
        </w:rPr>
        <w:t>згідно з даними документа про право власності на коня</w:t>
      </w:r>
      <w:r w:rsidR="002A6E0B" w:rsidRPr="002A6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bookmarkEnd w:id="1"/>
    <w:p w:rsidR="004C6598" w:rsidRPr="00BC22C9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3.10. Для коней з відомим походженням обов</w:t>
      </w:r>
      <w:r w:rsidR="00123F5F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язковим елементом ідентифікації є генетична експертиза походження, що підтверджує походження тварини від заявлених батьків. Порода </w:t>
      </w:r>
      <w:r w:rsidR="00BA1190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зазначається на основі документа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підтверджує належність тварини до відповідної породи.</w:t>
      </w:r>
    </w:p>
    <w:p w:rsidR="004C6598" w:rsidRPr="00BC22C9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3.11. Для коней з відомим підтвердженим походженням до реєстраційної картки коня, що надсилається </w:t>
      </w:r>
      <w:r w:rsidR="00BA1190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Адміністратору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Реєстру тварин, додаються родовід коня (</w:t>
      </w:r>
      <w:hyperlink r:id="rId15" w:anchor="n392" w:history="1">
        <w:r w:rsidRPr="00BC22C9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додаток 6</w:t>
        </w:r>
      </w:hyperlink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(якщо батьки коня не зареєстровані в Реєстрі тварин),  ксерокопія протоколу генетичних досліджень з висновком щодо достовірності його походження. </w:t>
      </w:r>
    </w:p>
    <w:p w:rsidR="004C6598" w:rsidRPr="00F63BBD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Родовід коня заповнюється відповідальною особою господарства і </w:t>
      </w:r>
      <w:r w:rsidRPr="00F63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засвідчується її підписом та печаткою господарства.</w:t>
      </w:r>
    </w:p>
    <w:p w:rsidR="004C6598" w:rsidRPr="00BC22C9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родоводі зазначають</w:t>
      </w:r>
      <w:r w:rsidR="007030CD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ся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ідентифікаційний номер коня, к</w:t>
      </w:r>
      <w:r w:rsidR="00F4574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личка та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чотири ряди предків. Щодо кожного </w:t>
      </w:r>
      <w:proofErr w:type="spellStart"/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предка</w:t>
      </w:r>
      <w:proofErr w:type="spellEnd"/>
      <w:r w:rsidR="008234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4574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зазначаються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номер за </w:t>
      </w:r>
      <w:r w:rsidR="000538B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державними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книг</w:t>
      </w:r>
      <w:r w:rsidR="000538B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ами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племінних </w:t>
      </w:r>
      <w:r w:rsidR="000538B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коней, які ведуться в Україні, або за книг</w:t>
      </w:r>
      <w:r w:rsidR="00401CCE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="008234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01CCE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(племінними реєстрами) </w:t>
      </w:r>
      <w:r w:rsidR="000538B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племінних коней </w:t>
      </w:r>
      <w:r w:rsidR="00401CCE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інших країн</w:t>
      </w:r>
      <w:r w:rsidR="00F4574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кличка, порода</w:t>
      </w:r>
      <w:r w:rsidR="00F45743" w:rsidRPr="00BC22C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масть (скорочено) та рік народження.</w:t>
      </w:r>
    </w:p>
    <w:p w:rsidR="004C6598" w:rsidRPr="00BC22C9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3.12.</w:t>
      </w:r>
      <w:r w:rsidR="008234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імпортованог</w:t>
      </w:r>
      <w:r w:rsidR="008234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коня, який прибув з країни, у якій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немає офіційної системи ідентифікації та реєстрації, власник зобов</w:t>
      </w:r>
      <w:r w:rsidR="00123F5F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язаний ідентифікувати та зареєструвати його протягом 30 днів від дати проведення ветеринарно-санітарного контролю на державному кордоні, але раніше, ніж кінь залишить господарство, у порядку, визначеному в пункті 3.5 цього Положення.</w:t>
      </w:r>
    </w:p>
    <w:p w:rsidR="004C6598" w:rsidRPr="00BC22C9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імпортований кінь супроводжується паспортом, що містить ідентифікаційний номер, наданий у країні походження, заповнене графічне зображення відмітин і прикмет, номер електронного маркування та інформацію про застосовані до коня лікарські засоби, його початковий опис та паспорт зберігаються і є дійсними. </w:t>
      </w:r>
      <w:r w:rsidR="00F40E8F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Працівником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Адміністратор</w:t>
      </w:r>
      <w:r w:rsidR="00F40E8F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Реєстру тварин видається вкладиш до паспорта коня (віслюка/мула/лошака) (</w:t>
      </w:r>
      <w:hyperlink r:id="rId16" w:anchor="n398" w:history="1">
        <w:r w:rsidRPr="00BC22C9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додатки 7</w:t>
        </w:r>
      </w:hyperlink>
      <w:r w:rsidR="001C17B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hyperlink r:id="rId17" w:anchor="n412" w:history="1">
        <w:r w:rsidRPr="00BC22C9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8</w:t>
        </w:r>
      </w:hyperlink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4C6598" w:rsidRPr="00BC22C9" w:rsidRDefault="004C6598" w:rsidP="004C659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Разом з реєстраційною карткою коня власник подає до Адміністратора Реєстру тварин копії сторінок паспорта коня, які містять дані щодо ідентифікаційного номера коня, його клички, масті, дати і місця народження, ідентифікаційного опису та родоводу.</w:t>
      </w:r>
    </w:p>
    <w:p w:rsidR="004C6598" w:rsidRPr="00BC22C9" w:rsidRDefault="004C6598" w:rsidP="006541E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Вкладиш до паспорта коня (віслюка/мула/лошака) видається лише до паспорта імпортованої тварин</w:t>
      </w:r>
      <w:r w:rsidR="005C69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який відповідає вимогам цього пункту Положення.".</w:t>
      </w:r>
    </w:p>
    <w:p w:rsidR="004C6598" w:rsidRPr="00BC22C9" w:rsidRDefault="004C6598" w:rsidP="00574E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EE37F3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главі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4:</w:t>
      </w:r>
    </w:p>
    <w:p w:rsidR="00710B27" w:rsidRPr="00BC22C9" w:rsidRDefault="00332B56" w:rsidP="006541E8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пункті 4.1 після слів "</w:t>
      </w:r>
      <w:r w:rsidRPr="00BC2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видається на кожну тварину,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C2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доповнити словами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C2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народжену на території країни,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";</w:t>
      </w:r>
    </w:p>
    <w:p w:rsidR="00332B56" w:rsidRPr="00BC22C9" w:rsidRDefault="00574EDE" w:rsidP="00574ED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710B27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ункт 4.</w:t>
      </w:r>
      <w:r w:rsidR="008A303E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 доповнити абзацом першим такого змісту</w:t>
      </w:r>
      <w:r w:rsidR="00710B27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="008A303E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4.5.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На титульній сторінці паспорта </w:t>
      </w:r>
      <w:r w:rsidR="00271B74" w:rsidRPr="00BC22C9">
        <w:rPr>
          <w:rFonts w:ascii="Times New Roman" w:hAnsi="Times New Roman" w:cs="Times New Roman"/>
          <w:sz w:val="28"/>
          <w:szCs w:val="28"/>
          <w:lang w:val="uk-UA"/>
        </w:rPr>
        <w:t>зазначе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но ідентифікаційний номер тварини, </w:t>
      </w:r>
      <w:r w:rsidR="0022009C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кличку, </w:t>
      </w:r>
      <w:r w:rsidR="009433E5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proofErr w:type="spellStart"/>
      <w:r w:rsidR="009433E5" w:rsidRPr="00BC22C9">
        <w:rPr>
          <w:rFonts w:ascii="Times New Roman" w:hAnsi="Times New Roman" w:cs="Times New Roman"/>
          <w:sz w:val="28"/>
          <w:szCs w:val="28"/>
          <w:lang w:val="uk-UA"/>
        </w:rPr>
        <w:t>мікрочипа</w:t>
      </w:r>
      <w:proofErr w:type="spellEnd"/>
      <w:r w:rsidR="009433E5" w:rsidRPr="00BC22C9">
        <w:rPr>
          <w:rFonts w:ascii="Times New Roman" w:hAnsi="Times New Roman" w:cs="Times New Roman"/>
          <w:sz w:val="28"/>
          <w:szCs w:val="28"/>
          <w:lang w:val="uk-UA"/>
        </w:rPr>
        <w:t>, логотип</w:t>
      </w:r>
      <w:r w:rsidR="0022009C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6E0B" w:rsidRPr="002A6E0B">
        <w:rPr>
          <w:rFonts w:ascii="Times New Roman" w:hAnsi="Times New Roman" w:cs="Times New Roman"/>
          <w:sz w:val="28"/>
          <w:szCs w:val="28"/>
          <w:lang w:val="uk-UA"/>
        </w:rPr>
        <w:t>найменування та місцезнаходження</w:t>
      </w:r>
      <w:r w:rsidR="005C6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Реєстру тварин, що видав паспорт. Титульна сторінка паспорта коня містить стилізоване зображення голови та шиї коня, паспорта віслюка/мула/лошака </w:t>
      </w:r>
      <w:r w:rsidR="006E3DE7" w:rsidRPr="00BC2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стилізоване зображення голови та шиї віслюка. Достовірність паспорта підтверджується QR-кодом.</w:t>
      </w:r>
      <w:r w:rsidR="008A303E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="003A68DF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A303E" w:rsidRPr="00BC22C9" w:rsidRDefault="003A68DF" w:rsidP="006541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8A303E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зв’язку з цим абзац перший вважати абзацом другим;</w:t>
      </w:r>
    </w:p>
    <w:p w:rsidR="008A303E" w:rsidRPr="00BC22C9" w:rsidRDefault="008A303E" w:rsidP="008A303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 4.6 викласти в такій редакції:</w:t>
      </w:r>
    </w:p>
    <w:p w:rsidR="00710B27" w:rsidRPr="00BC22C9" w:rsidRDefault="008A303E" w:rsidP="00710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="00710B27" w:rsidRPr="00BC22C9">
        <w:rPr>
          <w:rFonts w:ascii="Times New Roman" w:hAnsi="Times New Roman" w:cs="Times New Roman"/>
          <w:sz w:val="28"/>
          <w:szCs w:val="28"/>
          <w:lang w:val="uk-UA"/>
        </w:rPr>
        <w:t>Паспорт містить такі розділи:</w:t>
      </w:r>
    </w:p>
    <w:p w:rsidR="00710B27" w:rsidRPr="00BC22C9" w:rsidRDefault="00710B27" w:rsidP="00710B27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4.6.1. Ідентифікаційні дані. Розділ містить відомості про коня та його власника.</w:t>
      </w:r>
    </w:p>
    <w:p w:rsidR="00710B27" w:rsidRPr="00BC22C9" w:rsidRDefault="00710B27" w:rsidP="00F7706D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Відомості про коня: кличк</w:t>
      </w:r>
      <w:r w:rsidR="0045458C" w:rsidRPr="00BC22C9">
        <w:rPr>
          <w:sz w:val="28"/>
          <w:szCs w:val="28"/>
        </w:rPr>
        <w:t>а</w:t>
      </w:r>
      <w:r w:rsidRPr="00BC22C9">
        <w:rPr>
          <w:sz w:val="28"/>
          <w:szCs w:val="28"/>
        </w:rPr>
        <w:t>, породн</w:t>
      </w:r>
      <w:r w:rsidR="0045458C" w:rsidRPr="00BC22C9">
        <w:rPr>
          <w:sz w:val="28"/>
          <w:szCs w:val="28"/>
        </w:rPr>
        <w:t>а</w:t>
      </w:r>
      <w:r w:rsidRPr="00BC22C9">
        <w:rPr>
          <w:sz w:val="28"/>
          <w:szCs w:val="28"/>
        </w:rPr>
        <w:t xml:space="preserve"> належність, стать, дат</w:t>
      </w:r>
      <w:r w:rsidR="0045458C" w:rsidRPr="00BC22C9">
        <w:rPr>
          <w:sz w:val="28"/>
          <w:szCs w:val="28"/>
        </w:rPr>
        <w:t>а</w:t>
      </w:r>
      <w:r w:rsidRPr="00BC22C9">
        <w:rPr>
          <w:sz w:val="28"/>
          <w:szCs w:val="28"/>
        </w:rPr>
        <w:t xml:space="preserve"> народження, країн</w:t>
      </w:r>
      <w:r w:rsidR="0045458C" w:rsidRPr="00BC22C9">
        <w:rPr>
          <w:sz w:val="28"/>
          <w:szCs w:val="28"/>
        </w:rPr>
        <w:t>а</w:t>
      </w:r>
      <w:r w:rsidRPr="00BC22C9">
        <w:rPr>
          <w:sz w:val="28"/>
          <w:szCs w:val="28"/>
        </w:rPr>
        <w:t xml:space="preserve"> народження, місце народження (заводчик), ідентифікаційний номер, код </w:t>
      </w:r>
      <w:proofErr w:type="spellStart"/>
      <w:r w:rsidRPr="00BC22C9">
        <w:rPr>
          <w:sz w:val="28"/>
          <w:szCs w:val="28"/>
        </w:rPr>
        <w:t>мікрочипа</w:t>
      </w:r>
      <w:proofErr w:type="spellEnd"/>
      <w:r w:rsidRPr="00BC22C9">
        <w:rPr>
          <w:sz w:val="28"/>
          <w:szCs w:val="28"/>
        </w:rPr>
        <w:t xml:space="preserve">, </w:t>
      </w:r>
      <w:r w:rsidR="008C2908" w:rsidRPr="00BC22C9">
        <w:rPr>
          <w:sz w:val="28"/>
          <w:szCs w:val="28"/>
        </w:rPr>
        <w:t xml:space="preserve">масть, </w:t>
      </w:r>
      <w:r w:rsidRPr="00BC22C9">
        <w:rPr>
          <w:sz w:val="28"/>
          <w:szCs w:val="28"/>
        </w:rPr>
        <w:t>опис коня</w:t>
      </w:r>
      <w:r w:rsidR="005C698C">
        <w:rPr>
          <w:sz w:val="28"/>
          <w:szCs w:val="28"/>
        </w:rPr>
        <w:t xml:space="preserve"> </w:t>
      </w:r>
      <w:r w:rsidR="009B0536" w:rsidRPr="00E62DAE">
        <w:rPr>
          <w:sz w:val="28"/>
          <w:szCs w:val="28"/>
        </w:rPr>
        <w:t xml:space="preserve">(за наявності зазначаються окремі ідентифікаційні ознаки коня та прикмети, </w:t>
      </w:r>
      <w:r w:rsidR="009B0536" w:rsidRPr="009B0536">
        <w:rPr>
          <w:sz w:val="28"/>
          <w:szCs w:val="28"/>
        </w:rPr>
        <w:t>за якими можливо візуально ідентифікувати коня)</w:t>
      </w:r>
      <w:r w:rsidR="00271B74" w:rsidRPr="00BC22C9">
        <w:rPr>
          <w:sz w:val="28"/>
          <w:szCs w:val="28"/>
        </w:rPr>
        <w:t>. Також у разі наявності в</w:t>
      </w:r>
      <w:r w:rsidRPr="00BC22C9">
        <w:rPr>
          <w:sz w:val="28"/>
          <w:szCs w:val="28"/>
        </w:rPr>
        <w:t xml:space="preserve"> розділі зазначаються альтернативні методи перевірки ідентичності тварини (тавро, татуювання тощо), інформація про інші методи перевірки </w:t>
      </w:r>
      <w:r w:rsidR="00244B06" w:rsidRPr="00244B06">
        <w:rPr>
          <w:sz w:val="28"/>
          <w:szCs w:val="28"/>
        </w:rPr>
        <w:t>ідентичності – за групою крові коня або ДНК-кодом (номер експертного висновку та/або назва лабораторії, що проводила експертизу)</w:t>
      </w:r>
      <w:r w:rsidR="00D52BF5" w:rsidRPr="00244B06">
        <w:rPr>
          <w:sz w:val="28"/>
          <w:szCs w:val="28"/>
        </w:rPr>
        <w:t>.</w:t>
      </w:r>
    </w:p>
    <w:p w:rsidR="00AF039E" w:rsidRPr="00BC22C9" w:rsidRDefault="00710B27" w:rsidP="00AF039E">
      <w:pPr>
        <w:spacing w:after="0" w:line="36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Відомості про власника: для юридичної особи – назва та місцезнаходження, для фізичної особи – прізвище, ім’я, по батькові</w:t>
      </w:r>
      <w:r w:rsidR="005C6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7D1" w:rsidRPr="00244B06">
        <w:rPr>
          <w:rFonts w:ascii="Times New Roman" w:hAnsi="Times New Roman" w:cs="Times New Roman"/>
          <w:sz w:val="28"/>
          <w:szCs w:val="28"/>
          <w:lang w:val="uk-UA"/>
        </w:rPr>
        <w:t>(за наявності)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та місце проживання. </w:t>
      </w:r>
    </w:p>
    <w:p w:rsidR="00710B27" w:rsidRPr="00BC22C9" w:rsidRDefault="00710B27" w:rsidP="00AF039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lastRenderedPageBreak/>
        <w:t xml:space="preserve">Паспорт завіряється підписом та печаткою працівника Адміністратора Реєстру тварин, </w:t>
      </w:r>
      <w:r w:rsidR="00271B74" w:rsidRPr="00BC22C9">
        <w:rPr>
          <w:sz w:val="28"/>
          <w:szCs w:val="28"/>
        </w:rPr>
        <w:t>зазнача</w:t>
      </w:r>
      <w:r w:rsidR="00CE4EC9" w:rsidRPr="00BC22C9">
        <w:rPr>
          <w:sz w:val="28"/>
          <w:szCs w:val="28"/>
        </w:rPr>
        <w:t>ю</w:t>
      </w:r>
      <w:r w:rsidRPr="00BC22C9">
        <w:rPr>
          <w:sz w:val="28"/>
          <w:szCs w:val="28"/>
        </w:rPr>
        <w:t>ться дата та місце видачі паспорта коня.</w:t>
      </w:r>
    </w:p>
    <w:p w:rsidR="006F5713" w:rsidRPr="006F5713" w:rsidRDefault="00710B27" w:rsidP="006F5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4.6.2.</w:t>
      </w:r>
      <w:r w:rsidR="0072021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Ідентифікаційний опис коня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(віслюка/мула/лошака)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Розділ містить графічний і письмовий опис відмітин і прикмет коня, який </w:t>
      </w:r>
      <w:r w:rsidRPr="006F5713">
        <w:rPr>
          <w:rFonts w:ascii="Times New Roman" w:hAnsi="Times New Roman" w:cs="Times New Roman"/>
          <w:sz w:val="28"/>
          <w:szCs w:val="28"/>
          <w:lang w:val="uk-UA"/>
        </w:rPr>
        <w:t>заповнюється</w:t>
      </w:r>
      <w:r w:rsidR="00720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EC9" w:rsidRPr="006F5713">
        <w:rPr>
          <w:rFonts w:ascii="Times New Roman" w:hAnsi="Times New Roman"/>
          <w:sz w:val="28"/>
          <w:szCs w:val="28"/>
          <w:lang w:val="uk-UA"/>
        </w:rPr>
        <w:t>згідно з Інструкцією з опису відмітин і прикмет коня</w:t>
      </w:r>
      <w:r w:rsidRPr="006F5713">
        <w:rPr>
          <w:rFonts w:ascii="Times New Roman" w:hAnsi="Times New Roman" w:cs="Times New Roman"/>
          <w:sz w:val="28"/>
          <w:szCs w:val="28"/>
          <w:lang w:val="uk-UA"/>
        </w:rPr>
        <w:t xml:space="preserve"> для коней з відомим походженням, для коней, що переміщуються за межі країни, та за бажанням власника. </w:t>
      </w:r>
      <w:r w:rsidR="006F5713" w:rsidRPr="006F5713">
        <w:rPr>
          <w:rFonts w:ascii="Times New Roman" w:hAnsi="Times New Roman" w:cs="Times New Roman"/>
          <w:sz w:val="28"/>
          <w:szCs w:val="28"/>
          <w:lang w:val="uk-UA"/>
        </w:rPr>
        <w:t xml:space="preserve">В інших випадках на графічному описі </w:t>
      </w:r>
      <w:r w:rsidR="006F5713" w:rsidRPr="006F5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відмітин та прикмет коня </w:t>
      </w:r>
      <w:r w:rsidR="006F5713" w:rsidRPr="006F5713">
        <w:rPr>
          <w:rFonts w:ascii="Times New Roman" w:hAnsi="Times New Roman" w:cs="Times New Roman"/>
          <w:sz w:val="28"/>
          <w:szCs w:val="28"/>
          <w:lang w:val="uk-UA"/>
        </w:rPr>
        <w:t>зазначають за наявності основні ідентифікаційні ознаки, за якими можливо візуально ідентифікувати коня.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4.6.3. Зміна клички, кастрація, перевір</w:t>
      </w:r>
      <w:r w:rsidR="00271B74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ка опису, у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несення в базу даних. 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Розділ містить актуальну кличку тварини, дату народження, стать, масть, інформацію про зміну клички, дату зміни, завірені підписом та печаткою працівника </w:t>
      </w:r>
      <w:r w:rsidR="00CE4EC9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А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дміністратора Реєстру тварин</w:t>
      </w:r>
      <w:r w:rsidR="002E2DB5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. У відмітці про кастрацію зазнача</w:t>
      </w:r>
      <w:r w:rsidR="00CE4EC9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ю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ться дата та місце проведення кастрації, що завіряється підписом та печаткою працівника Адміністратора Реєстру тварин.</w:t>
      </w:r>
    </w:p>
    <w:p w:rsidR="005C282D" w:rsidRPr="00F04ADD" w:rsidRDefault="00710B27" w:rsidP="005C282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У р</w:t>
      </w:r>
      <w:r w:rsidR="005C698C">
        <w:rPr>
          <w:rStyle w:val="rvts0"/>
          <w:rFonts w:ascii="Times New Roman" w:hAnsi="Times New Roman" w:cs="Times New Roman"/>
          <w:sz w:val="28"/>
          <w:szCs w:val="28"/>
          <w:lang w:val="uk-UA"/>
        </w:rPr>
        <w:t>озділ у</w:t>
      </w:r>
      <w:r w:rsidR="002E2DB5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носяться виявлені зміни в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описі коня, які засвідчуються прізвищем, ім’ям та по батькові </w:t>
      </w:r>
      <w:r w:rsidR="00E826CB" w:rsidRPr="005C282D">
        <w:rPr>
          <w:rStyle w:val="rvts0"/>
          <w:rFonts w:ascii="Times New Roman" w:hAnsi="Times New Roman" w:cs="Times New Roman"/>
          <w:sz w:val="28"/>
          <w:szCs w:val="28"/>
          <w:lang w:val="uk-UA"/>
        </w:rPr>
        <w:t>(за наявності)</w:t>
      </w:r>
      <w:r w:rsidR="005C698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кваліфікованої особи, яка записала ці зміни, і підписом та печаткою працівника Адміністратора Реєстру тварин</w:t>
      </w:r>
      <w:r w:rsidR="0045458C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  <w:r w:rsidR="005C698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351">
        <w:rPr>
          <w:rStyle w:val="rvts0"/>
          <w:rFonts w:ascii="Times New Roman" w:hAnsi="Times New Roman" w:cs="Times New Roman"/>
          <w:sz w:val="28"/>
          <w:szCs w:val="28"/>
          <w:lang w:val="uk-UA"/>
        </w:rPr>
        <w:t>Зміни</w:t>
      </w:r>
      <w:r w:rsidR="005C698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15B66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нос</w:t>
      </w:r>
      <w:r w:rsidR="00411351">
        <w:rPr>
          <w:rStyle w:val="rvts0"/>
          <w:rFonts w:ascii="Times New Roman" w:hAnsi="Times New Roman" w:cs="Times New Roman"/>
          <w:sz w:val="28"/>
          <w:szCs w:val="28"/>
          <w:lang w:val="uk-UA"/>
        </w:rPr>
        <w:t>я</w:t>
      </w:r>
      <w:r w:rsidR="00C15B66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ться до Реєстру тварин працівником Адміністратора Реєстру </w:t>
      </w:r>
      <w:r w:rsidR="005C282D" w:rsidRPr="005C282D">
        <w:rPr>
          <w:rFonts w:ascii="Times New Roman" w:hAnsi="Times New Roman" w:cs="Times New Roman"/>
          <w:sz w:val="28"/>
          <w:szCs w:val="28"/>
          <w:lang w:val="uk-UA"/>
        </w:rPr>
        <w:t xml:space="preserve">тварин </w:t>
      </w:r>
      <w:r w:rsidR="0041135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5C6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82D" w:rsidRPr="00F04A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</w:t>
      </w:r>
      <w:r w:rsidR="004113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5C69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113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внесення змін до Реєстру тварин, </w:t>
      </w:r>
      <w:r w:rsidR="00411351">
        <w:rPr>
          <w:rStyle w:val="rvts0"/>
          <w:rFonts w:ascii="Times New Roman" w:hAnsi="Times New Roman" w:cs="Times New Roman"/>
          <w:sz w:val="28"/>
          <w:szCs w:val="28"/>
          <w:lang w:val="uk-UA"/>
        </w:rPr>
        <w:t>поданою власником, зареєстрованим</w:t>
      </w:r>
      <w:r w:rsidR="005C698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9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1351">
        <w:rPr>
          <w:rFonts w:ascii="Times New Roman" w:hAnsi="Times New Roman" w:cs="Times New Roman"/>
          <w:sz w:val="28"/>
          <w:szCs w:val="28"/>
          <w:lang w:val="uk-UA"/>
        </w:rPr>
        <w:t xml:space="preserve"> Реєстрі тварин, </w:t>
      </w:r>
      <w:r w:rsidR="005C282D" w:rsidRPr="00F04ADD">
        <w:rPr>
          <w:rFonts w:ascii="Times New Roman" w:hAnsi="Times New Roman" w:cs="Times New Roman"/>
          <w:sz w:val="28"/>
          <w:szCs w:val="28"/>
          <w:lang w:val="uk-UA"/>
        </w:rPr>
        <w:t>та засвідчу</w:t>
      </w:r>
      <w:r w:rsidR="0041135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C698C">
        <w:rPr>
          <w:rFonts w:ascii="Times New Roman" w:hAnsi="Times New Roman" w:cs="Times New Roman"/>
          <w:sz w:val="28"/>
          <w:szCs w:val="28"/>
          <w:lang w:val="uk-UA"/>
        </w:rPr>
        <w:t>ться в</w:t>
      </w:r>
      <w:r w:rsidR="005C282D" w:rsidRPr="00F04ADD">
        <w:rPr>
          <w:rFonts w:ascii="Times New Roman" w:hAnsi="Times New Roman" w:cs="Times New Roman"/>
          <w:sz w:val="28"/>
          <w:szCs w:val="28"/>
          <w:lang w:val="uk-UA"/>
        </w:rPr>
        <w:t xml:space="preserve"> паспорті коня підписом та печаткою працівника Адміністратора Реєстру тварин.</w:t>
      </w:r>
    </w:p>
    <w:p w:rsidR="00710B27" w:rsidRPr="00BC22C9" w:rsidRDefault="00DB336D" w:rsidP="00710B27">
      <w:pPr>
        <w:spacing w:after="0" w:line="36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Для р</w:t>
      </w:r>
      <w:r w:rsidR="00710B27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еєстраці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ї</w:t>
      </w:r>
      <w:r w:rsidR="00710B27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ідентифікаційного документа в базі </w:t>
      </w:r>
      <w:proofErr w:type="spellStart"/>
      <w:r w:rsidR="00710B27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органа</w:t>
      </w:r>
      <w:proofErr w:type="spellEnd"/>
      <w:r w:rsidR="00710B27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видачі, відмінного від </w:t>
      </w:r>
      <w:proofErr w:type="spellStart"/>
      <w:r w:rsidR="00710B27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органа</w:t>
      </w:r>
      <w:proofErr w:type="spellEnd"/>
      <w:r w:rsidR="00710B27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, який видав оригінал документа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,</w:t>
      </w:r>
      <w:r w:rsidR="00710B27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передбачено 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 w:rsidR="00710B27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для відмітки про факт реєстрації паспорта коня в базі даних іншої установи/організації, яка офіційно уповноважена на ведення 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відповідної</w:t>
      </w:r>
      <w:r w:rsidR="00710B27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інформаційної бази даних коней.</w:t>
      </w:r>
    </w:p>
    <w:p w:rsidR="00F04ADD" w:rsidRPr="00F04ADD" w:rsidRDefault="00710B27" w:rsidP="00F04AD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4.6.4.</w:t>
      </w:r>
      <w:r w:rsidR="00103720"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> </w:t>
      </w:r>
      <w:r w:rsidRPr="00BC22C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Реєстрація зміни власника/даних про власника. У розділі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зазначається інформація про зміну власника коня або про зміну окремих даних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власника (зміна прізвища або адреси проживання).</w:t>
      </w:r>
      <w:r w:rsidR="005C6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9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Якщо кінь належить </w:t>
      </w:r>
      <w:r w:rsidR="00F04ADD" w:rsidRPr="00F04A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кільком власникам, власник коня, зазначений у відомості переміщення тварин, </w:t>
      </w:r>
      <w:r w:rsidR="00A0210C" w:rsidRPr="002A6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може подати Адміністратору Реєстру тварин заяву </w:t>
      </w:r>
      <w:r w:rsidR="00A021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змін до Реєстру тварин </w:t>
      </w:r>
      <w:r w:rsidR="00A0210C" w:rsidRPr="002A6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додаткового внесення до Реєстру тварин інших власників цього коня (але не більше трьох осіб) </w:t>
      </w:r>
      <w:r w:rsidR="00A0210C" w:rsidRPr="002A6E0B">
        <w:rPr>
          <w:rFonts w:ascii="Times New Roman" w:hAnsi="Times New Roman" w:cs="Times New Roman"/>
          <w:sz w:val="28"/>
          <w:szCs w:val="28"/>
          <w:lang w:val="uk-UA"/>
        </w:rPr>
        <w:t>згідно з даними документа про право власності на коня</w:t>
      </w:r>
      <w:r w:rsidR="00F04ADD" w:rsidRPr="00F04A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4.6.5.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Родовід коня</w:t>
      </w:r>
      <w:r w:rsidR="00274A30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4.6.6. Перевірка даних, що містят</w:t>
      </w:r>
      <w:r w:rsidR="006541E8" w:rsidRPr="00BC22C9">
        <w:rPr>
          <w:rFonts w:ascii="Times New Roman" w:hAnsi="Times New Roman" w:cs="Times New Roman"/>
          <w:sz w:val="28"/>
          <w:szCs w:val="28"/>
          <w:lang w:val="uk-UA"/>
        </w:rPr>
        <w:t>ь опис відмітин та прикмет коня</w:t>
      </w:r>
      <w:r w:rsidR="00CB6A7E" w:rsidRPr="00BC22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6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1E8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роводиться шляхом порівняння відмітин і прикмет коня з відмітинами і прикметами, що описані в його паспорті. Перевірка ідентифікаційних даних проводиться уповноваженою особою або ветеринарним лікарем у разі прибуття коня на</w:t>
      </w:r>
      <w:r w:rsidR="00657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змагання, випробування тощо </w:t>
      </w:r>
      <w:r w:rsidR="00657BFE" w:rsidRPr="00AB4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="00204395" w:rsidRPr="00657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4395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сіх випадках застосування щодо коня ветеринарних лікарських препаратів або проведення ветеринарних досліджень.</w:t>
      </w:r>
    </w:p>
    <w:p w:rsidR="00710B27" w:rsidRPr="00BC22C9" w:rsidRDefault="00710B27" w:rsidP="00710B27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4.6.7. Відмітки про проведені вакцинації проти грипу коней.</w:t>
      </w:r>
    </w:p>
    <w:p w:rsidR="00710B27" w:rsidRPr="00BC22C9" w:rsidRDefault="00710B27" w:rsidP="00710B27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2C9">
        <w:rPr>
          <w:sz w:val="28"/>
          <w:szCs w:val="28"/>
        </w:rPr>
        <w:t>4.6.8. Відмітки про інші вакцинації (крім грипу).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4.6.9.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Лабораторні дослідження. До цього розділу </w:t>
      </w:r>
      <w:r w:rsidR="00204395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носяться результати проведених лабораторних досліджень щодо наявності в організмі коня збудників інфекційних захворювань або заборонених речовин.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4.6.10.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Облік застосування ветеринарних лікарських засобів. У цьому розділі</w:t>
      </w:r>
      <w:r w:rsidR="00657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лікар ветеринарної медицини</w:t>
      </w:r>
      <w:r w:rsidR="00657BFE" w:rsidRPr="00AB4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який</w:t>
      </w:r>
      <w:r w:rsidRPr="00AB4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проводить лікування коня, зазначає інформацію щодо дати, місця лікування і назви кожного ветеринарного лікарського препарату, що застосовувався для лікування коня, і засвідчує її своїм підписом і печаткою.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4.6.11</w:t>
      </w:r>
      <w:r w:rsidRPr="00F04ADD">
        <w:rPr>
          <w:rFonts w:ascii="Times New Roman" w:hAnsi="Times New Roman" w:cs="Times New Roman"/>
          <w:sz w:val="28"/>
          <w:szCs w:val="28"/>
          <w:lang w:val="uk-UA"/>
        </w:rPr>
        <w:t>. Кінь не призначений для забою з м</w:t>
      </w:r>
      <w:r w:rsidR="003A68DF" w:rsidRPr="00F04AD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04ADD">
        <w:rPr>
          <w:rFonts w:ascii="Times New Roman" w:hAnsi="Times New Roman" w:cs="Times New Roman"/>
          <w:sz w:val="28"/>
          <w:szCs w:val="28"/>
          <w:lang w:val="uk-UA"/>
        </w:rPr>
        <w:t>тою споживання людиною.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За умови застосування до коня лікарських засобів, інструкціями до яких забороняється вживання людиною продукції, отриманої від таких тварин, лікар ветеринарної медицини фіксує факт повного виключення тварини із харчового ланцюга. У розділі </w:t>
      </w:r>
      <w:r w:rsidR="008453C9" w:rsidRPr="00BC22C9">
        <w:rPr>
          <w:rFonts w:ascii="Times New Roman" w:hAnsi="Times New Roman" w:cs="Times New Roman"/>
          <w:sz w:val="28"/>
          <w:szCs w:val="28"/>
          <w:lang w:val="uk-UA"/>
        </w:rPr>
        <w:t>зазначаються</w:t>
      </w:r>
      <w:r w:rsidR="005C6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>дат</w:t>
      </w:r>
      <w:r w:rsidR="00292EFE">
        <w:rPr>
          <w:rStyle w:val="rvts46"/>
          <w:rFonts w:ascii="Times New Roman" w:hAnsi="Times New Roman" w:cs="Times New Roman"/>
          <w:sz w:val="28"/>
          <w:szCs w:val="28"/>
          <w:lang w:val="uk-UA"/>
        </w:rPr>
        <w:t>а і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 місце прийняття такого рішення. Рішення засві</w:t>
      </w:r>
      <w:r w:rsidR="008236FE"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>д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чують  власник/утримувач коня (або відповідальна 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особа) та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лікар ветеринарної медицини своїми </w:t>
      </w:r>
      <w:r w:rsidR="009466E4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прізвищем, ім’ям, по батькові</w:t>
      </w:r>
      <w:r w:rsidR="00D219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 наявності)</w:t>
      </w:r>
      <w:r w:rsidR="009466E4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 w:rsidR="009466E4" w:rsidRPr="00BC22C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та печатк</w:t>
      </w:r>
      <w:r w:rsidR="009466E4" w:rsidRPr="00BC22C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наявності).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За умови застосування до коня лікарських засобів, інструкціями до яких забороняється вживання людиною протягом </w:t>
      </w:r>
      <w:r w:rsidR="00B0167A" w:rsidRPr="00BC22C9">
        <w:rPr>
          <w:rFonts w:ascii="Times New Roman" w:hAnsi="Times New Roman" w:cs="Times New Roman"/>
          <w:sz w:val="28"/>
          <w:szCs w:val="28"/>
          <w:lang w:val="uk-UA"/>
        </w:rPr>
        <w:t>визначеного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періоду продукції, отриманої від таких тварин, лікар ветеринарної медицини повинен прийняти рішення щодо тимчасового виключення тварини із харчового ланцюга або відновлення придатності до споживання відповідно до інструкції </w:t>
      </w:r>
      <w:r w:rsidR="008C63B2" w:rsidRPr="00BC22C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до використання лікарського засобу. У частині розділу </w:t>
      </w:r>
      <w:r w:rsidRPr="00F04ADD">
        <w:rPr>
          <w:rStyle w:val="rvts46"/>
          <w:rFonts w:ascii="Times New Roman" w:hAnsi="Times New Roman" w:cs="Times New Roman"/>
          <w:sz w:val="28"/>
          <w:szCs w:val="28"/>
          <w:lang w:val="uk-UA"/>
        </w:rPr>
        <w:t>"Кінь тимчасово не призначений для забою з метою споживання людиною"</w:t>
      </w:r>
      <w:r w:rsidR="005C698C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3C9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зазнаються 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>дата та місце прийнятт</w:t>
      </w:r>
      <w:r w:rsidR="00292EFE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я такого рішення. У </w:t>
      </w:r>
      <w:r w:rsidR="00292EFE" w:rsidRPr="00AB47E8">
        <w:rPr>
          <w:rStyle w:val="rvts46"/>
          <w:rFonts w:ascii="Times New Roman" w:hAnsi="Times New Roman" w:cs="Times New Roman"/>
          <w:sz w:val="28"/>
          <w:szCs w:val="28"/>
          <w:lang w:val="uk-UA"/>
        </w:rPr>
        <w:t>відповідній</w:t>
      </w:r>
      <w:r w:rsidRPr="00AB47E8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EFE" w:rsidRPr="00AB47E8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графі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лікар ветеринарної медицини вносить слова 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"Призупинено" або "Відновлено" та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засвідчує </w:t>
      </w:r>
      <w:r w:rsidR="008453C9" w:rsidRPr="00BC22C9">
        <w:rPr>
          <w:rFonts w:ascii="Times New Roman" w:hAnsi="Times New Roman" w:cs="Times New Roman"/>
          <w:sz w:val="28"/>
          <w:szCs w:val="28"/>
          <w:lang w:val="uk-UA"/>
        </w:rPr>
        <w:t>їх своїми прізвищем</w:t>
      </w:r>
      <w:r w:rsidR="008453C9"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>,</w:t>
      </w:r>
      <w:r w:rsidR="008453C9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ім’ям</w:t>
      </w:r>
      <w:r w:rsidR="008453C9"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>,</w:t>
      </w:r>
      <w:r w:rsidR="008453C9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8453C9" w:rsidRPr="00F04ADD">
        <w:rPr>
          <w:rFonts w:ascii="Times New Roman" w:hAnsi="Times New Roman" w:cs="Times New Roman"/>
          <w:sz w:val="28"/>
          <w:szCs w:val="28"/>
          <w:lang w:val="uk-UA"/>
        </w:rPr>
        <w:t>батькові</w:t>
      </w:r>
      <w:r w:rsidR="00F54238" w:rsidRPr="00F04ADD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F04A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підписом та печаткою (за наявності)</w:t>
      </w:r>
      <w:r w:rsidR="008453C9" w:rsidRPr="00BC22C9">
        <w:rPr>
          <w:rFonts w:ascii="Times New Roman" w:hAnsi="Times New Roman" w:cs="Times New Roman"/>
          <w:sz w:val="28"/>
          <w:szCs w:val="28"/>
          <w:lang w:val="uk-UA"/>
        </w:rPr>
        <w:t>. Частина розділу заповнюється в разі, якщо в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паспорті коня не заповнено частину 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"Кінь, описаний у цьому ідентифікаційному документі, не призначений для забою з метою споживання людиною" та до коня був застосований ветеринарний лікарський засіб, інструкцією до використання якого забороняється вживати отриману </w:t>
      </w:r>
      <w:r w:rsidR="008453C9"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>від тварини продукцію протягом шести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 місяців з дати останнього застосування препарату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B27" w:rsidRPr="00BC22C9" w:rsidRDefault="00710B27" w:rsidP="00710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4.6.12.</w:t>
      </w:r>
      <w:r w:rsidR="00103720" w:rsidRPr="00BC22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Призупинення/відновлення чинності ідентифікаційного</w:t>
      </w:r>
      <w:r w:rsidR="009466E4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док</w:t>
      </w:r>
      <w:r w:rsidR="008453C9" w:rsidRPr="00BC22C9">
        <w:rPr>
          <w:rFonts w:ascii="Times New Roman" w:hAnsi="Times New Roman" w:cs="Times New Roman"/>
          <w:sz w:val="28"/>
          <w:szCs w:val="28"/>
          <w:lang w:val="uk-UA"/>
        </w:rPr>
        <w:t>умента</w:t>
      </w:r>
      <w:r w:rsidR="009466E4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на переміщення коня.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У цьому розділі лікар ветеринарної медицини може призупинити або відновити чинність паспорта коня як документа для переміщення тварини. Якщо в господарстві або зоні перебування коня виявлено одну </w:t>
      </w:r>
      <w:r w:rsidR="00B355B1" w:rsidRPr="00BC22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BC22C9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BC22C9">
        <w:rPr>
          <w:rFonts w:ascii="Times New Roman" w:hAnsi="Times New Roman" w:cs="Times New Roman"/>
          <w:sz w:val="28"/>
          <w:szCs w:val="28"/>
          <w:lang w:val="uk-UA"/>
        </w:rPr>
        <w:t>, щод</w:t>
      </w:r>
      <w:r w:rsidR="00B355B1" w:rsidRPr="00BC22C9">
        <w:rPr>
          <w:rFonts w:ascii="Times New Roman" w:hAnsi="Times New Roman" w:cs="Times New Roman"/>
          <w:sz w:val="28"/>
          <w:szCs w:val="28"/>
          <w:lang w:val="uk-UA"/>
        </w:rPr>
        <w:t>о яких має бути вжито карантинних заходів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(африканська чума коней,  везикулярний стоматит, парувальна хвор</w:t>
      </w:r>
      <w:r w:rsidR="00B355B1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оба, сап, </w:t>
      </w:r>
      <w:proofErr w:type="spellStart"/>
      <w:r w:rsidR="00B355B1" w:rsidRPr="00BC22C9">
        <w:rPr>
          <w:rFonts w:ascii="Times New Roman" w:hAnsi="Times New Roman" w:cs="Times New Roman"/>
          <w:sz w:val="28"/>
          <w:szCs w:val="28"/>
          <w:lang w:val="uk-UA"/>
        </w:rPr>
        <w:t>енцефаломієліт</w:t>
      </w:r>
      <w:proofErr w:type="spellEnd"/>
      <w:r w:rsidR="00B355B1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коней у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8C63B2" w:rsidRPr="00BC22C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="008C63B2" w:rsidRPr="00BC22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, інфекційна анемія коней, сказ, сибірка), лікар ветеринарної  медицини повинен </w:t>
      </w:r>
      <w:r w:rsidR="00B355B1" w:rsidRPr="00BC22C9">
        <w:rPr>
          <w:rFonts w:ascii="Times New Roman" w:hAnsi="Times New Roman" w:cs="Times New Roman"/>
          <w:sz w:val="28"/>
          <w:szCs w:val="28"/>
          <w:lang w:val="uk-UA"/>
        </w:rPr>
        <w:t>зазначити в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розділі дату та місце перебування коня, назву х</w:t>
      </w:r>
      <w:r w:rsidR="00292EFE">
        <w:rPr>
          <w:rFonts w:ascii="Times New Roman" w:hAnsi="Times New Roman" w:cs="Times New Roman"/>
          <w:sz w:val="28"/>
          <w:szCs w:val="28"/>
          <w:lang w:val="uk-UA"/>
        </w:rPr>
        <w:t xml:space="preserve">вороби, у відповідну графу </w:t>
      </w:r>
      <w:proofErr w:type="spellStart"/>
      <w:r w:rsidR="00292E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запис 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"Чинність призупинено"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та засвідчити записи </w:t>
      </w:r>
      <w:r w:rsidR="00B355B1" w:rsidRPr="00BC22C9">
        <w:rPr>
          <w:rFonts w:ascii="Times New Roman" w:hAnsi="Times New Roman" w:cs="Times New Roman"/>
          <w:sz w:val="28"/>
          <w:szCs w:val="28"/>
          <w:lang w:val="uk-UA"/>
        </w:rPr>
        <w:t>своїми прізвищем</w:t>
      </w:r>
      <w:r w:rsidR="00B355B1"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>,</w:t>
      </w:r>
      <w:r w:rsidR="00B355B1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ім’ям</w:t>
      </w:r>
      <w:r w:rsidR="00B355B1"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>,</w:t>
      </w:r>
      <w:r w:rsidR="00292EFE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5B1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355B1" w:rsidRPr="00F04ADD">
        <w:rPr>
          <w:rFonts w:ascii="Times New Roman" w:hAnsi="Times New Roman" w:cs="Times New Roman"/>
          <w:sz w:val="28"/>
          <w:szCs w:val="28"/>
          <w:lang w:val="uk-UA"/>
        </w:rPr>
        <w:t>батькові</w:t>
      </w:r>
      <w:r w:rsidR="00F54238" w:rsidRPr="00F04ADD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F04A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підписом та печаткою (за наявності).</w:t>
      </w:r>
    </w:p>
    <w:p w:rsidR="00710B27" w:rsidRPr="00BC22C9" w:rsidRDefault="00710B27" w:rsidP="007F6D0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припинення карантинних заходів лікар вете</w:t>
      </w:r>
      <w:r w:rsidR="007145F1" w:rsidRPr="00BC22C9">
        <w:rPr>
          <w:rFonts w:ascii="Times New Roman" w:hAnsi="Times New Roman" w:cs="Times New Roman"/>
          <w:sz w:val="28"/>
          <w:szCs w:val="28"/>
          <w:lang w:val="uk-UA"/>
        </w:rPr>
        <w:t>ринарної  медицини повинен зазначити  в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наступному рядку розділу дату та місце перебування коня, назву хвороби, у ві</w:t>
      </w:r>
      <w:r w:rsidR="00292EFE">
        <w:rPr>
          <w:rFonts w:ascii="Times New Roman" w:hAnsi="Times New Roman" w:cs="Times New Roman"/>
          <w:sz w:val="28"/>
          <w:szCs w:val="28"/>
          <w:lang w:val="uk-UA"/>
        </w:rPr>
        <w:t xml:space="preserve">дповідну графу </w:t>
      </w:r>
      <w:proofErr w:type="spellStart"/>
      <w:r w:rsidR="00292E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запис </w:t>
      </w:r>
      <w:r w:rsidRPr="00BC22C9">
        <w:rPr>
          <w:rStyle w:val="rvts46"/>
          <w:rFonts w:ascii="Times New Roman" w:hAnsi="Times New Roman" w:cs="Times New Roman"/>
          <w:sz w:val="28"/>
          <w:szCs w:val="28"/>
          <w:lang w:val="uk-UA"/>
        </w:rPr>
        <w:t xml:space="preserve">"Чинність відновлено"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та засвідчити записи своїми </w:t>
      </w:r>
      <w:r w:rsidR="009466E4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прізвищем, ім’ям, по батькові</w:t>
      </w:r>
      <w:r w:rsidR="00292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54238" w:rsidRPr="00F04A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(за наявності)</w:t>
      </w:r>
      <w:r w:rsidR="009466E4" w:rsidRPr="00F04A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04ADD">
        <w:rPr>
          <w:rFonts w:ascii="Times New Roman" w:hAnsi="Times New Roman" w:cs="Times New Roman"/>
          <w:sz w:val="28"/>
          <w:szCs w:val="28"/>
          <w:lang w:val="uk-UA"/>
        </w:rPr>
        <w:t xml:space="preserve">підписом </w:t>
      </w:r>
      <w:r w:rsidR="00132C2B" w:rsidRPr="00F04A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4ADD">
        <w:rPr>
          <w:rFonts w:ascii="Times New Roman" w:hAnsi="Times New Roman" w:cs="Times New Roman"/>
          <w:sz w:val="28"/>
          <w:szCs w:val="28"/>
          <w:lang w:val="uk-UA"/>
        </w:rPr>
        <w:t xml:space="preserve"> печаткою (за наявності).</w:t>
      </w:r>
    </w:p>
    <w:p w:rsidR="00EB088B" w:rsidRPr="00BC22C9" w:rsidRDefault="00EB088B" w:rsidP="007145F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4.6.13. Участь у змаганнях. </w:t>
      </w:r>
      <w:r w:rsidR="00F04ADD" w:rsidRPr="00251F24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Додатковий розділ </w:t>
      </w:r>
      <w:r w:rsidR="00F04ADD" w:rsidRPr="00F04ADD">
        <w:rPr>
          <w:rFonts w:ascii="Times New Roman" w:hAnsi="Times New Roman" w:cs="Times New Roman"/>
          <w:sz w:val="28"/>
          <w:szCs w:val="28"/>
          <w:lang w:val="uk-UA"/>
        </w:rPr>
        <w:t>у паспорті коня, що заповнюється лише для коней, які беруть участь в офіц</w:t>
      </w:r>
      <w:r w:rsidR="00F04ADD" w:rsidRPr="00251F24">
        <w:rPr>
          <w:rFonts w:ascii="Times New Roman" w:hAnsi="Times New Roman" w:cs="Times New Roman"/>
          <w:sz w:val="28"/>
          <w:szCs w:val="28"/>
          <w:lang w:val="uk-UA"/>
        </w:rPr>
        <w:t>ійних змаганнях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. Розділ заповнює секретар змагань (або особа, уповноважена організаторами змагань). Записи про дату проведення змагань, назву змагань, місце їх проведення, прізвище </w:t>
      </w:r>
      <w:r w:rsidRPr="003269BF">
        <w:rPr>
          <w:rFonts w:ascii="Times New Roman" w:hAnsi="Times New Roman" w:cs="Times New Roman"/>
          <w:sz w:val="28"/>
          <w:szCs w:val="28"/>
          <w:lang w:val="uk-UA"/>
        </w:rPr>
        <w:t>вершника/</w:t>
      </w:r>
      <w:r w:rsidR="003269BF" w:rsidRPr="003269BF">
        <w:rPr>
          <w:rFonts w:ascii="Times New Roman" w:hAnsi="Times New Roman" w:cs="Times New Roman"/>
          <w:sz w:val="28"/>
          <w:szCs w:val="28"/>
          <w:lang w:val="uk-UA"/>
        </w:rPr>
        <w:t>наїзника/</w:t>
      </w:r>
      <w:r w:rsidR="007F3908" w:rsidRPr="003269BF">
        <w:rPr>
          <w:rFonts w:ascii="Times New Roman" w:hAnsi="Times New Roman" w:cs="Times New Roman"/>
          <w:sz w:val="28"/>
          <w:szCs w:val="28"/>
          <w:lang w:val="uk-UA"/>
        </w:rPr>
        <w:t>жокея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, зайняте місце, результат та вид програми засвідчуються прізвищем та підписом головного секретар</w:t>
      </w:r>
      <w:r w:rsidR="000D3B58" w:rsidRPr="00BC22C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змагань і печаткою організації, що проводила змагання.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";</w:t>
      </w:r>
    </w:p>
    <w:p w:rsidR="004C6598" w:rsidRPr="00BC22C9" w:rsidRDefault="007044BD" w:rsidP="00083D5F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 4.9 викласти в</w:t>
      </w:r>
      <w:r w:rsidR="00710B27" w:rsidRPr="00BC22C9"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такій редакції:</w:t>
      </w:r>
    </w:p>
    <w:p w:rsidR="00710B27" w:rsidRPr="00BC22C9" w:rsidRDefault="00710B27" w:rsidP="00D513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4.9. Якщо на коня з відомим походженням видано паспорт</w:t>
      </w:r>
      <w:r w:rsidR="00292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організацією, що веде племінну книгу коней, форма якого відповідає вимогам цього Положення, </w:t>
      </w:r>
      <w:r w:rsidR="00C729B5" w:rsidRPr="00BC2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власник або уповноважена ним особа подає до Адміністратора Реєстру тварин разом з реєстраційною карткою коня копії сторінок паспорта коня, </w:t>
      </w:r>
      <w:r w:rsidRPr="00AB47E8">
        <w:rPr>
          <w:rFonts w:ascii="Times New Roman" w:hAnsi="Times New Roman" w:cs="Times New Roman"/>
          <w:sz w:val="28"/>
          <w:szCs w:val="28"/>
          <w:lang w:val="uk-UA"/>
        </w:rPr>
        <w:t xml:space="preserve">які містять дані щодо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ідентифікаційного номера коня, його клички, масті, дати і місця народження, ідентифікаційного опису та родоводу.</w:t>
      </w:r>
    </w:p>
    <w:p w:rsidR="004C6598" w:rsidRPr="00BC22C9" w:rsidRDefault="00710B27" w:rsidP="007145F1">
      <w:pPr>
        <w:spacing w:after="0" w:line="360" w:lineRule="auto"/>
        <w:ind w:firstLine="709"/>
        <w:jc w:val="both"/>
        <w:rPr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документів, </w:t>
      </w:r>
      <w:r w:rsidR="00D51392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подан</w:t>
      </w:r>
      <w:r w:rsidR="00D51392" w:rsidRPr="00BC22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</w:t>
      </w:r>
      <w:r w:rsidR="00E46123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або уповноваженою ним особою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, кінь реєструється в Реєстрі тварин і на нього видається вкладиш до паспорта коня.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";</w:t>
      </w:r>
    </w:p>
    <w:p w:rsidR="004C6598" w:rsidRPr="00BC22C9" w:rsidRDefault="00710B27" w:rsidP="00083D5F">
      <w:pPr>
        <w:pStyle w:val="a3"/>
        <w:numPr>
          <w:ilvl w:val="0"/>
          <w:numId w:val="8"/>
        </w:numPr>
        <w:spacing w:after="0" w:line="360" w:lineRule="auto"/>
        <w:ind w:hanging="721"/>
        <w:jc w:val="both"/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C22C9"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  <w:t>пункт</w:t>
      </w:r>
      <w:r w:rsidR="00F44074" w:rsidRPr="00BC22C9"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BC22C9"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F44074" w:rsidRPr="00BC22C9"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15–4.16 </w:t>
      </w:r>
      <w:r w:rsidR="007044BD" w:rsidRPr="00BC22C9"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викласти в</w:t>
      </w:r>
      <w:r w:rsidRPr="00BC22C9"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такій редакції</w:t>
      </w:r>
      <w:r w:rsidR="00F44074" w:rsidRPr="00BC22C9">
        <w:rPr>
          <w:rStyle w:val="rvts0"/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F44074" w:rsidRPr="00BC22C9" w:rsidRDefault="00F44074" w:rsidP="00F4407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4.15. Власник/утримувач повинен подавати паспорт для внесення відповідних відміток у разі:</w:t>
      </w:r>
    </w:p>
    <w:p w:rsidR="00F44074" w:rsidRPr="00BC22C9" w:rsidRDefault="00F44074" w:rsidP="001850A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додатково</w:t>
      </w:r>
      <w:r w:rsidR="00D51392" w:rsidRPr="00BC22C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D51392" w:rsidRPr="00BC22C9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="00292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392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в Реєстрі тварин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D51392" w:rsidRPr="00BC22C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щодо графічного та письмового опису, генетичної експертизи походження коня, якого було і</w:t>
      </w:r>
      <w:r w:rsidR="007044BD" w:rsidRPr="00BC22C9">
        <w:rPr>
          <w:rFonts w:ascii="Times New Roman" w:hAnsi="Times New Roman" w:cs="Times New Roman"/>
          <w:sz w:val="28"/>
          <w:szCs w:val="28"/>
          <w:lang w:val="uk-UA"/>
        </w:rPr>
        <w:t>дентифіковано та зареєстровано в у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становленому порядку;</w:t>
      </w:r>
    </w:p>
    <w:p w:rsidR="00F44074" w:rsidRPr="00BC22C9" w:rsidRDefault="00F44074" w:rsidP="001850A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купівлі коня;</w:t>
      </w:r>
    </w:p>
    <w:p w:rsidR="00F44074" w:rsidRPr="00BC22C9" w:rsidRDefault="00F44074" w:rsidP="001850A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зміни клички коня або інших ідентифікаційних даних;</w:t>
      </w:r>
    </w:p>
    <w:p w:rsidR="00F44074" w:rsidRPr="00BC22C9" w:rsidRDefault="00F44074" w:rsidP="001850A8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кастрації коня.</w:t>
      </w:r>
    </w:p>
    <w:p w:rsidR="004C6598" w:rsidRPr="00BC22C9" w:rsidRDefault="00F44074" w:rsidP="00185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Після внесення необхідних відміток представник Адміністратора Реєстру тварин повертає паспорт власнику/утримувачу.</w:t>
      </w:r>
    </w:p>
    <w:p w:rsidR="00F44074" w:rsidRPr="00BC22C9" w:rsidRDefault="00F44074" w:rsidP="001850A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>4.16. У разі появи в коня протягом життя додаткових набутих прикмет (тавр</w:t>
      </w:r>
      <w:r w:rsidR="00D51392" w:rsidRPr="00BC22C9">
        <w:rPr>
          <w:rFonts w:eastAsiaTheme="minorHAnsi"/>
          <w:sz w:val="28"/>
          <w:szCs w:val="28"/>
          <w:lang w:eastAsia="en-US"/>
        </w:rPr>
        <w:t>о</w:t>
      </w:r>
      <w:r w:rsidRPr="00BC22C9">
        <w:rPr>
          <w:rFonts w:eastAsiaTheme="minorHAnsi"/>
          <w:sz w:val="28"/>
          <w:szCs w:val="28"/>
          <w:lang w:eastAsia="en-US"/>
        </w:rPr>
        <w:t>, електронн</w:t>
      </w:r>
      <w:r w:rsidR="00D51392" w:rsidRPr="00BC22C9">
        <w:rPr>
          <w:rFonts w:eastAsiaTheme="minorHAnsi"/>
          <w:sz w:val="28"/>
          <w:szCs w:val="28"/>
          <w:lang w:eastAsia="en-US"/>
        </w:rPr>
        <w:t>ий</w:t>
      </w:r>
      <w:r w:rsidR="00292EF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C22C9">
        <w:rPr>
          <w:rFonts w:eastAsiaTheme="minorHAnsi"/>
          <w:sz w:val="28"/>
          <w:szCs w:val="28"/>
          <w:lang w:eastAsia="en-US"/>
        </w:rPr>
        <w:t>мікрочип</w:t>
      </w:r>
      <w:proofErr w:type="spellEnd"/>
      <w:r w:rsidRPr="00BC22C9">
        <w:rPr>
          <w:rFonts w:eastAsiaTheme="minorHAnsi"/>
          <w:sz w:val="28"/>
          <w:szCs w:val="28"/>
          <w:lang w:eastAsia="en-US"/>
        </w:rPr>
        <w:t>, шрам тощо)</w:t>
      </w:r>
      <w:r w:rsidR="00E5316B">
        <w:rPr>
          <w:rFonts w:eastAsiaTheme="minorHAnsi"/>
          <w:sz w:val="28"/>
          <w:szCs w:val="28"/>
          <w:lang w:eastAsia="en-US"/>
        </w:rPr>
        <w:t>,</w:t>
      </w:r>
      <w:r w:rsidRPr="00BC22C9">
        <w:rPr>
          <w:rFonts w:eastAsiaTheme="minorHAnsi"/>
          <w:sz w:val="28"/>
          <w:szCs w:val="28"/>
          <w:lang w:eastAsia="en-US"/>
        </w:rPr>
        <w:t xml:space="preserve"> власник/утримувач подає до Адміністратора Реєстру тварин заяву про внесення змін до Реєстру тварин і реєстраційну картку коня (реєстраційну картку віслюка/мула/лошака) (за необхідності), із зазначенням цих змін.</w:t>
      </w:r>
    </w:p>
    <w:p w:rsidR="00F44074" w:rsidRPr="00BC22C9" w:rsidRDefault="00F44074" w:rsidP="007145F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2C9">
        <w:rPr>
          <w:rFonts w:eastAsiaTheme="minorHAnsi"/>
          <w:sz w:val="28"/>
          <w:szCs w:val="28"/>
          <w:lang w:eastAsia="en-US"/>
        </w:rPr>
        <w:t>Працівник Адміністратора Реєстру тварин додає опис набутих прикмет до початкового ідентифікаційного опису коня в Реєстрі тварин та до паспорта коня (паспорта віслюка/мула/лошака).</w:t>
      </w:r>
      <w:r w:rsidRPr="00BC22C9">
        <w:rPr>
          <w:sz w:val="28"/>
          <w:szCs w:val="28"/>
        </w:rPr>
        <w:t>".</w:t>
      </w:r>
    </w:p>
    <w:p w:rsidR="00F44074" w:rsidRPr="00BC22C9" w:rsidRDefault="00F44074" w:rsidP="003B39BF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 xml:space="preserve">У </w:t>
      </w:r>
      <w:r w:rsidR="00C0156B" w:rsidRPr="00BC22C9">
        <w:rPr>
          <w:rFonts w:eastAsiaTheme="minorHAnsi"/>
          <w:sz w:val="28"/>
          <w:szCs w:val="28"/>
          <w:lang w:eastAsia="en-US"/>
        </w:rPr>
        <w:t>главі</w:t>
      </w:r>
      <w:r w:rsidRPr="00BC22C9">
        <w:rPr>
          <w:rFonts w:eastAsiaTheme="minorHAnsi"/>
          <w:sz w:val="28"/>
          <w:szCs w:val="28"/>
          <w:lang w:eastAsia="en-US"/>
        </w:rPr>
        <w:t xml:space="preserve"> 5:</w:t>
      </w:r>
    </w:p>
    <w:p w:rsidR="00F44074" w:rsidRPr="00BC22C9" w:rsidRDefault="00002BFC" w:rsidP="003B39BF">
      <w:pPr>
        <w:pStyle w:val="rvps2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>п</w:t>
      </w:r>
      <w:r w:rsidR="007044BD" w:rsidRPr="00BC22C9">
        <w:rPr>
          <w:rFonts w:eastAsiaTheme="minorHAnsi"/>
          <w:sz w:val="28"/>
          <w:szCs w:val="28"/>
          <w:lang w:eastAsia="en-US"/>
        </w:rPr>
        <w:t>ункт 5.1 викласти в</w:t>
      </w:r>
      <w:r w:rsidR="001850A8" w:rsidRPr="00BC22C9">
        <w:rPr>
          <w:rFonts w:eastAsiaTheme="minorHAnsi"/>
          <w:sz w:val="28"/>
          <w:szCs w:val="28"/>
          <w:lang w:eastAsia="en-US"/>
        </w:rPr>
        <w:t xml:space="preserve"> такій редакції:</w:t>
      </w:r>
    </w:p>
    <w:p w:rsidR="001850A8" w:rsidRPr="00BC22C9" w:rsidRDefault="001850A8" w:rsidP="003B39B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sz w:val="28"/>
          <w:szCs w:val="28"/>
        </w:rPr>
        <w:t>"</w:t>
      </w:r>
      <w:r w:rsidRPr="00BC22C9">
        <w:rPr>
          <w:rFonts w:eastAsiaTheme="minorHAnsi"/>
          <w:sz w:val="28"/>
          <w:szCs w:val="28"/>
          <w:lang w:eastAsia="en-US"/>
        </w:rPr>
        <w:t>5.1. Електронне маркування коней включає:</w:t>
      </w:r>
    </w:p>
    <w:p w:rsidR="001850A8" w:rsidRPr="00BC22C9" w:rsidRDefault="001850A8" w:rsidP="003B39B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>імплантацію капсули з номером електронного маркування;</w:t>
      </w:r>
    </w:p>
    <w:p w:rsidR="001850A8" w:rsidRPr="00BC22C9" w:rsidRDefault="001850A8" w:rsidP="003B39BF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 xml:space="preserve">унесення номера електронного маркування до </w:t>
      </w:r>
      <w:r w:rsidRPr="00F04ADD">
        <w:rPr>
          <w:rFonts w:eastAsiaTheme="minorHAnsi"/>
          <w:sz w:val="28"/>
          <w:szCs w:val="28"/>
          <w:lang w:eastAsia="en-US"/>
        </w:rPr>
        <w:t>реєстраційної картки коня/реєстраційної картки віслюка/мула/лошака;</w:t>
      </w:r>
    </w:p>
    <w:p w:rsidR="00953AC1" w:rsidRPr="00BC22C9" w:rsidRDefault="00953AC1" w:rsidP="001850A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>реєстрацію даних, пов'язаних з електронним</w:t>
      </w:r>
      <w:r w:rsidR="00292EFE">
        <w:rPr>
          <w:rFonts w:eastAsiaTheme="minorHAnsi"/>
          <w:sz w:val="28"/>
          <w:szCs w:val="28"/>
          <w:lang w:eastAsia="en-US"/>
        </w:rPr>
        <w:t xml:space="preserve"> </w:t>
      </w:r>
      <w:r w:rsidRPr="00BC22C9">
        <w:rPr>
          <w:rFonts w:eastAsiaTheme="minorHAnsi"/>
          <w:sz w:val="28"/>
          <w:szCs w:val="28"/>
          <w:lang w:eastAsia="en-US"/>
        </w:rPr>
        <w:t>маркуванням, у Реєстрі тварин.</w:t>
      </w:r>
    </w:p>
    <w:p w:rsidR="001850A8" w:rsidRPr="00BC22C9" w:rsidRDefault="00953AC1" w:rsidP="00953AC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>Я</w:t>
      </w:r>
      <w:r w:rsidR="001850A8" w:rsidRPr="00BC22C9">
        <w:rPr>
          <w:rFonts w:eastAsiaTheme="minorHAnsi"/>
          <w:sz w:val="28"/>
          <w:szCs w:val="28"/>
          <w:lang w:eastAsia="en-US"/>
        </w:rPr>
        <w:t>кщо кінь уже ідентифікований т</w:t>
      </w:r>
      <w:r w:rsidR="007044BD" w:rsidRPr="00BC22C9">
        <w:rPr>
          <w:rFonts w:eastAsiaTheme="minorHAnsi"/>
          <w:sz w:val="28"/>
          <w:szCs w:val="28"/>
          <w:lang w:eastAsia="en-US"/>
        </w:rPr>
        <w:t>а на нього видано паспорт коня в у</w:t>
      </w:r>
      <w:r w:rsidR="001850A8" w:rsidRPr="00BC22C9">
        <w:rPr>
          <w:rFonts w:eastAsiaTheme="minorHAnsi"/>
          <w:sz w:val="28"/>
          <w:szCs w:val="28"/>
          <w:lang w:eastAsia="en-US"/>
        </w:rPr>
        <w:t>становленому порядку</w:t>
      </w:r>
      <w:r w:rsidR="00F56FBB" w:rsidRPr="00BC22C9">
        <w:rPr>
          <w:rFonts w:eastAsiaTheme="minorHAnsi"/>
          <w:sz w:val="28"/>
          <w:szCs w:val="28"/>
          <w:lang w:eastAsia="en-US"/>
        </w:rPr>
        <w:t>, після імплантації капсули з номером електронного маркування здійснюються</w:t>
      </w:r>
      <w:r w:rsidR="001850A8" w:rsidRPr="00BC22C9">
        <w:rPr>
          <w:rFonts w:eastAsiaTheme="minorHAnsi"/>
          <w:sz w:val="28"/>
          <w:szCs w:val="28"/>
          <w:lang w:eastAsia="en-US"/>
        </w:rPr>
        <w:t>:</w:t>
      </w:r>
    </w:p>
    <w:p w:rsidR="001850A8" w:rsidRPr="00BC22C9" w:rsidRDefault="001850A8" w:rsidP="00A55C35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>заповнення формуляра про електронне маркування коня (</w:t>
      </w:r>
      <w:hyperlink r:id="rId18" w:anchor="n593" w:history="1">
        <w:r w:rsidRPr="00BC22C9">
          <w:rPr>
            <w:rFonts w:eastAsiaTheme="minorHAnsi"/>
            <w:sz w:val="28"/>
            <w:szCs w:val="28"/>
            <w:lang w:eastAsia="en-US"/>
          </w:rPr>
          <w:t>додаток 13</w:t>
        </w:r>
      </w:hyperlink>
      <w:r w:rsidRPr="00BC22C9">
        <w:rPr>
          <w:rFonts w:eastAsiaTheme="minorHAnsi"/>
          <w:sz w:val="28"/>
          <w:szCs w:val="28"/>
          <w:lang w:eastAsia="en-US"/>
        </w:rPr>
        <w:t xml:space="preserve">) </w:t>
      </w:r>
      <w:r w:rsidR="00A55C35" w:rsidRPr="00BC22C9">
        <w:rPr>
          <w:rFonts w:eastAsiaTheme="minorHAnsi"/>
          <w:sz w:val="28"/>
          <w:szCs w:val="28"/>
          <w:lang w:eastAsia="en-US"/>
        </w:rPr>
        <w:t>–</w:t>
      </w:r>
      <w:r w:rsidRPr="00BC22C9">
        <w:rPr>
          <w:rFonts w:eastAsiaTheme="minorHAnsi"/>
          <w:sz w:val="28"/>
          <w:szCs w:val="28"/>
          <w:lang w:eastAsia="en-US"/>
        </w:rPr>
        <w:t>у двох примірниках</w:t>
      </w:r>
      <w:r w:rsidR="0098497C" w:rsidRPr="00BC22C9">
        <w:rPr>
          <w:rFonts w:eastAsiaTheme="minorHAnsi"/>
          <w:sz w:val="28"/>
          <w:szCs w:val="28"/>
          <w:lang w:eastAsia="en-US"/>
        </w:rPr>
        <w:t>,</w:t>
      </w:r>
      <w:r w:rsidR="00292EFE">
        <w:rPr>
          <w:rFonts w:eastAsiaTheme="minorHAnsi"/>
          <w:sz w:val="28"/>
          <w:szCs w:val="28"/>
          <w:lang w:eastAsia="en-US"/>
        </w:rPr>
        <w:t xml:space="preserve"> </w:t>
      </w:r>
      <w:r w:rsidR="0098497C" w:rsidRPr="00BC22C9">
        <w:rPr>
          <w:sz w:val="28"/>
          <w:szCs w:val="28"/>
        </w:rPr>
        <w:t>один з яких залишається власнику коня, а другий</w:t>
      </w:r>
      <w:r w:rsidR="00292EFE">
        <w:rPr>
          <w:sz w:val="28"/>
          <w:szCs w:val="28"/>
        </w:rPr>
        <w:t xml:space="preserve"> </w:t>
      </w:r>
      <w:r w:rsidR="0098497C" w:rsidRPr="00BC22C9">
        <w:rPr>
          <w:sz w:val="28"/>
          <w:szCs w:val="28"/>
        </w:rPr>
        <w:t>надсилається Адміністратору Реєстру тварин для реєстрації в Реєстрі тварин</w:t>
      </w:r>
      <w:r w:rsidRPr="00BC22C9">
        <w:rPr>
          <w:rFonts w:eastAsiaTheme="minorHAnsi"/>
          <w:sz w:val="28"/>
          <w:szCs w:val="28"/>
          <w:lang w:eastAsia="en-US"/>
        </w:rPr>
        <w:t>;</w:t>
      </w:r>
    </w:p>
    <w:p w:rsidR="001850A8" w:rsidRPr="00BC22C9" w:rsidRDefault="001850A8" w:rsidP="001850A8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 xml:space="preserve">унесення </w:t>
      </w:r>
      <w:r w:rsidR="007044BD" w:rsidRPr="00BC22C9">
        <w:rPr>
          <w:rFonts w:eastAsiaTheme="minorHAnsi"/>
          <w:sz w:val="28"/>
          <w:szCs w:val="28"/>
          <w:lang w:eastAsia="en-US"/>
        </w:rPr>
        <w:t>номера електронного маркування до</w:t>
      </w:r>
      <w:r w:rsidRPr="00BC22C9">
        <w:rPr>
          <w:rFonts w:eastAsiaTheme="minorHAnsi"/>
          <w:sz w:val="28"/>
          <w:szCs w:val="28"/>
          <w:lang w:eastAsia="en-US"/>
        </w:rPr>
        <w:t xml:space="preserve"> паспорт</w:t>
      </w:r>
      <w:r w:rsidR="007044BD" w:rsidRPr="00BC22C9">
        <w:rPr>
          <w:rFonts w:eastAsiaTheme="minorHAnsi"/>
          <w:sz w:val="28"/>
          <w:szCs w:val="28"/>
          <w:lang w:eastAsia="en-US"/>
        </w:rPr>
        <w:t>а</w:t>
      </w:r>
      <w:r w:rsidRPr="00BC22C9">
        <w:rPr>
          <w:rFonts w:eastAsiaTheme="minorHAnsi"/>
          <w:sz w:val="28"/>
          <w:szCs w:val="28"/>
          <w:lang w:eastAsia="en-US"/>
        </w:rPr>
        <w:t xml:space="preserve"> коня (віслюка/мула/лошака);</w:t>
      </w:r>
    </w:p>
    <w:p w:rsidR="001850A8" w:rsidRPr="00BC22C9" w:rsidRDefault="00F56FBB" w:rsidP="00EA65A7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22C9">
        <w:rPr>
          <w:rFonts w:eastAsiaTheme="minorHAnsi"/>
          <w:sz w:val="28"/>
          <w:szCs w:val="28"/>
          <w:lang w:eastAsia="en-US"/>
        </w:rPr>
        <w:t xml:space="preserve">реєстрація даних, пов'язаних </w:t>
      </w:r>
      <w:r w:rsidR="00292EFE">
        <w:rPr>
          <w:rFonts w:eastAsiaTheme="minorHAnsi"/>
          <w:sz w:val="28"/>
          <w:szCs w:val="28"/>
          <w:lang w:eastAsia="en-US"/>
        </w:rPr>
        <w:t>і</w:t>
      </w:r>
      <w:r w:rsidRPr="00BC22C9">
        <w:rPr>
          <w:rFonts w:eastAsiaTheme="minorHAnsi"/>
          <w:sz w:val="28"/>
          <w:szCs w:val="28"/>
          <w:lang w:eastAsia="en-US"/>
        </w:rPr>
        <w:t>з електронним</w:t>
      </w:r>
      <w:r w:rsidR="00292EFE">
        <w:rPr>
          <w:rFonts w:eastAsiaTheme="minorHAnsi"/>
          <w:sz w:val="28"/>
          <w:szCs w:val="28"/>
          <w:lang w:eastAsia="en-US"/>
        </w:rPr>
        <w:t xml:space="preserve"> </w:t>
      </w:r>
      <w:r w:rsidRPr="00BC22C9">
        <w:rPr>
          <w:rFonts w:eastAsiaTheme="minorHAnsi"/>
          <w:sz w:val="28"/>
          <w:szCs w:val="28"/>
          <w:lang w:eastAsia="en-US"/>
        </w:rPr>
        <w:t>маркуванням, у Реєстрі тварин</w:t>
      </w:r>
      <w:r w:rsidR="00A8456A" w:rsidRPr="00BC22C9">
        <w:rPr>
          <w:rFonts w:eastAsiaTheme="minorHAnsi"/>
          <w:sz w:val="28"/>
          <w:szCs w:val="28"/>
          <w:lang w:eastAsia="en-US"/>
        </w:rPr>
        <w:t>.</w:t>
      </w:r>
      <w:r w:rsidR="001850A8" w:rsidRPr="00BC22C9">
        <w:rPr>
          <w:sz w:val="28"/>
          <w:szCs w:val="28"/>
        </w:rPr>
        <w:t>";</w:t>
      </w:r>
    </w:p>
    <w:p w:rsidR="001850A8" w:rsidRPr="00BC22C9" w:rsidRDefault="00C0156B" w:rsidP="00FD6D9E">
      <w:pPr>
        <w:pStyle w:val="rvps2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lastRenderedPageBreak/>
        <w:t xml:space="preserve">абзаци десятий та одинадцятий </w:t>
      </w:r>
      <w:r w:rsidR="001850A8" w:rsidRPr="00BC22C9">
        <w:rPr>
          <w:rFonts w:eastAsiaTheme="minorHAnsi"/>
          <w:sz w:val="28"/>
          <w:szCs w:val="28"/>
          <w:lang w:eastAsia="en-US"/>
        </w:rPr>
        <w:t>підпункт</w:t>
      </w:r>
      <w:r w:rsidRPr="00BC22C9">
        <w:rPr>
          <w:rFonts w:eastAsiaTheme="minorHAnsi"/>
          <w:sz w:val="28"/>
          <w:szCs w:val="28"/>
          <w:lang w:eastAsia="en-US"/>
        </w:rPr>
        <w:t>у</w:t>
      </w:r>
      <w:r w:rsidR="001850A8" w:rsidRPr="00BC22C9">
        <w:rPr>
          <w:rFonts w:eastAsiaTheme="minorHAnsi"/>
          <w:sz w:val="28"/>
          <w:szCs w:val="28"/>
          <w:lang w:eastAsia="en-US"/>
        </w:rPr>
        <w:t xml:space="preserve"> 5.3.8 </w:t>
      </w:r>
      <w:r w:rsidR="003A68DF" w:rsidRPr="00BC22C9">
        <w:rPr>
          <w:rFonts w:eastAsiaTheme="minorHAnsi"/>
          <w:sz w:val="28"/>
          <w:szCs w:val="28"/>
          <w:lang w:eastAsia="en-US"/>
        </w:rPr>
        <w:t xml:space="preserve">пункту 5.3 </w:t>
      </w:r>
      <w:r w:rsidR="007044BD" w:rsidRPr="00BC22C9">
        <w:rPr>
          <w:rFonts w:eastAsiaTheme="minorHAnsi"/>
          <w:sz w:val="28"/>
          <w:szCs w:val="28"/>
          <w:lang w:eastAsia="en-US"/>
        </w:rPr>
        <w:t>викласти в</w:t>
      </w:r>
      <w:r w:rsidR="001850A8" w:rsidRPr="00BC22C9">
        <w:rPr>
          <w:rFonts w:eastAsiaTheme="minorHAnsi"/>
          <w:sz w:val="28"/>
          <w:szCs w:val="28"/>
          <w:lang w:eastAsia="en-US"/>
        </w:rPr>
        <w:t xml:space="preserve"> такій редакції:</w:t>
      </w:r>
    </w:p>
    <w:p w:rsidR="001850A8" w:rsidRPr="00BC22C9" w:rsidRDefault="0021752A" w:rsidP="00FD6D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="001850A8" w:rsidRPr="00BC22C9">
        <w:rPr>
          <w:rFonts w:ascii="Times New Roman" w:hAnsi="Times New Roman" w:cs="Times New Roman"/>
          <w:sz w:val="28"/>
          <w:szCs w:val="28"/>
          <w:lang w:val="uk-UA"/>
        </w:rPr>
        <w:t>якщо кінь уже ідентифікований т</w:t>
      </w:r>
      <w:r w:rsidR="007044BD" w:rsidRPr="00BC22C9">
        <w:rPr>
          <w:rFonts w:ascii="Times New Roman" w:hAnsi="Times New Roman" w:cs="Times New Roman"/>
          <w:sz w:val="28"/>
          <w:szCs w:val="28"/>
          <w:lang w:val="uk-UA"/>
        </w:rPr>
        <w:t>а на нього видано паспорт коня в</w:t>
      </w:r>
      <w:r w:rsidR="00864052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850A8" w:rsidRPr="00BC22C9">
        <w:rPr>
          <w:rFonts w:ascii="Times New Roman" w:hAnsi="Times New Roman" w:cs="Times New Roman"/>
          <w:sz w:val="28"/>
          <w:szCs w:val="28"/>
          <w:lang w:val="uk-UA"/>
        </w:rPr>
        <w:t>становленому порядку</w:t>
      </w:r>
      <w:r w:rsidR="00292E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50A8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0A8" w:rsidRPr="00AB47E8">
        <w:rPr>
          <w:rFonts w:ascii="Times New Roman" w:hAnsi="Times New Roman" w:cs="Times New Roman"/>
          <w:sz w:val="28"/>
          <w:szCs w:val="28"/>
          <w:lang w:val="uk-UA"/>
        </w:rPr>
        <w:t>заповнює</w:t>
      </w:r>
      <w:r w:rsidR="007148D6" w:rsidRPr="00AB47E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1850A8" w:rsidRPr="00AB4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0A8" w:rsidRPr="00BC22C9">
        <w:rPr>
          <w:rFonts w:ascii="Times New Roman" w:hAnsi="Times New Roman" w:cs="Times New Roman"/>
          <w:sz w:val="28"/>
          <w:szCs w:val="28"/>
          <w:lang w:val="uk-UA"/>
        </w:rPr>
        <w:t>формуляр про електронне маркування коня</w:t>
      </w:r>
      <w:r w:rsidR="00864052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8497C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двох примірниках</w:t>
      </w:r>
      <w:r w:rsidR="001850A8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, один з яких залишається власнику коня, а другий </w:t>
      </w:r>
      <w:r w:rsidR="001B3A38" w:rsidRPr="00BC22C9">
        <w:rPr>
          <w:sz w:val="28"/>
          <w:szCs w:val="28"/>
        </w:rPr>
        <w:t>–</w:t>
      </w:r>
      <w:r w:rsidR="001850A8" w:rsidRPr="00BC22C9">
        <w:rPr>
          <w:rFonts w:ascii="Times New Roman" w:hAnsi="Times New Roman" w:cs="Times New Roman"/>
          <w:sz w:val="28"/>
          <w:szCs w:val="28"/>
          <w:lang w:val="uk-UA"/>
        </w:rPr>
        <w:t>надсилається Адміністратору Реєстру тварин для реєстрації в Реєстрі тварин;</w:t>
      </w:r>
    </w:p>
    <w:p w:rsidR="001850A8" w:rsidRPr="00BC22C9" w:rsidRDefault="001850A8" w:rsidP="00EA65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уклеює в реєстраційну картку коня або паспорт коня (реєстраційну картку віслюка/мула/лошака, паспорт віслюка/мула/лошака) стрічку з номером електронного маркування;</w:t>
      </w:r>
      <w:r w:rsidR="0021752A"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";</w:t>
      </w:r>
    </w:p>
    <w:p w:rsidR="00002BFC" w:rsidRPr="00BC22C9" w:rsidRDefault="00864052" w:rsidP="00FD6D9E">
      <w:pPr>
        <w:pStyle w:val="rvps2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>пункт 5.5 викласти в</w:t>
      </w:r>
      <w:r w:rsidR="00002BFC" w:rsidRPr="00BC22C9">
        <w:rPr>
          <w:rFonts w:eastAsiaTheme="minorHAnsi"/>
          <w:sz w:val="28"/>
          <w:szCs w:val="28"/>
          <w:lang w:eastAsia="en-US"/>
        </w:rPr>
        <w:t xml:space="preserve"> такій редакції:</w:t>
      </w:r>
    </w:p>
    <w:p w:rsidR="00002BFC" w:rsidRPr="00BC22C9" w:rsidRDefault="00002BFC" w:rsidP="00447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5.5.</w:t>
      </w:r>
      <w:r w:rsidR="00864052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Якщо на момент у</w:t>
      </w:r>
      <w:r w:rsidR="00FC1148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ведення в дію цих Змін до Положення кінь ідентифікований </w:t>
      </w:r>
      <w:proofErr w:type="spellStart"/>
      <w:r w:rsidR="00FC1148" w:rsidRPr="00BC22C9">
        <w:rPr>
          <w:rFonts w:ascii="Times New Roman" w:hAnsi="Times New Roman" w:cs="Times New Roman"/>
          <w:sz w:val="28"/>
          <w:szCs w:val="28"/>
          <w:lang w:val="uk-UA"/>
        </w:rPr>
        <w:t>мікрочипом</w:t>
      </w:r>
      <w:proofErr w:type="spellEnd"/>
      <w:r w:rsidR="00FC1148" w:rsidRPr="00BC22C9">
        <w:rPr>
          <w:rFonts w:ascii="Times New Roman" w:hAnsi="Times New Roman" w:cs="Times New Roman"/>
          <w:sz w:val="28"/>
          <w:szCs w:val="28"/>
          <w:lang w:val="uk-UA"/>
        </w:rPr>
        <w:t>, що не відповідає вимогам розділу 5 цього  Положення, ід</w:t>
      </w:r>
      <w:r w:rsidR="00864052" w:rsidRPr="00BC22C9">
        <w:rPr>
          <w:rFonts w:ascii="Times New Roman" w:hAnsi="Times New Roman" w:cs="Times New Roman"/>
          <w:sz w:val="28"/>
          <w:szCs w:val="28"/>
          <w:lang w:val="uk-UA"/>
        </w:rPr>
        <w:t>ентифікація коня здійснюється  в</w:t>
      </w:r>
      <w:r w:rsidR="00FC1148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повному обсязі відповідно до розділу 3 цього Положення.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002BFC" w:rsidRPr="00BC22C9" w:rsidRDefault="00002BFC" w:rsidP="00FD6D9E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0156B" w:rsidRPr="00BC22C9">
        <w:rPr>
          <w:rFonts w:ascii="Times New Roman" w:hAnsi="Times New Roman" w:cs="Times New Roman"/>
          <w:sz w:val="28"/>
          <w:szCs w:val="28"/>
          <w:lang w:val="uk-UA"/>
        </w:rPr>
        <w:t>главі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6:</w:t>
      </w:r>
    </w:p>
    <w:p w:rsidR="00002BFC" w:rsidRPr="00BC22C9" w:rsidRDefault="00FD6D9E" w:rsidP="00FD6D9E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47616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ункти 6.2 та </w:t>
      </w:r>
      <w:r w:rsidR="00864052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6.3 викласти в </w:t>
      </w:r>
      <w:r w:rsidR="00002BFC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такій редакції:</w:t>
      </w:r>
    </w:p>
    <w:p w:rsidR="00002BFC" w:rsidRPr="00BC22C9" w:rsidRDefault="00002BFC" w:rsidP="00FD6D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6.2. Облік ідентифікованих коней у господарствах юридичних осіб веде власник/утримувач або відповідальна особа господарства. У господарствах фізичних осіб облік тварин веде власник або працівник Адміністратора Реєстру тварин, що здійснює свою діяльність на території, де розташоване господарство, у якому утримується тварина.</w:t>
      </w:r>
    </w:p>
    <w:p w:rsidR="00002BFC" w:rsidRPr="00BC22C9" w:rsidRDefault="00AE38DD" w:rsidP="00002B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10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Фізична особа в разі</w:t>
      </w:r>
      <w:r w:rsidR="00002BFC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доступу до Реєстру тварин зобов’язана подавати дані  Адміністратору Реєстру тварин про всі факти ідентифікації, передачі права користування, купівлі, продажу та смерті тварини протягом п’яти робочих днів з дати таких дій або подій.</w:t>
      </w:r>
    </w:p>
    <w:p w:rsidR="00002BFC" w:rsidRPr="00BC22C9" w:rsidRDefault="00002BFC" w:rsidP="00002B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11"/>
      <w:bookmarkEnd w:id="3"/>
      <w:r w:rsidRPr="00BC22C9">
        <w:rPr>
          <w:rFonts w:ascii="Times New Roman" w:hAnsi="Times New Roman" w:cs="Times New Roman"/>
          <w:sz w:val="28"/>
          <w:szCs w:val="28"/>
          <w:lang w:val="uk-UA"/>
        </w:rPr>
        <w:t>6.3. Облік ведеться</w:t>
      </w:r>
      <w:r w:rsidR="00864052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 шляхом у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несення даних до Реєстру твар</w:t>
      </w:r>
      <w:r w:rsidR="00864052" w:rsidRPr="00BC22C9">
        <w:rPr>
          <w:rFonts w:ascii="Times New Roman" w:hAnsi="Times New Roman" w:cs="Times New Roman"/>
          <w:sz w:val="28"/>
          <w:szCs w:val="28"/>
          <w:lang w:val="uk-UA"/>
        </w:rPr>
        <w:t>ин або в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паперовому вигляді шляхом ведення книги обліку ідентифікованих коней.</w:t>
      </w:r>
    </w:p>
    <w:p w:rsidR="001850A8" w:rsidRDefault="00002BFC" w:rsidP="00447616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" w:name="n112"/>
      <w:bookmarkEnd w:id="4"/>
      <w:r w:rsidRPr="00BC22C9">
        <w:rPr>
          <w:rFonts w:eastAsiaTheme="minorHAnsi"/>
          <w:sz w:val="28"/>
          <w:szCs w:val="28"/>
          <w:lang w:eastAsia="en-US"/>
        </w:rPr>
        <w:lastRenderedPageBreak/>
        <w:t>Інформація з обліку іден</w:t>
      </w:r>
      <w:r w:rsidR="00864052" w:rsidRPr="00BC22C9">
        <w:rPr>
          <w:rFonts w:eastAsiaTheme="minorHAnsi"/>
          <w:sz w:val="28"/>
          <w:szCs w:val="28"/>
          <w:lang w:eastAsia="en-US"/>
        </w:rPr>
        <w:t>тифікованих коней зберігається в</w:t>
      </w:r>
      <w:r w:rsidRPr="00BC22C9">
        <w:rPr>
          <w:rFonts w:eastAsiaTheme="minorHAnsi"/>
          <w:sz w:val="28"/>
          <w:szCs w:val="28"/>
          <w:lang w:eastAsia="en-US"/>
        </w:rPr>
        <w:t xml:space="preserve"> паперовому вигляді </w:t>
      </w:r>
      <w:r w:rsidR="00D51392" w:rsidRPr="00BC22C9">
        <w:rPr>
          <w:rFonts w:eastAsiaTheme="minorHAnsi"/>
          <w:sz w:val="28"/>
          <w:szCs w:val="28"/>
          <w:lang w:eastAsia="en-US"/>
        </w:rPr>
        <w:t xml:space="preserve">протягом </w:t>
      </w:r>
      <w:r w:rsidRPr="00BC22C9">
        <w:rPr>
          <w:rFonts w:eastAsiaTheme="minorHAnsi"/>
          <w:sz w:val="28"/>
          <w:szCs w:val="28"/>
          <w:lang w:eastAsia="en-US"/>
        </w:rPr>
        <w:t>тр</w:t>
      </w:r>
      <w:r w:rsidR="00D51392" w:rsidRPr="00BC22C9">
        <w:rPr>
          <w:rFonts w:eastAsiaTheme="minorHAnsi"/>
          <w:sz w:val="28"/>
          <w:szCs w:val="28"/>
          <w:lang w:eastAsia="en-US"/>
        </w:rPr>
        <w:t>ьох</w:t>
      </w:r>
      <w:r w:rsidRPr="00BC22C9">
        <w:rPr>
          <w:rFonts w:eastAsiaTheme="minorHAnsi"/>
          <w:sz w:val="28"/>
          <w:szCs w:val="28"/>
          <w:lang w:eastAsia="en-US"/>
        </w:rPr>
        <w:t xml:space="preserve"> рок</w:t>
      </w:r>
      <w:r w:rsidR="00D51392" w:rsidRPr="00BC22C9">
        <w:rPr>
          <w:rFonts w:eastAsiaTheme="minorHAnsi"/>
          <w:sz w:val="28"/>
          <w:szCs w:val="28"/>
          <w:lang w:eastAsia="en-US"/>
        </w:rPr>
        <w:t>ів</w:t>
      </w:r>
      <w:r w:rsidRPr="00BC22C9">
        <w:rPr>
          <w:rFonts w:eastAsiaTheme="minorHAnsi"/>
          <w:sz w:val="28"/>
          <w:szCs w:val="28"/>
          <w:lang w:eastAsia="en-US"/>
        </w:rPr>
        <w:t xml:space="preserve"> з дня останнього вибуття тварини з господарства та має бути доступною на запит Адміністратора Реєстру тварин</w:t>
      </w:r>
      <w:r w:rsidRPr="00BC22C9">
        <w:rPr>
          <w:b/>
        </w:rPr>
        <w:t>.</w:t>
      </w:r>
      <w:r w:rsidRPr="00BC22C9">
        <w:rPr>
          <w:sz w:val="28"/>
          <w:szCs w:val="28"/>
        </w:rPr>
        <w:t>";</w:t>
      </w:r>
    </w:p>
    <w:p w:rsidR="008A0C40" w:rsidRPr="0092148E" w:rsidRDefault="0092148E" w:rsidP="00902AC0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в </w:t>
      </w:r>
      <w:proofErr w:type="spellStart"/>
      <w:r w:rsidR="00902AC0" w:rsidRPr="0092148E">
        <w:rPr>
          <w:rFonts w:eastAsiaTheme="minorHAnsi"/>
          <w:sz w:val="28"/>
          <w:szCs w:val="28"/>
          <w:lang w:val="ru-RU" w:eastAsia="en-US"/>
        </w:rPr>
        <w:t>абзац</w:t>
      </w:r>
      <w:r>
        <w:rPr>
          <w:rFonts w:eastAsiaTheme="minorHAnsi"/>
          <w:sz w:val="28"/>
          <w:szCs w:val="28"/>
          <w:lang w:val="ru-RU" w:eastAsia="en-US"/>
        </w:rPr>
        <w:t>і</w:t>
      </w:r>
      <w:proofErr w:type="spellEnd"/>
      <w:r w:rsidR="00AE38DD">
        <w:rPr>
          <w:rFonts w:eastAsiaTheme="minorHAnsi"/>
          <w:sz w:val="28"/>
          <w:szCs w:val="28"/>
          <w:lang w:val="ru-RU" w:eastAsia="en-US"/>
        </w:rPr>
        <w:t xml:space="preserve"> </w:t>
      </w:r>
      <w:r w:rsidR="00B925C5">
        <w:rPr>
          <w:rFonts w:eastAsiaTheme="minorHAnsi"/>
          <w:sz w:val="28"/>
          <w:szCs w:val="28"/>
          <w:lang w:eastAsia="en-US"/>
        </w:rPr>
        <w:t xml:space="preserve">третьому </w:t>
      </w:r>
      <w:r w:rsidR="00902AC0" w:rsidRPr="0092148E">
        <w:rPr>
          <w:rFonts w:eastAsiaTheme="minorHAnsi"/>
          <w:sz w:val="28"/>
          <w:szCs w:val="28"/>
          <w:lang w:eastAsia="en-US"/>
        </w:rPr>
        <w:t>пункт</w:t>
      </w:r>
      <w:r w:rsidR="00902AC0" w:rsidRPr="0092148E">
        <w:rPr>
          <w:rFonts w:eastAsiaTheme="minorHAnsi"/>
          <w:sz w:val="28"/>
          <w:szCs w:val="28"/>
          <w:lang w:val="ru-RU" w:eastAsia="en-US"/>
        </w:rPr>
        <w:t xml:space="preserve">у </w:t>
      </w:r>
      <w:r w:rsidR="00902AC0" w:rsidRPr="0092148E">
        <w:rPr>
          <w:rFonts w:eastAsiaTheme="minorHAnsi"/>
          <w:sz w:val="28"/>
          <w:szCs w:val="28"/>
          <w:lang w:eastAsia="en-US"/>
        </w:rPr>
        <w:t>6.6 після слів "по батькові"</w:t>
      </w:r>
      <w:r w:rsidR="00AE38DD">
        <w:rPr>
          <w:rFonts w:eastAsiaTheme="minorHAnsi"/>
          <w:sz w:val="28"/>
          <w:szCs w:val="28"/>
          <w:lang w:eastAsia="en-US"/>
        </w:rPr>
        <w:t xml:space="preserve"> </w:t>
      </w:r>
      <w:r w:rsidR="00902AC0" w:rsidRPr="0092148E">
        <w:rPr>
          <w:rFonts w:eastAsiaTheme="minorHAnsi"/>
          <w:sz w:val="28"/>
          <w:szCs w:val="28"/>
          <w:lang w:eastAsia="en-US"/>
        </w:rPr>
        <w:t>доповнити словами</w:t>
      </w:r>
      <w:r w:rsidR="00902AC0" w:rsidRPr="0092148E">
        <w:rPr>
          <w:rFonts w:eastAsiaTheme="minorHAnsi"/>
          <w:lang w:eastAsia="en-US"/>
        </w:rPr>
        <w:t xml:space="preserve"> "</w:t>
      </w:r>
      <w:r w:rsidR="00AE38DD">
        <w:rPr>
          <w:rFonts w:eastAsiaTheme="minorHAnsi"/>
          <w:lang w:eastAsia="en-US"/>
        </w:rPr>
        <w:t xml:space="preserve"> </w:t>
      </w:r>
      <w:r w:rsidR="00902AC0" w:rsidRPr="0092148E">
        <w:rPr>
          <w:rFonts w:eastAsiaTheme="minorHAnsi"/>
          <w:sz w:val="28"/>
          <w:szCs w:val="28"/>
          <w:lang w:eastAsia="en-US"/>
        </w:rPr>
        <w:t>(за наявності)"</w:t>
      </w:r>
      <w:r w:rsidR="00902AC0" w:rsidRPr="0092148E">
        <w:rPr>
          <w:rFonts w:eastAsiaTheme="minorHAnsi"/>
          <w:sz w:val="28"/>
          <w:szCs w:val="28"/>
          <w:lang w:val="ru-RU" w:eastAsia="en-US"/>
        </w:rPr>
        <w:t>;</w:t>
      </w:r>
    </w:p>
    <w:p w:rsidR="00002BFC" w:rsidRPr="00BC22C9" w:rsidRDefault="00864052" w:rsidP="00FD6D9E">
      <w:pPr>
        <w:pStyle w:val="rvps2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22C9">
        <w:rPr>
          <w:rFonts w:eastAsiaTheme="minorHAnsi"/>
          <w:sz w:val="28"/>
          <w:szCs w:val="28"/>
          <w:lang w:eastAsia="en-US"/>
        </w:rPr>
        <w:t>пункт 6.9 викласти в</w:t>
      </w:r>
      <w:r w:rsidR="00002BFC" w:rsidRPr="00BC22C9">
        <w:rPr>
          <w:rFonts w:eastAsiaTheme="minorHAnsi"/>
          <w:sz w:val="28"/>
          <w:szCs w:val="28"/>
          <w:lang w:eastAsia="en-US"/>
        </w:rPr>
        <w:t xml:space="preserve"> такій редакції:</w:t>
      </w:r>
    </w:p>
    <w:p w:rsidR="00002BFC" w:rsidRPr="00BC22C9" w:rsidRDefault="00002BFC" w:rsidP="00FD6D9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6.9. Юридичні особи зобов’язані щороку здійснювати інвентаризацію поголів’я коней </w:t>
      </w:r>
      <w:r w:rsidR="00453887" w:rsidRPr="00BC22C9">
        <w:rPr>
          <w:rFonts w:ascii="Times New Roman" w:hAnsi="Times New Roman" w:cs="Times New Roman"/>
          <w:sz w:val="28"/>
          <w:szCs w:val="28"/>
          <w:lang w:val="uk-UA"/>
        </w:rPr>
        <w:t>за статево-віковими і господарськими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453887" w:rsidRPr="00BC22C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для приведення</w:t>
      </w:r>
      <w:r w:rsidR="0060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GoBack"/>
      <w:r w:rsidR="0060292C" w:rsidRPr="00AB47E8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Pr="00AB4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92C" w:rsidRPr="00AB47E8">
        <w:rPr>
          <w:rFonts w:ascii="Times New Roman" w:hAnsi="Times New Roman" w:cs="Times New Roman"/>
          <w:sz w:val="28"/>
          <w:szCs w:val="28"/>
          <w:lang w:val="uk-UA"/>
        </w:rPr>
        <w:t xml:space="preserve">Реєстру тварин </w:t>
      </w:r>
      <w:r w:rsidRPr="00AB47E8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</w:t>
      </w:r>
      <w:r w:rsidR="0060292C" w:rsidRPr="00AB47E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453887" w:rsidRPr="00AB47E8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наявн</w:t>
      </w:r>
      <w:r w:rsidR="0060292C" w:rsidRPr="00AB47E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B47E8">
        <w:rPr>
          <w:rFonts w:ascii="Times New Roman" w:hAnsi="Times New Roman" w:cs="Times New Roman"/>
          <w:sz w:val="28"/>
          <w:szCs w:val="28"/>
          <w:lang w:val="uk-UA"/>
        </w:rPr>
        <w:t xml:space="preserve"> поголів’я</w:t>
      </w:r>
      <w:r w:rsidR="0060292C" w:rsidRPr="00AB47E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B47E8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bookmarkEnd w:id="5"/>
      <w:r w:rsidRPr="00BC22C9">
        <w:rPr>
          <w:rFonts w:ascii="Times New Roman" w:hAnsi="Times New Roman" w:cs="Times New Roman"/>
          <w:sz w:val="28"/>
          <w:szCs w:val="28"/>
          <w:lang w:val="uk-UA"/>
        </w:rPr>
        <w:t>ней, яких утримують і розводять у господарстві, за участю спеціаліста державної установи (закладу) ветеринарної медицини.</w:t>
      </w:r>
    </w:p>
    <w:p w:rsidR="00002BFC" w:rsidRPr="00BC22C9" w:rsidRDefault="00002BFC" w:rsidP="00002B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Юридичні та фізичні особи зобов’язані:</w:t>
      </w:r>
    </w:p>
    <w:p w:rsidR="00002BFC" w:rsidRPr="00BC22C9" w:rsidRDefault="00002BFC" w:rsidP="00002B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123"/>
      <w:bookmarkEnd w:id="6"/>
      <w:r w:rsidRPr="00BC22C9">
        <w:rPr>
          <w:rFonts w:ascii="Times New Roman" w:hAnsi="Times New Roman" w:cs="Times New Roman"/>
          <w:sz w:val="28"/>
          <w:szCs w:val="28"/>
          <w:lang w:val="uk-UA"/>
        </w:rPr>
        <w:t>подавати дані до Адміністратора Реєстру тварин про зміну власника коня,  надходження нових тварин до господарства, а також забій, утилізацію, падіж коней протягом п’яти робочих днів з дати таких дій або подій;</w:t>
      </w:r>
    </w:p>
    <w:p w:rsidR="00002BFC" w:rsidRPr="00BC22C9" w:rsidRDefault="00002BFC" w:rsidP="0044761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n124"/>
      <w:bookmarkEnd w:id="7"/>
      <w:r w:rsidRPr="00BC22C9">
        <w:rPr>
          <w:rFonts w:ascii="Times New Roman" w:hAnsi="Times New Roman" w:cs="Times New Roman"/>
          <w:sz w:val="28"/>
          <w:szCs w:val="28"/>
          <w:lang w:val="uk-UA"/>
        </w:rPr>
        <w:t>надавати інформацію про походження, ідентифікацію, пункт призначення (переміщення) коня, власником/утримувачем якого він є, протягом десяти робочих днів з моменту отримання запиту від Адміністратора Реєстру тварин.</w:t>
      </w:r>
      <w:r w:rsidRPr="00BC22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".</w:t>
      </w:r>
    </w:p>
    <w:p w:rsidR="00527C45" w:rsidRPr="00BC22C9" w:rsidRDefault="00002BFC" w:rsidP="00527C45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>Додатки 1</w:t>
      </w:r>
      <w:r w:rsidR="00AE38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3, 5, 9</w:t>
      </w:r>
      <w:r w:rsidR="00AE38DD">
        <w:rPr>
          <w:rFonts w:ascii="Times New Roman" w:hAnsi="Times New Roman" w:cs="Times New Roman"/>
          <w:sz w:val="28"/>
          <w:szCs w:val="28"/>
          <w:lang w:val="uk-UA"/>
        </w:rPr>
        <w:t xml:space="preserve">-12 та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39246B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</w:t>
      </w:r>
      <w:r w:rsidR="00864052" w:rsidRPr="00BC22C9">
        <w:rPr>
          <w:rFonts w:ascii="Times New Roman" w:hAnsi="Times New Roman" w:cs="Times New Roman"/>
          <w:sz w:val="28"/>
          <w:szCs w:val="28"/>
          <w:lang w:val="uk-UA"/>
        </w:rPr>
        <w:t>викласти в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редакції, що дода</w:t>
      </w:r>
      <w:r w:rsidR="004513C7" w:rsidRPr="00BC22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ться. </w:t>
      </w:r>
    </w:p>
    <w:p w:rsidR="00527C45" w:rsidRPr="00BC22C9" w:rsidRDefault="00002BFC" w:rsidP="00455EF7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Додаток 15 виключити. </w:t>
      </w:r>
    </w:p>
    <w:p w:rsidR="00455EF7" w:rsidRPr="00BC22C9" w:rsidRDefault="00002BFC" w:rsidP="0044761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C0156B" w:rsidRPr="00BC22C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им додат</w:t>
      </w:r>
      <w:r w:rsidR="00C0156B" w:rsidRPr="00BC22C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 16 вважати відповідно додатк</w:t>
      </w:r>
      <w:r w:rsidR="00C0156B" w:rsidRPr="00BC22C9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BC22C9">
        <w:rPr>
          <w:rFonts w:ascii="Times New Roman" w:hAnsi="Times New Roman" w:cs="Times New Roman"/>
          <w:sz w:val="28"/>
          <w:szCs w:val="28"/>
          <w:lang w:val="uk-UA"/>
        </w:rPr>
        <w:t>15.</w:t>
      </w:r>
    </w:p>
    <w:p w:rsidR="00455EF7" w:rsidRPr="00BC22C9" w:rsidRDefault="00AB1F4F" w:rsidP="00AB1F4F">
      <w:pPr>
        <w:pStyle w:val="rvps2"/>
        <w:tabs>
          <w:tab w:val="left" w:pos="71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rvts46"/>
          <w:sz w:val="28"/>
          <w:szCs w:val="28"/>
        </w:rPr>
        <w:t xml:space="preserve">9. </w:t>
      </w:r>
      <w:r w:rsidR="00455EF7" w:rsidRPr="00BC22C9">
        <w:rPr>
          <w:rStyle w:val="rvts46"/>
          <w:sz w:val="28"/>
          <w:szCs w:val="28"/>
        </w:rPr>
        <w:t>У тексті Положення та додатках до нього слова "Агент", "Агент з ідентифікації" у всіх відмінках замінити словами "працівник Адміністратора Реєстру тварин" у відповідних відмінках.</w:t>
      </w:r>
    </w:p>
    <w:p w:rsidR="00F036BB" w:rsidRDefault="00F036BB" w:rsidP="00FB2F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A332C" w:rsidRPr="00F036BB" w:rsidRDefault="001B651B" w:rsidP="00FB2F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3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Директор </w:t>
      </w:r>
      <w:r w:rsidR="00B54F82" w:rsidRPr="00F03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</w:t>
      </w:r>
      <w:r w:rsidR="001A332C" w:rsidRPr="00F03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епартаменту </w:t>
      </w:r>
    </w:p>
    <w:p w:rsidR="00FB2F35" w:rsidRPr="00F036BB" w:rsidRDefault="001A332C" w:rsidP="00FB2F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3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аграрної політики                                               </w:t>
      </w:r>
      <w:r w:rsidR="00AE38D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Pr="00F03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Денис ПАЛАМАРЧУК</w:t>
      </w:r>
    </w:p>
    <w:sectPr w:rsidR="00FB2F35" w:rsidRPr="00F036BB" w:rsidSect="004C6598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DE" w:rsidRDefault="006754DE" w:rsidP="004C6598">
      <w:pPr>
        <w:spacing w:after="0" w:line="240" w:lineRule="auto"/>
      </w:pPr>
      <w:r>
        <w:separator/>
      </w:r>
    </w:p>
  </w:endnote>
  <w:endnote w:type="continuationSeparator" w:id="0">
    <w:p w:rsidR="006754DE" w:rsidRDefault="006754DE" w:rsidP="004C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DE" w:rsidRDefault="006754DE" w:rsidP="004C6598">
      <w:pPr>
        <w:spacing w:after="0" w:line="240" w:lineRule="auto"/>
      </w:pPr>
      <w:r>
        <w:separator/>
      </w:r>
    </w:p>
  </w:footnote>
  <w:footnote w:type="continuationSeparator" w:id="0">
    <w:p w:rsidR="006754DE" w:rsidRDefault="006754DE" w:rsidP="004C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08977703"/>
      <w:docPartObj>
        <w:docPartGallery w:val="Page Numbers (Top of Page)"/>
        <w:docPartUnique/>
      </w:docPartObj>
    </w:sdtPr>
    <w:sdtEndPr/>
    <w:sdtContent>
      <w:p w:rsidR="004C6598" w:rsidRPr="004C6598" w:rsidRDefault="002834A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5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6598" w:rsidRPr="004C65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65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7E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4C65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6598" w:rsidRDefault="004C65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80F"/>
    <w:multiLevelType w:val="hybridMultilevel"/>
    <w:tmpl w:val="DC7C1D80"/>
    <w:lvl w:ilvl="0" w:tplc="8FD6B2A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EA504D9"/>
    <w:multiLevelType w:val="hybridMultilevel"/>
    <w:tmpl w:val="E524564A"/>
    <w:lvl w:ilvl="0" w:tplc="3CF04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E244E1"/>
    <w:multiLevelType w:val="hybridMultilevel"/>
    <w:tmpl w:val="AB94EA96"/>
    <w:lvl w:ilvl="0" w:tplc="66AEB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6E22AB"/>
    <w:multiLevelType w:val="hybridMultilevel"/>
    <w:tmpl w:val="E4064DE0"/>
    <w:lvl w:ilvl="0" w:tplc="8FD6B2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5A41D96"/>
    <w:multiLevelType w:val="hybridMultilevel"/>
    <w:tmpl w:val="C6FE9F82"/>
    <w:lvl w:ilvl="0" w:tplc="C804D7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779542C"/>
    <w:multiLevelType w:val="hybridMultilevel"/>
    <w:tmpl w:val="28603492"/>
    <w:lvl w:ilvl="0" w:tplc="C804D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3E1077"/>
    <w:multiLevelType w:val="hybridMultilevel"/>
    <w:tmpl w:val="261A277E"/>
    <w:lvl w:ilvl="0" w:tplc="76EA5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EF84275"/>
    <w:multiLevelType w:val="hybridMultilevel"/>
    <w:tmpl w:val="91AC0FCC"/>
    <w:lvl w:ilvl="0" w:tplc="8926E34C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A67799C"/>
    <w:multiLevelType w:val="hybridMultilevel"/>
    <w:tmpl w:val="32D6C976"/>
    <w:lvl w:ilvl="0" w:tplc="CE4271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8241C0"/>
    <w:multiLevelType w:val="hybridMultilevel"/>
    <w:tmpl w:val="070E20B2"/>
    <w:lvl w:ilvl="0" w:tplc="F630560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1827970"/>
    <w:multiLevelType w:val="hybridMultilevel"/>
    <w:tmpl w:val="DC7C1D80"/>
    <w:lvl w:ilvl="0" w:tplc="8FD6B2A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6965029E"/>
    <w:multiLevelType w:val="hybridMultilevel"/>
    <w:tmpl w:val="045CBF48"/>
    <w:lvl w:ilvl="0" w:tplc="C1B824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789F3038"/>
    <w:multiLevelType w:val="hybridMultilevel"/>
    <w:tmpl w:val="8354D530"/>
    <w:lvl w:ilvl="0" w:tplc="4420069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7F"/>
    <w:rsid w:val="00002BFC"/>
    <w:rsid w:val="00035029"/>
    <w:rsid w:val="0005177F"/>
    <w:rsid w:val="000538B3"/>
    <w:rsid w:val="0005429C"/>
    <w:rsid w:val="000559E0"/>
    <w:rsid w:val="00083D5F"/>
    <w:rsid w:val="00085A53"/>
    <w:rsid w:val="000A2C83"/>
    <w:rsid w:val="000D3B58"/>
    <w:rsid w:val="000D71F4"/>
    <w:rsid w:val="000E1CB6"/>
    <w:rsid w:val="000F025A"/>
    <w:rsid w:val="000F328F"/>
    <w:rsid w:val="00100F46"/>
    <w:rsid w:val="00103720"/>
    <w:rsid w:val="00111D2B"/>
    <w:rsid w:val="00121744"/>
    <w:rsid w:val="00122317"/>
    <w:rsid w:val="00123F5F"/>
    <w:rsid w:val="00132C2B"/>
    <w:rsid w:val="00137394"/>
    <w:rsid w:val="00143C76"/>
    <w:rsid w:val="00145473"/>
    <w:rsid w:val="00171D6B"/>
    <w:rsid w:val="001850A8"/>
    <w:rsid w:val="001938EB"/>
    <w:rsid w:val="001A1F50"/>
    <w:rsid w:val="001A1FC8"/>
    <w:rsid w:val="001A332C"/>
    <w:rsid w:val="001A4F2E"/>
    <w:rsid w:val="001B25C5"/>
    <w:rsid w:val="001B3A38"/>
    <w:rsid w:val="001B651B"/>
    <w:rsid w:val="001C17B3"/>
    <w:rsid w:val="001C7815"/>
    <w:rsid w:val="001D1072"/>
    <w:rsid w:val="001D15F0"/>
    <w:rsid w:val="001E206F"/>
    <w:rsid w:val="00204395"/>
    <w:rsid w:val="0020765F"/>
    <w:rsid w:val="0021752A"/>
    <w:rsid w:val="0022009C"/>
    <w:rsid w:val="0023349B"/>
    <w:rsid w:val="00244B06"/>
    <w:rsid w:val="0025068E"/>
    <w:rsid w:val="00251F24"/>
    <w:rsid w:val="00271B74"/>
    <w:rsid w:val="00274A30"/>
    <w:rsid w:val="00275F23"/>
    <w:rsid w:val="002834A4"/>
    <w:rsid w:val="00291D12"/>
    <w:rsid w:val="00292EFE"/>
    <w:rsid w:val="002A290E"/>
    <w:rsid w:val="002A60EA"/>
    <w:rsid w:val="002A6E0B"/>
    <w:rsid w:val="002B1089"/>
    <w:rsid w:val="002D3042"/>
    <w:rsid w:val="002E1B58"/>
    <w:rsid w:val="002E2DB5"/>
    <w:rsid w:val="002E634D"/>
    <w:rsid w:val="00312589"/>
    <w:rsid w:val="003269BF"/>
    <w:rsid w:val="00332B56"/>
    <w:rsid w:val="00347C4F"/>
    <w:rsid w:val="00354B0F"/>
    <w:rsid w:val="00371772"/>
    <w:rsid w:val="00383092"/>
    <w:rsid w:val="0039246B"/>
    <w:rsid w:val="003A68DF"/>
    <w:rsid w:val="003B39BF"/>
    <w:rsid w:val="003D38EA"/>
    <w:rsid w:val="003F0C55"/>
    <w:rsid w:val="00401CCE"/>
    <w:rsid w:val="00411351"/>
    <w:rsid w:val="00425D96"/>
    <w:rsid w:val="00437DAC"/>
    <w:rsid w:val="00447616"/>
    <w:rsid w:val="00450662"/>
    <w:rsid w:val="004513C7"/>
    <w:rsid w:val="00453887"/>
    <w:rsid w:val="0045458C"/>
    <w:rsid w:val="004554E3"/>
    <w:rsid w:val="00455EF7"/>
    <w:rsid w:val="00472CA9"/>
    <w:rsid w:val="00481951"/>
    <w:rsid w:val="0048427F"/>
    <w:rsid w:val="004C542C"/>
    <w:rsid w:val="004C6598"/>
    <w:rsid w:val="004D42C4"/>
    <w:rsid w:val="004F7815"/>
    <w:rsid w:val="005158A8"/>
    <w:rsid w:val="005217B4"/>
    <w:rsid w:val="00527C45"/>
    <w:rsid w:val="0055163C"/>
    <w:rsid w:val="00553FB4"/>
    <w:rsid w:val="00574EDE"/>
    <w:rsid w:val="0058663F"/>
    <w:rsid w:val="005A23E9"/>
    <w:rsid w:val="005C282D"/>
    <w:rsid w:val="005C569F"/>
    <w:rsid w:val="005C698C"/>
    <w:rsid w:val="005F422B"/>
    <w:rsid w:val="0060292C"/>
    <w:rsid w:val="00637C29"/>
    <w:rsid w:val="006541E8"/>
    <w:rsid w:val="00657BFE"/>
    <w:rsid w:val="006620E3"/>
    <w:rsid w:val="006627D1"/>
    <w:rsid w:val="00666E35"/>
    <w:rsid w:val="006754DE"/>
    <w:rsid w:val="00683EBE"/>
    <w:rsid w:val="00694531"/>
    <w:rsid w:val="0069530E"/>
    <w:rsid w:val="006A17FB"/>
    <w:rsid w:val="006B20E9"/>
    <w:rsid w:val="006C5414"/>
    <w:rsid w:val="006C73B9"/>
    <w:rsid w:val="006E3DE7"/>
    <w:rsid w:val="006E6F38"/>
    <w:rsid w:val="006F521F"/>
    <w:rsid w:val="006F5713"/>
    <w:rsid w:val="007030CD"/>
    <w:rsid w:val="007044BD"/>
    <w:rsid w:val="00710B27"/>
    <w:rsid w:val="007145F1"/>
    <w:rsid w:val="007148D6"/>
    <w:rsid w:val="00720215"/>
    <w:rsid w:val="00740125"/>
    <w:rsid w:val="00750950"/>
    <w:rsid w:val="00764199"/>
    <w:rsid w:val="007B54AC"/>
    <w:rsid w:val="007C3F53"/>
    <w:rsid w:val="007D350A"/>
    <w:rsid w:val="007F3908"/>
    <w:rsid w:val="007F6D00"/>
    <w:rsid w:val="007F71CC"/>
    <w:rsid w:val="008101F7"/>
    <w:rsid w:val="008126EC"/>
    <w:rsid w:val="0082340A"/>
    <w:rsid w:val="008236FE"/>
    <w:rsid w:val="008453C9"/>
    <w:rsid w:val="00846D00"/>
    <w:rsid w:val="00850A8E"/>
    <w:rsid w:val="00857381"/>
    <w:rsid w:val="00864052"/>
    <w:rsid w:val="00875330"/>
    <w:rsid w:val="00877D22"/>
    <w:rsid w:val="00890FE6"/>
    <w:rsid w:val="008A0C40"/>
    <w:rsid w:val="008A11ED"/>
    <w:rsid w:val="008A303E"/>
    <w:rsid w:val="008C2908"/>
    <w:rsid w:val="008C63B2"/>
    <w:rsid w:val="008D1F49"/>
    <w:rsid w:val="00902AC0"/>
    <w:rsid w:val="00905B73"/>
    <w:rsid w:val="0092148E"/>
    <w:rsid w:val="00921602"/>
    <w:rsid w:val="009433E5"/>
    <w:rsid w:val="00944366"/>
    <w:rsid w:val="009466E4"/>
    <w:rsid w:val="00947C78"/>
    <w:rsid w:val="009513E0"/>
    <w:rsid w:val="00953AC1"/>
    <w:rsid w:val="0097021C"/>
    <w:rsid w:val="0098497C"/>
    <w:rsid w:val="009B0536"/>
    <w:rsid w:val="009B222D"/>
    <w:rsid w:val="009C506C"/>
    <w:rsid w:val="009E30A5"/>
    <w:rsid w:val="00A0210C"/>
    <w:rsid w:val="00A32910"/>
    <w:rsid w:val="00A55C35"/>
    <w:rsid w:val="00A8456A"/>
    <w:rsid w:val="00A9077A"/>
    <w:rsid w:val="00A965B6"/>
    <w:rsid w:val="00A968B9"/>
    <w:rsid w:val="00AA17D1"/>
    <w:rsid w:val="00AA40FD"/>
    <w:rsid w:val="00AA6BA7"/>
    <w:rsid w:val="00AB1CE2"/>
    <w:rsid w:val="00AB1F4F"/>
    <w:rsid w:val="00AB47E8"/>
    <w:rsid w:val="00AC4657"/>
    <w:rsid w:val="00AD0284"/>
    <w:rsid w:val="00AE368D"/>
    <w:rsid w:val="00AE38DD"/>
    <w:rsid w:val="00AF039E"/>
    <w:rsid w:val="00B0167A"/>
    <w:rsid w:val="00B17132"/>
    <w:rsid w:val="00B355B1"/>
    <w:rsid w:val="00B479B7"/>
    <w:rsid w:val="00B54F82"/>
    <w:rsid w:val="00B82C96"/>
    <w:rsid w:val="00B90EA0"/>
    <w:rsid w:val="00B925C5"/>
    <w:rsid w:val="00BA1190"/>
    <w:rsid w:val="00BB0070"/>
    <w:rsid w:val="00BB113B"/>
    <w:rsid w:val="00BC22C9"/>
    <w:rsid w:val="00BD5FB5"/>
    <w:rsid w:val="00BD63A2"/>
    <w:rsid w:val="00BD7206"/>
    <w:rsid w:val="00C0156B"/>
    <w:rsid w:val="00C15B66"/>
    <w:rsid w:val="00C4308F"/>
    <w:rsid w:val="00C57476"/>
    <w:rsid w:val="00C729B5"/>
    <w:rsid w:val="00C8423D"/>
    <w:rsid w:val="00CA5580"/>
    <w:rsid w:val="00CB6A7E"/>
    <w:rsid w:val="00CE0A74"/>
    <w:rsid w:val="00CE2415"/>
    <w:rsid w:val="00CE4EC9"/>
    <w:rsid w:val="00CF3E53"/>
    <w:rsid w:val="00D2194F"/>
    <w:rsid w:val="00D308B1"/>
    <w:rsid w:val="00D45737"/>
    <w:rsid w:val="00D51392"/>
    <w:rsid w:val="00D52BF5"/>
    <w:rsid w:val="00D54164"/>
    <w:rsid w:val="00D61A37"/>
    <w:rsid w:val="00D9312C"/>
    <w:rsid w:val="00D971E2"/>
    <w:rsid w:val="00DB336D"/>
    <w:rsid w:val="00DB3377"/>
    <w:rsid w:val="00DF524B"/>
    <w:rsid w:val="00E107FF"/>
    <w:rsid w:val="00E14A3C"/>
    <w:rsid w:val="00E21B56"/>
    <w:rsid w:val="00E46123"/>
    <w:rsid w:val="00E5316B"/>
    <w:rsid w:val="00E5527C"/>
    <w:rsid w:val="00E66E0F"/>
    <w:rsid w:val="00E77D9C"/>
    <w:rsid w:val="00E826CB"/>
    <w:rsid w:val="00EA1833"/>
    <w:rsid w:val="00EA65A7"/>
    <w:rsid w:val="00EB088B"/>
    <w:rsid w:val="00EB4034"/>
    <w:rsid w:val="00EC4F7F"/>
    <w:rsid w:val="00ED38F1"/>
    <w:rsid w:val="00EE37F3"/>
    <w:rsid w:val="00F035A0"/>
    <w:rsid w:val="00F036BB"/>
    <w:rsid w:val="00F04ADD"/>
    <w:rsid w:val="00F06509"/>
    <w:rsid w:val="00F40E8F"/>
    <w:rsid w:val="00F44074"/>
    <w:rsid w:val="00F45743"/>
    <w:rsid w:val="00F54238"/>
    <w:rsid w:val="00F56FBB"/>
    <w:rsid w:val="00F63BBD"/>
    <w:rsid w:val="00F65759"/>
    <w:rsid w:val="00F6723C"/>
    <w:rsid w:val="00F71850"/>
    <w:rsid w:val="00F741C3"/>
    <w:rsid w:val="00F7706D"/>
    <w:rsid w:val="00F903BA"/>
    <w:rsid w:val="00FB2F35"/>
    <w:rsid w:val="00FC1148"/>
    <w:rsid w:val="00FD6D9E"/>
    <w:rsid w:val="00FE4A25"/>
    <w:rsid w:val="00FE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4E82"/>
  <w15:docId w15:val="{82F4255A-5E84-4AE6-9F8A-294433F0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4D"/>
    <w:pPr>
      <w:ind w:left="720"/>
      <w:contextualSpacing/>
    </w:pPr>
  </w:style>
  <w:style w:type="paragraph" w:customStyle="1" w:styleId="rvps2">
    <w:name w:val="rvps2"/>
    <w:basedOn w:val="a"/>
    <w:rsid w:val="008A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8A11ED"/>
  </w:style>
  <w:style w:type="character" w:customStyle="1" w:styleId="rvts0">
    <w:name w:val="rvts0"/>
    <w:uiPriority w:val="99"/>
    <w:rsid w:val="00E5527C"/>
  </w:style>
  <w:style w:type="character" w:styleId="a4">
    <w:name w:val="Hyperlink"/>
    <w:basedOn w:val="a0"/>
    <w:uiPriority w:val="99"/>
    <w:rsid w:val="00E5527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5516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C6598"/>
  </w:style>
  <w:style w:type="paragraph" w:styleId="a8">
    <w:name w:val="footer"/>
    <w:basedOn w:val="a"/>
    <w:link w:val="a9"/>
    <w:uiPriority w:val="99"/>
    <w:unhideWhenUsed/>
    <w:rsid w:val="004C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C6598"/>
  </w:style>
  <w:style w:type="paragraph" w:customStyle="1" w:styleId="rvps7">
    <w:name w:val="rvps7"/>
    <w:basedOn w:val="a"/>
    <w:rsid w:val="00C1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E5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5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362-05" TargetMode="External"/><Relationship Id="rId13" Type="http://schemas.openxmlformats.org/officeDocument/2006/relationships/hyperlink" Target="https://zakon.rada.gov.ua/laws/show/z0362-05" TargetMode="External"/><Relationship Id="rId18" Type="http://schemas.openxmlformats.org/officeDocument/2006/relationships/hyperlink" Target="https://zakon.rada.gov.ua/laws/show/z0362-0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362-05" TargetMode="External"/><Relationship Id="rId17" Type="http://schemas.openxmlformats.org/officeDocument/2006/relationships/hyperlink" Target="https://zakon.rada.gov.ua/laws/show/z0362-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362-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362-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laws/show/z0362-05" TargetMode="External"/><Relationship Id="rId10" Type="http://schemas.openxmlformats.org/officeDocument/2006/relationships/hyperlink" Target="http://zakon.rada.gov.ua/laws/show/z0362-0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362-05" TargetMode="External"/><Relationship Id="rId14" Type="http://schemas.openxmlformats.org/officeDocument/2006/relationships/hyperlink" Target="http://zakon.rada.gov.ua/laws/show/z0362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2DB8-91E5-4D14-8B89-6334A223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3615</Words>
  <Characters>20612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Марія Дмитренко</dc:creator>
  <cp:lastModifiedBy>МЕНТЮ Ірина Леонідівна</cp:lastModifiedBy>
  <cp:revision>5</cp:revision>
  <cp:lastPrinted>2020-09-21T07:26:00Z</cp:lastPrinted>
  <dcterms:created xsi:type="dcterms:W3CDTF">2020-10-16T09:37:00Z</dcterms:created>
  <dcterms:modified xsi:type="dcterms:W3CDTF">2020-10-19T06:07:00Z</dcterms:modified>
</cp:coreProperties>
</file>