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D6846" w14:textId="77777777" w:rsidR="00C936F8" w:rsidRPr="002327C5" w:rsidRDefault="00C936F8" w:rsidP="008A2DC9">
      <w:pPr>
        <w:pStyle w:val="1"/>
        <w:widowControl w:val="0"/>
        <w:spacing w:line="240" w:lineRule="auto"/>
        <w:jc w:val="center"/>
        <w:rPr>
          <w:rFonts w:ascii="Times New Roman" w:hAnsi="Times New Roman" w:cs="Times New Roman"/>
          <w:b/>
          <w:sz w:val="28"/>
          <w:szCs w:val="28"/>
          <w:lang w:val="uk-UA"/>
        </w:rPr>
      </w:pPr>
      <w:r w:rsidRPr="002327C5">
        <w:rPr>
          <w:rFonts w:ascii="Times New Roman" w:hAnsi="Times New Roman" w:cs="Times New Roman"/>
          <w:b/>
          <w:sz w:val="28"/>
          <w:szCs w:val="28"/>
          <w:lang w:val="uk-UA"/>
        </w:rPr>
        <w:t>ПОРІВНЯЛЬНА ТАБЛИЦЯ</w:t>
      </w:r>
    </w:p>
    <w:p w14:paraId="03F64244" w14:textId="77777777" w:rsidR="00C936F8" w:rsidRPr="002327C5" w:rsidRDefault="00C936F8" w:rsidP="008A2DC9">
      <w:pPr>
        <w:widowControl w:val="0"/>
        <w:jc w:val="center"/>
        <w:rPr>
          <w:rFonts w:ascii="Times New Roman" w:hAnsi="Times New Roman" w:cs="Times New Roman"/>
          <w:b/>
          <w:sz w:val="28"/>
          <w:szCs w:val="28"/>
          <w:lang w:val="uk-UA"/>
        </w:rPr>
      </w:pPr>
      <w:r w:rsidRPr="002327C5">
        <w:rPr>
          <w:rFonts w:ascii="Times New Roman" w:hAnsi="Times New Roman" w:cs="Times New Roman"/>
          <w:b/>
          <w:sz w:val="28"/>
          <w:szCs w:val="28"/>
          <w:lang w:val="uk-UA"/>
        </w:rPr>
        <w:t>до проекту Закону України «</w:t>
      </w:r>
      <w:r w:rsidR="00A11CB0" w:rsidRPr="002327C5">
        <w:rPr>
          <w:rFonts w:ascii="Times New Roman" w:hAnsi="Times New Roman" w:cs="Times New Roman"/>
          <w:b/>
          <w:sz w:val="28"/>
          <w:szCs w:val="28"/>
          <w:lang w:val="uk-UA"/>
        </w:rPr>
        <w:t>Про внесення змін до деяких законодавчих актів України щодо дерегуляції трудових відносин</w:t>
      </w:r>
      <w:r w:rsidRPr="002327C5">
        <w:rPr>
          <w:rFonts w:ascii="Times New Roman" w:hAnsi="Times New Roman" w:cs="Times New Roman"/>
          <w:b/>
          <w:sz w:val="28"/>
          <w:szCs w:val="28"/>
          <w:lang w:val="uk-UA"/>
        </w:rPr>
        <w:t>»</w:t>
      </w:r>
    </w:p>
    <w:p w14:paraId="1958CF7F" w14:textId="5C7E6BBC" w:rsidR="00C936F8" w:rsidRDefault="00C936F8" w:rsidP="008A2DC9">
      <w:pPr>
        <w:widowControl w:val="0"/>
        <w:jc w:val="center"/>
        <w:rPr>
          <w:rFonts w:ascii="Times New Roman" w:hAnsi="Times New Roman" w:cs="Times New Roman"/>
          <w:sz w:val="28"/>
          <w:szCs w:val="28"/>
          <w:lang w:val="uk-UA"/>
        </w:rPr>
      </w:pPr>
    </w:p>
    <w:p w14:paraId="78F80068" w14:textId="77777777" w:rsidR="002327C5" w:rsidRPr="002327C5" w:rsidRDefault="002327C5" w:rsidP="008A2DC9">
      <w:pPr>
        <w:widowControl w:val="0"/>
        <w:jc w:val="cente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7"/>
        <w:gridCol w:w="4597"/>
        <w:gridCol w:w="4594"/>
      </w:tblGrid>
      <w:tr w:rsidR="0086265B" w:rsidRPr="0086265B" w14:paraId="2CE42FCD" w14:textId="77777777" w:rsidTr="007E21EA">
        <w:tc>
          <w:tcPr>
            <w:tcW w:w="1667" w:type="pct"/>
          </w:tcPr>
          <w:p w14:paraId="7F1CF5BA" w14:textId="77777777" w:rsidR="00AB12CC" w:rsidRPr="0086265B" w:rsidRDefault="00AB12CC" w:rsidP="008A2DC9">
            <w:pPr>
              <w:widowControl w:val="0"/>
              <w:jc w:val="center"/>
              <w:rPr>
                <w:rFonts w:ascii="Times New Roman" w:hAnsi="Times New Roman" w:cs="Times New Roman"/>
                <w:b/>
                <w:i/>
                <w:sz w:val="24"/>
                <w:szCs w:val="24"/>
                <w:lang w:val="uk-UA"/>
              </w:rPr>
            </w:pPr>
            <w:r w:rsidRPr="0086265B">
              <w:rPr>
                <w:rFonts w:ascii="Times New Roman" w:hAnsi="Times New Roman" w:cs="Times New Roman"/>
                <w:b/>
                <w:i/>
                <w:sz w:val="24"/>
                <w:szCs w:val="24"/>
                <w:lang w:val="uk-UA"/>
              </w:rPr>
              <w:t xml:space="preserve">Зміст положення (норми) чинного акта </w:t>
            </w:r>
          </w:p>
        </w:tc>
        <w:tc>
          <w:tcPr>
            <w:tcW w:w="1667" w:type="pct"/>
          </w:tcPr>
          <w:p w14:paraId="150BE26D" w14:textId="77777777" w:rsidR="00AB12CC" w:rsidRPr="0086265B" w:rsidRDefault="00AB12CC" w:rsidP="008A2DC9">
            <w:pPr>
              <w:widowControl w:val="0"/>
              <w:jc w:val="center"/>
              <w:rPr>
                <w:rFonts w:ascii="Times New Roman" w:hAnsi="Times New Roman" w:cs="Times New Roman"/>
                <w:b/>
                <w:i/>
                <w:sz w:val="24"/>
                <w:szCs w:val="24"/>
                <w:lang w:val="uk-UA"/>
              </w:rPr>
            </w:pPr>
            <w:r w:rsidRPr="0086265B">
              <w:rPr>
                <w:rFonts w:ascii="Times New Roman" w:hAnsi="Times New Roman" w:cs="Times New Roman"/>
                <w:b/>
                <w:i/>
                <w:sz w:val="24"/>
                <w:szCs w:val="24"/>
                <w:lang w:val="uk-UA"/>
              </w:rPr>
              <w:t>Зміст відповідного положення (норми) проекту акта</w:t>
            </w:r>
          </w:p>
        </w:tc>
        <w:tc>
          <w:tcPr>
            <w:tcW w:w="1666" w:type="pct"/>
          </w:tcPr>
          <w:p w14:paraId="03FA1AD6" w14:textId="77777777" w:rsidR="00AB12CC" w:rsidRPr="0086265B" w:rsidRDefault="00AB12CC" w:rsidP="008A2DC9">
            <w:pPr>
              <w:widowControl w:val="0"/>
              <w:jc w:val="center"/>
              <w:rPr>
                <w:rFonts w:ascii="Times New Roman" w:hAnsi="Times New Roman" w:cs="Times New Roman"/>
                <w:b/>
                <w:i/>
                <w:sz w:val="24"/>
                <w:szCs w:val="24"/>
                <w:lang w:val="uk-UA"/>
              </w:rPr>
            </w:pPr>
            <w:r w:rsidRPr="0086265B">
              <w:rPr>
                <w:rFonts w:ascii="Times New Roman" w:hAnsi="Times New Roman" w:cs="Times New Roman"/>
                <w:b/>
                <w:i/>
                <w:sz w:val="24"/>
                <w:szCs w:val="24"/>
                <w:lang w:val="uk-UA"/>
              </w:rPr>
              <w:t xml:space="preserve">Пояснення змін </w:t>
            </w:r>
          </w:p>
        </w:tc>
      </w:tr>
      <w:tr w:rsidR="0086265B" w:rsidRPr="0086265B" w14:paraId="37554CAB" w14:textId="77777777" w:rsidTr="00AB12CC">
        <w:tc>
          <w:tcPr>
            <w:tcW w:w="5000" w:type="pct"/>
            <w:gridSpan w:val="3"/>
          </w:tcPr>
          <w:p w14:paraId="490A9DD2" w14:textId="77777777" w:rsidR="00AB12CC" w:rsidRPr="0086265B" w:rsidRDefault="00AB12CC" w:rsidP="00492E59">
            <w:pPr>
              <w:pStyle w:val="rvps2"/>
              <w:widowControl w:val="0"/>
              <w:shd w:val="clear" w:color="auto" w:fill="FFFFFF"/>
              <w:spacing w:before="0" w:beforeAutospacing="0" w:after="0" w:afterAutospacing="0"/>
              <w:jc w:val="center"/>
              <w:textAlignment w:val="baseline"/>
              <w:rPr>
                <w:b/>
                <w:bCs/>
                <w:color w:val="000000"/>
                <w:spacing w:val="-6"/>
              </w:rPr>
            </w:pPr>
            <w:r w:rsidRPr="0086265B">
              <w:rPr>
                <w:b/>
                <w:bCs/>
                <w:color w:val="000000"/>
                <w:spacing w:val="-6"/>
              </w:rPr>
              <w:t xml:space="preserve">Кодекс </w:t>
            </w:r>
            <w:r w:rsidR="00492E59">
              <w:rPr>
                <w:b/>
                <w:bCs/>
                <w:color w:val="000000"/>
                <w:spacing w:val="-6"/>
              </w:rPr>
              <w:t>законів про працю України</w:t>
            </w:r>
          </w:p>
        </w:tc>
      </w:tr>
      <w:tr w:rsidR="0086265B" w:rsidRPr="0086265B" w14:paraId="77CFBC67" w14:textId="77777777" w:rsidTr="007E21EA">
        <w:tc>
          <w:tcPr>
            <w:tcW w:w="1667" w:type="pct"/>
          </w:tcPr>
          <w:p w14:paraId="5E6B0B9E" w14:textId="77777777" w:rsidR="00AB12CC" w:rsidRPr="002315DD" w:rsidRDefault="00AB12CC" w:rsidP="008A2DC9">
            <w:pPr>
              <w:pStyle w:val="rvps2"/>
              <w:shd w:val="clear" w:color="auto" w:fill="FFFFFF"/>
              <w:spacing w:before="0" w:beforeAutospacing="0" w:after="0" w:afterAutospacing="0"/>
              <w:ind w:firstLine="450"/>
              <w:jc w:val="both"/>
              <w:rPr>
                <w:strike/>
                <w:color w:val="000000"/>
                <w:lang w:val="ru-RU" w:eastAsia="en-US"/>
              </w:rPr>
            </w:pPr>
            <w:r w:rsidRPr="002315DD">
              <w:rPr>
                <w:rStyle w:val="rvts9"/>
                <w:b/>
                <w:bCs/>
                <w:strike/>
                <w:color w:val="000000"/>
              </w:rPr>
              <w:t>Стаття 9.</w:t>
            </w:r>
            <w:r w:rsidRPr="002315DD">
              <w:rPr>
                <w:strike/>
                <w:color w:val="000000"/>
              </w:rPr>
              <w:t> Недійсність умов договорів про працю, які погіршують становище працівників</w:t>
            </w:r>
          </w:p>
          <w:p w14:paraId="4BA9A1E3" w14:textId="77777777" w:rsidR="00AB12CC" w:rsidRPr="002315DD" w:rsidRDefault="00AB12CC" w:rsidP="008A2DC9">
            <w:pPr>
              <w:pStyle w:val="rvps2"/>
              <w:shd w:val="clear" w:color="auto" w:fill="FFFFFF"/>
              <w:spacing w:before="0" w:beforeAutospacing="0" w:after="0" w:afterAutospacing="0"/>
              <w:ind w:firstLine="450"/>
              <w:jc w:val="both"/>
              <w:rPr>
                <w:strike/>
                <w:color w:val="000000"/>
              </w:rPr>
            </w:pPr>
            <w:bookmarkStart w:id="0" w:name="n57"/>
            <w:bookmarkEnd w:id="0"/>
            <w:r w:rsidRPr="002315DD">
              <w:rPr>
                <w:strike/>
                <w:color w:val="000000"/>
              </w:rPr>
              <w:t>Умови договорів про працю, які погіршують становище працівників порівняно з законодавством України про працю, є недійсними.</w:t>
            </w:r>
          </w:p>
          <w:p w14:paraId="45B4541C" w14:textId="77777777" w:rsidR="00AB12CC" w:rsidRPr="0086265B" w:rsidRDefault="00AB12CC"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320B9D6D" w14:textId="40202880" w:rsidR="00AB12CC" w:rsidRPr="0086265B" w:rsidRDefault="00AB12CC"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t>Стаття 9.</w:t>
            </w:r>
            <w:r w:rsidRPr="0086265B">
              <w:rPr>
                <w:color w:val="000000"/>
              </w:rPr>
              <w:t> </w:t>
            </w:r>
            <w:r w:rsidR="002315DD">
              <w:rPr>
                <w:color w:val="000000"/>
              </w:rPr>
              <w:t>Додаткові умови трудових договорів</w:t>
            </w:r>
          </w:p>
          <w:p w14:paraId="02A31D9E" w14:textId="3E6B83F0" w:rsidR="00AB12CC" w:rsidRPr="0086265B" w:rsidRDefault="00AB12CC" w:rsidP="008A2DC9">
            <w:pPr>
              <w:pStyle w:val="rvps2"/>
              <w:shd w:val="clear" w:color="auto" w:fill="FFFFFF"/>
              <w:spacing w:before="0" w:beforeAutospacing="0" w:after="0" w:afterAutospacing="0"/>
              <w:ind w:firstLine="450"/>
              <w:jc w:val="both"/>
              <w:rPr>
                <w:color w:val="000000"/>
              </w:rPr>
            </w:pPr>
            <w:r w:rsidRPr="0086265B">
              <w:rPr>
                <w:color w:val="000000"/>
              </w:rPr>
              <w:t xml:space="preserve">Умови </w:t>
            </w:r>
            <w:r w:rsidR="002315DD">
              <w:rPr>
                <w:color w:val="000000"/>
              </w:rPr>
              <w:t>трудових договорів</w:t>
            </w:r>
            <w:r w:rsidRPr="0086265B">
              <w:rPr>
                <w:color w:val="000000"/>
              </w:rPr>
              <w:t>, які погіршують становище працівників порівняно з законодавством України про працю, є недійсними.</w:t>
            </w:r>
          </w:p>
          <w:p w14:paraId="46B3E0A8" w14:textId="77777777" w:rsidR="00AB12CC" w:rsidRPr="0086265B" w:rsidRDefault="00AB12CC" w:rsidP="008A2DC9">
            <w:pPr>
              <w:pStyle w:val="rvps2"/>
              <w:shd w:val="clear" w:color="auto" w:fill="FFFFFF"/>
              <w:spacing w:before="0" w:beforeAutospacing="0" w:after="0" w:afterAutospacing="0"/>
              <w:ind w:firstLine="450"/>
              <w:jc w:val="both"/>
              <w:rPr>
                <w:b/>
                <w:color w:val="000000"/>
              </w:rPr>
            </w:pPr>
            <w:r w:rsidRPr="0086265B">
              <w:rPr>
                <w:b/>
                <w:color w:val="000000"/>
              </w:rPr>
              <w:t xml:space="preserve">У випадках, передбачених цим Кодексом, працівник та власник або уповноважений ним орган можуть передбачити додаткові </w:t>
            </w:r>
            <w:r w:rsidRPr="0086265B">
              <w:rPr>
                <w:b/>
                <w:color w:val="000000"/>
                <w:shd w:val="clear" w:color="auto" w:fill="FFFFFF"/>
              </w:rPr>
              <w:t>права, обов’язки і відповідальність сторін, умови матеріального забезпечення та організації праці працівника, умови припинення договору, в тому числі дострокового.</w:t>
            </w:r>
          </w:p>
          <w:p w14:paraId="7DBE77F4" w14:textId="77777777" w:rsidR="00AB12CC" w:rsidRPr="0086265B" w:rsidRDefault="00AB12CC" w:rsidP="008A2DC9">
            <w:pPr>
              <w:pStyle w:val="rvps2"/>
              <w:widowControl w:val="0"/>
              <w:shd w:val="clear" w:color="auto" w:fill="FFFFFF"/>
              <w:spacing w:before="0" w:beforeAutospacing="0" w:after="0" w:afterAutospacing="0"/>
              <w:ind w:firstLine="593"/>
              <w:jc w:val="center"/>
              <w:textAlignment w:val="baseline"/>
              <w:rPr>
                <w:bCs/>
                <w:color w:val="000000"/>
                <w:spacing w:val="-6"/>
              </w:rPr>
            </w:pPr>
          </w:p>
        </w:tc>
        <w:tc>
          <w:tcPr>
            <w:tcW w:w="1666" w:type="pct"/>
          </w:tcPr>
          <w:p w14:paraId="0F0CC434" w14:textId="77777777" w:rsidR="00AB12CC" w:rsidRPr="0086265B" w:rsidRDefault="00AB12CC"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Забезпечення можливості сторонам трудових відносин в передбачених Кодексом випадках (укладення контракту та строкового трудового договору) передбачити додаткові умови, в тому числі дл</w:t>
            </w:r>
            <w:r w:rsidR="00B56279" w:rsidRPr="0086265B">
              <w:rPr>
                <w:rStyle w:val="rvts9"/>
                <w:bCs/>
                <w:color w:val="000000"/>
              </w:rPr>
              <w:t xml:space="preserve">я припинення трудового договору, </w:t>
            </w:r>
            <w:r w:rsidRPr="0086265B">
              <w:rPr>
                <w:rStyle w:val="rvts9"/>
                <w:bCs/>
                <w:color w:val="000000"/>
              </w:rPr>
              <w:t>і не керуватися виключно імперативними ви</w:t>
            </w:r>
            <w:r w:rsidR="00B56279" w:rsidRPr="0086265B">
              <w:rPr>
                <w:rStyle w:val="rvts9"/>
                <w:bCs/>
                <w:color w:val="000000"/>
              </w:rPr>
              <w:t xml:space="preserve">могами законодавства про працю при формуванні змісту трудового договору. </w:t>
            </w:r>
          </w:p>
        </w:tc>
      </w:tr>
      <w:tr w:rsidR="0086265B" w:rsidRPr="0086265B" w14:paraId="723D3677" w14:textId="77777777" w:rsidTr="007E21EA">
        <w:tc>
          <w:tcPr>
            <w:tcW w:w="1667" w:type="pct"/>
          </w:tcPr>
          <w:p w14:paraId="777BC07D" w14:textId="77777777" w:rsidR="00AB12CC" w:rsidRPr="0086265B" w:rsidRDefault="00AB12CC" w:rsidP="008A2DC9">
            <w:pPr>
              <w:pStyle w:val="rvps2"/>
              <w:shd w:val="clear" w:color="auto" w:fill="FFFFFF"/>
              <w:spacing w:before="0" w:beforeAutospacing="0" w:after="0" w:afterAutospacing="0"/>
              <w:ind w:firstLine="450"/>
              <w:jc w:val="both"/>
              <w:rPr>
                <w:color w:val="000000"/>
                <w:lang w:eastAsia="en-US"/>
              </w:rPr>
            </w:pPr>
            <w:r w:rsidRPr="0086265B">
              <w:rPr>
                <w:rStyle w:val="rvts9"/>
                <w:b/>
                <w:bCs/>
                <w:color w:val="000000"/>
              </w:rPr>
              <w:t>Стаття 23.</w:t>
            </w:r>
            <w:r w:rsidRPr="0086265B">
              <w:rPr>
                <w:color w:val="000000"/>
              </w:rPr>
              <w:t> Строки трудового договору</w:t>
            </w:r>
          </w:p>
          <w:p w14:paraId="61946C07" w14:textId="77777777" w:rsidR="00AB12CC" w:rsidRPr="0086265B" w:rsidRDefault="00AB12CC" w:rsidP="008A2DC9">
            <w:pPr>
              <w:pStyle w:val="rvps2"/>
              <w:shd w:val="clear" w:color="auto" w:fill="FFFFFF"/>
              <w:spacing w:before="0" w:beforeAutospacing="0" w:after="0" w:afterAutospacing="0"/>
              <w:ind w:firstLine="450"/>
              <w:jc w:val="both"/>
              <w:rPr>
                <w:color w:val="000000"/>
              </w:rPr>
            </w:pPr>
            <w:bookmarkStart w:id="1" w:name="n135"/>
            <w:bookmarkEnd w:id="1"/>
            <w:r w:rsidRPr="0086265B">
              <w:rPr>
                <w:color w:val="000000"/>
              </w:rPr>
              <w:t>Трудовий договір може бути:</w:t>
            </w:r>
          </w:p>
          <w:p w14:paraId="160122AF" w14:textId="77777777" w:rsidR="00AB12CC" w:rsidRPr="0086265B" w:rsidRDefault="00AB12CC" w:rsidP="008A2DC9">
            <w:pPr>
              <w:pStyle w:val="rvps2"/>
              <w:shd w:val="clear" w:color="auto" w:fill="FFFFFF"/>
              <w:spacing w:before="0" w:beforeAutospacing="0" w:after="0" w:afterAutospacing="0"/>
              <w:ind w:firstLine="450"/>
              <w:jc w:val="both"/>
              <w:rPr>
                <w:color w:val="000000"/>
              </w:rPr>
            </w:pPr>
            <w:bookmarkStart w:id="2" w:name="n136"/>
            <w:bookmarkEnd w:id="2"/>
            <w:r w:rsidRPr="0086265B">
              <w:rPr>
                <w:color w:val="000000"/>
              </w:rPr>
              <w:t>1) безстроковим, що укладається на невизначений строк;</w:t>
            </w:r>
          </w:p>
          <w:p w14:paraId="449C5AC2" w14:textId="77777777" w:rsidR="00AB12CC" w:rsidRPr="0086265B" w:rsidRDefault="00AB12CC" w:rsidP="008A2DC9">
            <w:pPr>
              <w:pStyle w:val="rvps2"/>
              <w:shd w:val="clear" w:color="auto" w:fill="FFFFFF"/>
              <w:spacing w:before="0" w:beforeAutospacing="0" w:after="0" w:afterAutospacing="0"/>
              <w:ind w:firstLine="450"/>
              <w:jc w:val="both"/>
              <w:rPr>
                <w:strike/>
                <w:color w:val="000000"/>
              </w:rPr>
            </w:pPr>
            <w:bookmarkStart w:id="3" w:name="n137"/>
            <w:bookmarkEnd w:id="3"/>
            <w:r w:rsidRPr="0086265B">
              <w:rPr>
                <w:strike/>
                <w:color w:val="000000"/>
              </w:rPr>
              <w:t>2) на визначений строк, встановлений за погодженням сторін;</w:t>
            </w:r>
          </w:p>
          <w:p w14:paraId="3D528D62" w14:textId="77777777" w:rsidR="00AB12CC" w:rsidRPr="0086265B" w:rsidRDefault="00AB12CC" w:rsidP="008A2DC9">
            <w:pPr>
              <w:pStyle w:val="rvps2"/>
              <w:shd w:val="clear" w:color="auto" w:fill="FFFFFF"/>
              <w:spacing w:before="0" w:beforeAutospacing="0" w:after="0" w:afterAutospacing="0"/>
              <w:ind w:firstLine="450"/>
              <w:jc w:val="both"/>
              <w:rPr>
                <w:strike/>
                <w:color w:val="000000"/>
              </w:rPr>
            </w:pPr>
            <w:bookmarkStart w:id="4" w:name="n138"/>
            <w:bookmarkEnd w:id="4"/>
            <w:r w:rsidRPr="0086265B">
              <w:rPr>
                <w:strike/>
                <w:color w:val="000000"/>
              </w:rPr>
              <w:t xml:space="preserve">3) таким, що укладається на час </w:t>
            </w:r>
            <w:r w:rsidRPr="0086265B">
              <w:rPr>
                <w:strike/>
                <w:color w:val="000000"/>
              </w:rPr>
              <w:lastRenderedPageBreak/>
              <w:t>виконання певної роботи.</w:t>
            </w:r>
          </w:p>
          <w:p w14:paraId="2306B854" w14:textId="77777777" w:rsidR="00AB12CC" w:rsidRPr="0086265B" w:rsidRDefault="00AB12CC" w:rsidP="008A2DC9">
            <w:pPr>
              <w:pStyle w:val="rvps2"/>
              <w:shd w:val="clear" w:color="auto" w:fill="FFFFFF"/>
              <w:spacing w:before="0" w:beforeAutospacing="0" w:after="0" w:afterAutospacing="0"/>
              <w:ind w:firstLine="450"/>
              <w:jc w:val="both"/>
              <w:rPr>
                <w:strike/>
                <w:color w:val="000000"/>
              </w:rPr>
            </w:pPr>
            <w:bookmarkStart w:id="5" w:name="n139"/>
            <w:bookmarkEnd w:id="5"/>
            <w:r w:rsidRPr="0086265B">
              <w:rPr>
                <w:strike/>
                <w:color w:val="000000"/>
              </w:rPr>
              <w:t>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14:paraId="53DA2C2E" w14:textId="77777777" w:rsidR="00AB12CC" w:rsidRPr="0086265B" w:rsidRDefault="00AB12CC"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73DDCD5B" w14:textId="77777777" w:rsidR="00AB12CC" w:rsidRPr="0086265B" w:rsidRDefault="00AB12CC" w:rsidP="008A2DC9">
            <w:pPr>
              <w:pStyle w:val="rvps2"/>
              <w:shd w:val="clear" w:color="auto" w:fill="FFFFFF"/>
              <w:spacing w:before="0" w:beforeAutospacing="0" w:after="0" w:afterAutospacing="0"/>
              <w:ind w:firstLine="450"/>
              <w:jc w:val="both"/>
              <w:rPr>
                <w:color w:val="000000"/>
                <w:lang w:eastAsia="en-US"/>
              </w:rPr>
            </w:pPr>
            <w:r w:rsidRPr="0086265B">
              <w:rPr>
                <w:rStyle w:val="rvts9"/>
                <w:b/>
                <w:bCs/>
                <w:color w:val="000000"/>
              </w:rPr>
              <w:lastRenderedPageBreak/>
              <w:t>Стаття 23.</w:t>
            </w:r>
            <w:r w:rsidRPr="0086265B">
              <w:rPr>
                <w:color w:val="000000"/>
              </w:rPr>
              <w:t> Строки трудового договору</w:t>
            </w:r>
          </w:p>
          <w:p w14:paraId="1F1C0470" w14:textId="77777777" w:rsidR="00AB12CC" w:rsidRPr="0086265B" w:rsidRDefault="00AB12CC" w:rsidP="008A2DC9">
            <w:pPr>
              <w:pStyle w:val="rvps2"/>
              <w:shd w:val="clear" w:color="auto" w:fill="FFFFFF"/>
              <w:spacing w:before="0" w:beforeAutospacing="0" w:after="0" w:afterAutospacing="0"/>
              <w:ind w:firstLine="450"/>
              <w:jc w:val="both"/>
              <w:rPr>
                <w:color w:val="000000"/>
              </w:rPr>
            </w:pPr>
            <w:r w:rsidRPr="0086265B">
              <w:rPr>
                <w:color w:val="000000"/>
              </w:rPr>
              <w:t>Трудовий договір може бути:</w:t>
            </w:r>
          </w:p>
          <w:p w14:paraId="10E2F137" w14:textId="77777777" w:rsidR="00AB12CC" w:rsidRPr="0086265B" w:rsidRDefault="00AB12CC" w:rsidP="008A2DC9">
            <w:pPr>
              <w:pStyle w:val="rvps2"/>
              <w:shd w:val="clear" w:color="auto" w:fill="FFFFFF"/>
              <w:spacing w:before="0" w:beforeAutospacing="0" w:after="0" w:afterAutospacing="0"/>
              <w:ind w:firstLine="450"/>
              <w:jc w:val="both"/>
              <w:rPr>
                <w:color w:val="000000"/>
              </w:rPr>
            </w:pPr>
            <w:r w:rsidRPr="0086265B">
              <w:rPr>
                <w:color w:val="000000"/>
              </w:rPr>
              <w:t>1) безстроковим, що укладається на невизначений строк;</w:t>
            </w:r>
          </w:p>
          <w:p w14:paraId="6D4C8B1E" w14:textId="77777777" w:rsidR="00AB12CC" w:rsidRPr="0086265B" w:rsidRDefault="00AB12CC" w:rsidP="008A2DC9">
            <w:pPr>
              <w:pStyle w:val="rvps2"/>
              <w:shd w:val="clear" w:color="auto" w:fill="FFFFFF"/>
              <w:spacing w:before="0" w:beforeAutospacing="0" w:after="0" w:afterAutospacing="0"/>
              <w:ind w:firstLine="450"/>
              <w:jc w:val="both"/>
              <w:rPr>
                <w:b/>
                <w:color w:val="000000"/>
              </w:rPr>
            </w:pPr>
            <w:r w:rsidRPr="0086265B">
              <w:rPr>
                <w:b/>
                <w:color w:val="000000"/>
              </w:rPr>
              <w:t>2)</w:t>
            </w:r>
            <w:r w:rsidRPr="0086265B">
              <w:rPr>
                <w:color w:val="000000"/>
              </w:rPr>
              <w:t xml:space="preserve"> </w:t>
            </w:r>
            <w:r w:rsidRPr="0086265B">
              <w:rPr>
                <w:b/>
                <w:color w:val="000000"/>
              </w:rPr>
              <w:t xml:space="preserve">строковим, що укладається на визначений строк, встановлений за погодженням сторін або на час </w:t>
            </w:r>
            <w:r w:rsidRPr="0086265B">
              <w:rPr>
                <w:b/>
                <w:color w:val="000000"/>
              </w:rPr>
              <w:lastRenderedPageBreak/>
              <w:t>виконання певної роботи, але не більше ніж на 5 років.</w:t>
            </w:r>
          </w:p>
          <w:p w14:paraId="2C81EA52" w14:textId="77777777" w:rsidR="00AB12CC" w:rsidRPr="0086265B" w:rsidRDefault="00AB12CC" w:rsidP="008A2DC9">
            <w:pPr>
              <w:pStyle w:val="rvps2"/>
              <w:shd w:val="clear" w:color="auto" w:fill="FFFFFF"/>
              <w:spacing w:before="0" w:beforeAutospacing="0" w:after="0" w:afterAutospacing="0"/>
              <w:ind w:firstLine="450"/>
              <w:jc w:val="both"/>
              <w:rPr>
                <w:color w:val="000000"/>
              </w:rPr>
            </w:pPr>
          </w:p>
          <w:p w14:paraId="0F071F56" w14:textId="77777777" w:rsidR="00AB12CC" w:rsidRPr="0086265B" w:rsidRDefault="00AB12CC" w:rsidP="008A2DC9">
            <w:pPr>
              <w:pStyle w:val="rvps2"/>
              <w:shd w:val="clear" w:color="auto" w:fill="FFFFFF"/>
              <w:spacing w:before="0" w:beforeAutospacing="0" w:after="0" w:afterAutospacing="0"/>
              <w:ind w:firstLine="450"/>
              <w:jc w:val="both"/>
              <w:rPr>
                <w:bCs/>
                <w:color w:val="000000"/>
                <w:spacing w:val="-6"/>
              </w:rPr>
            </w:pPr>
          </w:p>
        </w:tc>
        <w:tc>
          <w:tcPr>
            <w:tcW w:w="1666" w:type="pct"/>
          </w:tcPr>
          <w:p w14:paraId="1F49EE07" w14:textId="77777777" w:rsidR="00AB12CC" w:rsidRPr="0086265B" w:rsidRDefault="00AB12CC"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 xml:space="preserve">Пункти 2 і 3 попередньої редакції об’єднуються, а випадки і особливості укладення строкового трудового договору викладаються в окремій статті з більш розширеним змістом. </w:t>
            </w:r>
          </w:p>
        </w:tc>
      </w:tr>
      <w:tr w:rsidR="0086265B" w:rsidRPr="0086265B" w14:paraId="4BC897CF" w14:textId="77777777" w:rsidTr="007E21EA">
        <w:tc>
          <w:tcPr>
            <w:tcW w:w="1667" w:type="pct"/>
          </w:tcPr>
          <w:p w14:paraId="315F6EB7" w14:textId="77777777" w:rsidR="00AB12CC" w:rsidRPr="0086265B" w:rsidRDefault="00AB12CC" w:rsidP="008A2DC9">
            <w:pPr>
              <w:pStyle w:val="rvps2"/>
              <w:shd w:val="clear" w:color="auto" w:fill="FFFFFF"/>
              <w:spacing w:before="0" w:beforeAutospacing="0" w:after="0" w:afterAutospacing="0"/>
              <w:ind w:firstLine="450"/>
              <w:jc w:val="both"/>
              <w:rPr>
                <w:rStyle w:val="rvts9"/>
                <w:b/>
                <w:bCs/>
                <w:color w:val="000000"/>
              </w:rPr>
            </w:pPr>
            <w:r w:rsidRPr="0086265B">
              <w:rPr>
                <w:rStyle w:val="rvts9"/>
                <w:b/>
                <w:bCs/>
                <w:color w:val="000000"/>
              </w:rPr>
              <w:t xml:space="preserve">Відсутня </w:t>
            </w:r>
          </w:p>
        </w:tc>
        <w:tc>
          <w:tcPr>
            <w:tcW w:w="1667" w:type="pct"/>
          </w:tcPr>
          <w:p w14:paraId="35272325"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Pr>
                <w:rFonts w:ascii="Times New Roman" w:hAnsi="Times New Roman" w:cs="Times New Roman"/>
                <w:b/>
                <w:sz w:val="24"/>
                <w:szCs w:val="28"/>
                <w:lang w:val="uk-UA"/>
              </w:rPr>
              <w:t xml:space="preserve">Стаття </w:t>
            </w:r>
            <w:r w:rsidR="00E90159" w:rsidRPr="0086265B">
              <w:rPr>
                <w:rFonts w:ascii="Times New Roman" w:hAnsi="Times New Roman" w:cs="Times New Roman"/>
                <w:b/>
                <w:sz w:val="24"/>
                <w:szCs w:val="28"/>
                <w:lang w:val="uk-UA"/>
              </w:rPr>
              <w:t>23</w:t>
            </w:r>
            <w:r w:rsidR="00E90159" w:rsidRPr="0086265B">
              <w:rPr>
                <w:rFonts w:ascii="Times New Roman" w:hAnsi="Times New Roman" w:cs="Times New Roman"/>
                <w:b/>
                <w:sz w:val="24"/>
                <w:szCs w:val="28"/>
                <w:vertAlign w:val="superscript"/>
                <w:lang w:val="uk-UA"/>
              </w:rPr>
              <w:t>1</w:t>
            </w:r>
            <w:r w:rsidR="00E90159" w:rsidRPr="0086265B">
              <w:rPr>
                <w:rFonts w:ascii="Times New Roman" w:hAnsi="Times New Roman" w:cs="Times New Roman"/>
                <w:b/>
                <w:sz w:val="24"/>
                <w:szCs w:val="28"/>
                <w:lang w:val="uk-UA"/>
              </w:rPr>
              <w:t>.</w:t>
            </w:r>
            <w:r>
              <w:rPr>
                <w:rFonts w:ascii="Times New Roman" w:hAnsi="Times New Roman" w:cs="Times New Roman"/>
                <w:b/>
                <w:sz w:val="24"/>
                <w:szCs w:val="28"/>
                <w:lang w:val="uk-UA"/>
              </w:rPr>
              <w:t xml:space="preserve"> </w:t>
            </w:r>
            <w:r w:rsidRPr="00492E59">
              <w:rPr>
                <w:rFonts w:ascii="Times New Roman" w:hAnsi="Times New Roman" w:cs="Times New Roman"/>
                <w:b/>
                <w:sz w:val="24"/>
                <w:szCs w:val="28"/>
                <w:lang w:val="uk-UA"/>
              </w:rPr>
              <w:t>Особливості укладення та припинення строкового трудового договору.</w:t>
            </w:r>
          </w:p>
          <w:p w14:paraId="397C12EA"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Строковий трудовий договір укладається:</w:t>
            </w:r>
          </w:p>
          <w:p w14:paraId="67EE77FE"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1) для заміщення тимчасово відсутнього працівника, за яким зберігається місце роботи (посада);</w:t>
            </w:r>
          </w:p>
          <w:p w14:paraId="427E3513"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2) для заміщення вільного робочого місця (вакантної посади), якщо за працівником, з яким припинено трудові відносини, відповідно до закону зберігається право повернення на попередню роботу (посаду);</w:t>
            </w:r>
          </w:p>
          <w:p w14:paraId="7EC6DFA8"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3) на час виконання певного обсягу чи виду роботи, строк закінчення якої не може бути визначений конкретною датою, з урахуванням характеру такої роботи, умов її виконання;</w:t>
            </w:r>
          </w:p>
          <w:p w14:paraId="2E7F345B" w14:textId="51B58E51"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 xml:space="preserve">4) </w:t>
            </w:r>
            <w:r w:rsidR="009F3015" w:rsidRPr="009F3015">
              <w:rPr>
                <w:rFonts w:ascii="Times New Roman" w:hAnsi="Times New Roman" w:cs="Times New Roman"/>
                <w:b/>
                <w:sz w:val="24"/>
                <w:szCs w:val="28"/>
                <w:lang w:val="uk-UA"/>
              </w:rPr>
              <w:t xml:space="preserve">для виконання робіт, пов’язаних з тимчасовим (до одного року) розширенням виробництва або </w:t>
            </w:r>
            <w:r w:rsidR="009F3015" w:rsidRPr="009F3015">
              <w:rPr>
                <w:rFonts w:ascii="Times New Roman" w:hAnsi="Times New Roman" w:cs="Times New Roman"/>
                <w:b/>
                <w:sz w:val="24"/>
                <w:szCs w:val="28"/>
                <w:lang w:val="uk-UA"/>
              </w:rPr>
              <w:lastRenderedPageBreak/>
              <w:t>обсягу послуг, що надаються відповідним підприємством, установою, організацією</w:t>
            </w:r>
            <w:r w:rsidRPr="00492E59">
              <w:rPr>
                <w:rFonts w:ascii="Times New Roman" w:hAnsi="Times New Roman" w:cs="Times New Roman"/>
                <w:b/>
                <w:sz w:val="24"/>
                <w:szCs w:val="28"/>
                <w:lang w:val="uk-UA"/>
              </w:rPr>
              <w:t>;</w:t>
            </w:r>
          </w:p>
          <w:p w14:paraId="61085881"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5) для виконання невідкладних робіт із запобігання або ліквідації наслідків стихійного лиха, епідемій, епізоотій, виробничих аварій, а також усунення інших обставин, що становлять або можуть становити загрозу життю чи здоров’ю, умовам життєдіяльності людей;</w:t>
            </w:r>
          </w:p>
          <w:p w14:paraId="183837B7"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6) у зв'язку з обранням на визначений строк до складу виборного органу або на виборну посаду, а також у зв’язку з прийняттям на роботу осіб, які безпосередньо забезпечують діяльність членів виборних органів;</w:t>
            </w:r>
          </w:p>
          <w:p w14:paraId="3FBE1BB5"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7) з працівниками патронатної служби;</w:t>
            </w:r>
          </w:p>
          <w:p w14:paraId="7B39B961"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8) з педагогічними, науково-педагогічними, науковими працівниками, призначення (обрання) на посаду яких відповідно до закону здійснюється за результатами конкурсу на визначений строк;</w:t>
            </w:r>
          </w:p>
          <w:p w14:paraId="7089BB24"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9) з творчими працівниками засобів масової інформації, організацій кінематографії, театрів, концертних організацій, цирків та іншими особами, які беруть участь у створенні та/або виконанні творів, професійними спортсменами відповідно до переліку професій, що затверджується Кабінетом Міністрів України;</w:t>
            </w:r>
          </w:p>
          <w:p w14:paraId="6EDD4C7C"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lastRenderedPageBreak/>
              <w:t>10) з керівником юридичної особи, його заступником, головою і членами наглядової ради та/або виконавчого органу, з керівником представництва іноземної юридичної особи;</w:t>
            </w:r>
          </w:p>
          <w:p w14:paraId="3ACC2D5B"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11) для виконання громадських робіт за направленням центрального органу виконавчої влади, що реалізує державну політику у сфері зайнятості населення та трудової міграції;</w:t>
            </w:r>
          </w:p>
          <w:p w14:paraId="45F4BCB9" w14:textId="557BCCEE"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 xml:space="preserve">12) </w:t>
            </w:r>
            <w:r w:rsidR="00947AB5" w:rsidRPr="00947AB5">
              <w:rPr>
                <w:rFonts w:ascii="Times New Roman" w:hAnsi="Times New Roman" w:cs="Times New Roman"/>
                <w:b/>
                <w:sz w:val="24"/>
                <w:szCs w:val="28"/>
                <w:lang w:val="uk-UA"/>
              </w:rPr>
              <w:t>при тимчасовому переведенні працівника на роботу (посаду) на інше підприємство, установу, організацію</w:t>
            </w:r>
            <w:r w:rsidRPr="00492E59">
              <w:rPr>
                <w:rFonts w:ascii="Times New Roman" w:hAnsi="Times New Roman" w:cs="Times New Roman"/>
                <w:b/>
                <w:sz w:val="24"/>
                <w:szCs w:val="28"/>
                <w:lang w:val="uk-UA"/>
              </w:rPr>
              <w:t>;</w:t>
            </w:r>
          </w:p>
          <w:p w14:paraId="58F8D5AE"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13) в інших випадках, коли встановлення на визначений строк трудових відносин передбачено законом, колективним договором;</w:t>
            </w:r>
          </w:p>
          <w:p w14:paraId="5D2A5132"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14) за згодою сторін трудового договору.</w:t>
            </w:r>
          </w:p>
          <w:p w14:paraId="3B79D4F7" w14:textId="77777777" w:rsidR="00492E59" w:rsidRPr="00492E59" w:rsidRDefault="00492E59" w:rsidP="00492E59">
            <w:pPr>
              <w:spacing w:line="240" w:lineRule="auto"/>
              <w:ind w:firstLine="567"/>
              <w:jc w:val="both"/>
              <w:rPr>
                <w:rFonts w:ascii="Times New Roman" w:hAnsi="Times New Roman" w:cs="Times New Roman"/>
                <w:b/>
                <w:sz w:val="24"/>
                <w:szCs w:val="28"/>
                <w:lang w:val="uk-UA"/>
              </w:rPr>
            </w:pPr>
            <w:r w:rsidRPr="00492E59">
              <w:rPr>
                <w:rFonts w:ascii="Times New Roman" w:hAnsi="Times New Roman" w:cs="Times New Roman"/>
                <w:b/>
                <w:sz w:val="24"/>
                <w:szCs w:val="28"/>
                <w:lang w:val="uk-UA"/>
              </w:rPr>
              <w:t>У строковому трудовому договорі, укладеному в письмовій формі, можуть встановлюватися додаткові підстави для його припинення.</w:t>
            </w:r>
          </w:p>
          <w:p w14:paraId="4BEBCD7D" w14:textId="746AB280" w:rsidR="00AB12CC" w:rsidRPr="0086265B" w:rsidRDefault="00A25FEF" w:rsidP="00492E59">
            <w:pPr>
              <w:pStyle w:val="rvps2"/>
              <w:shd w:val="clear" w:color="auto" w:fill="FFFFFF"/>
              <w:spacing w:before="0" w:beforeAutospacing="0" w:after="0" w:afterAutospacing="0"/>
              <w:ind w:firstLine="448"/>
              <w:jc w:val="both"/>
              <w:rPr>
                <w:rStyle w:val="rvts9"/>
                <w:b/>
                <w:bCs/>
                <w:color w:val="000000"/>
                <w:lang w:val="ru-RU"/>
              </w:rPr>
            </w:pPr>
            <w:r w:rsidRPr="00A25FEF">
              <w:rPr>
                <w:b/>
                <w:szCs w:val="28"/>
              </w:rPr>
              <w:t>Власник або уповноважений ним орган зобов’язаний інформувати працівників, які працюють за строковим трудовим договором, про вакансії, які передбачають можливість укладення безстрокового трудового договору, а також забезпечити рівні можливості таких працівників для його укладення</w:t>
            </w:r>
            <w:r w:rsidR="00492E59" w:rsidRPr="00492E59">
              <w:rPr>
                <w:b/>
                <w:szCs w:val="28"/>
              </w:rPr>
              <w:t>.</w:t>
            </w:r>
          </w:p>
        </w:tc>
        <w:tc>
          <w:tcPr>
            <w:tcW w:w="1666" w:type="pct"/>
          </w:tcPr>
          <w:p w14:paraId="3037125F" w14:textId="77777777" w:rsidR="00AB12CC" w:rsidRPr="0086265B" w:rsidRDefault="00AB12CC" w:rsidP="008A2DC9">
            <w:pPr>
              <w:pStyle w:val="rvps2"/>
              <w:shd w:val="clear" w:color="auto" w:fill="FFFFFF"/>
              <w:spacing w:before="0" w:beforeAutospacing="0" w:after="0" w:afterAutospacing="0"/>
              <w:ind w:firstLine="450"/>
              <w:jc w:val="both"/>
              <w:rPr>
                <w:rStyle w:val="rvts9"/>
                <w:b/>
                <w:bCs/>
                <w:color w:val="000000"/>
              </w:rPr>
            </w:pPr>
            <w:r w:rsidRPr="0086265B">
              <w:rPr>
                <w:rStyle w:val="rvts9"/>
                <w:bCs/>
                <w:color w:val="000000"/>
              </w:rPr>
              <w:lastRenderedPageBreak/>
              <w:t>Розширюється і деталізується перелік підстав і випадків для укладення строкового трудового договору, сторонам надається можливість встановлювати додаткові підстави для його припинення</w:t>
            </w:r>
            <w:r w:rsidRPr="0086265B">
              <w:rPr>
                <w:rStyle w:val="rvts9"/>
                <w:b/>
                <w:bCs/>
                <w:color w:val="000000"/>
              </w:rPr>
              <w:t>.</w:t>
            </w:r>
          </w:p>
        </w:tc>
      </w:tr>
      <w:tr w:rsidR="0086265B" w:rsidRPr="0086265B" w14:paraId="6381F336" w14:textId="77777777" w:rsidTr="007E21EA">
        <w:tc>
          <w:tcPr>
            <w:tcW w:w="1667" w:type="pct"/>
          </w:tcPr>
          <w:p w14:paraId="6974BD1C" w14:textId="77777777" w:rsidR="007E21EA" w:rsidRPr="0086265B" w:rsidRDefault="007E21E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lastRenderedPageBreak/>
              <w:t>Стаття 26.</w:t>
            </w:r>
            <w:r w:rsidRPr="0086265B">
              <w:rPr>
                <w:rFonts w:ascii="Times New Roman" w:hAnsi="Times New Roman" w:cs="Times New Roman"/>
                <w:sz w:val="24"/>
                <w:szCs w:val="24"/>
                <w:lang w:val="uk-UA" w:eastAsia="uk-UA"/>
              </w:rPr>
              <w:t> Випробування при прийнятті на роботу</w:t>
            </w:r>
          </w:p>
          <w:p w14:paraId="3E87BE01" w14:textId="77777777" w:rsidR="007E21EA" w:rsidRPr="0086265B" w:rsidRDefault="007E21EA"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6" w:name="n162"/>
            <w:bookmarkEnd w:id="6"/>
            <w:r w:rsidRPr="0086265B">
              <w:rPr>
                <w:rFonts w:ascii="Times New Roman" w:hAnsi="Times New Roman" w:cs="Times New Roman"/>
                <w:sz w:val="24"/>
                <w:szCs w:val="24"/>
                <w:lang w:val="uk-UA" w:eastAsia="uk-UA"/>
              </w:rPr>
              <w:lastRenderedPageBreak/>
              <w:t>При укладенні трудового договору може бути обумовлене угодою сторін випробування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w:t>
            </w:r>
          </w:p>
          <w:p w14:paraId="7890F63D" w14:textId="77777777" w:rsidR="007E21EA" w:rsidRPr="0086265B" w:rsidRDefault="007E21EA"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7" w:name="n163"/>
            <w:bookmarkEnd w:id="7"/>
            <w:r w:rsidRPr="0086265B">
              <w:rPr>
                <w:rFonts w:ascii="Times New Roman" w:hAnsi="Times New Roman" w:cs="Times New Roman"/>
                <w:sz w:val="24"/>
                <w:szCs w:val="24"/>
                <w:lang w:val="uk-UA" w:eastAsia="uk-UA"/>
              </w:rPr>
              <w:t>В період випробування на працівників поширюється законодавство про працю.</w:t>
            </w:r>
          </w:p>
          <w:p w14:paraId="6C43861B" w14:textId="77777777" w:rsidR="007E21EA" w:rsidRPr="0086265B" w:rsidRDefault="007E21EA"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8" w:name="n164"/>
            <w:bookmarkEnd w:id="8"/>
            <w:r w:rsidRPr="0086265B">
              <w:rPr>
                <w:rFonts w:ascii="Times New Roman" w:hAnsi="Times New Roman" w:cs="Times New Roman"/>
                <w:strike/>
                <w:sz w:val="24"/>
                <w:szCs w:val="24"/>
                <w:lang w:val="uk-UA" w:eastAsia="uk-UA"/>
              </w:rPr>
              <w:t xml:space="preserve">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осіб з інвалідністю, направлених на роботу відповідно до рекомендації медико-соціальної експертизи; осіб, обраних на посаду; переможців конкурсного відбору на заміщення вакантної посади; осіб, які пройшли стажування при прийнятті на роботу з відривом від основної роботи; вагітних жінок; одиноких матерів, які мають дитину віком до чотирнадцяти років або дитину з інвалідністю; осіб, з якими укладається строковий трудовий договір строком до 12 місяців; осіб на тимчасові та сезонні роботи; внутрішньо переміщених осіб. Випробування не встановлюється також при прийнятті на </w:t>
            </w:r>
            <w:r w:rsidRPr="0086265B">
              <w:rPr>
                <w:rFonts w:ascii="Times New Roman" w:hAnsi="Times New Roman" w:cs="Times New Roman"/>
                <w:strike/>
                <w:sz w:val="24"/>
                <w:szCs w:val="24"/>
                <w:lang w:val="uk-UA" w:eastAsia="uk-UA"/>
              </w:rPr>
              <w:lastRenderedPageBreak/>
              <w:t>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w:t>
            </w:r>
          </w:p>
          <w:p w14:paraId="757CB510"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4C3B1F5F" w14:textId="77777777" w:rsidR="007E21EA" w:rsidRPr="0086265B" w:rsidRDefault="007E21E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lastRenderedPageBreak/>
              <w:t>Стаття 26.</w:t>
            </w:r>
            <w:r w:rsidRPr="0086265B">
              <w:rPr>
                <w:rFonts w:ascii="Times New Roman" w:hAnsi="Times New Roman" w:cs="Times New Roman"/>
                <w:sz w:val="24"/>
                <w:szCs w:val="24"/>
                <w:lang w:val="uk-UA" w:eastAsia="uk-UA"/>
              </w:rPr>
              <w:t> Випробування при прийнятті на роботу</w:t>
            </w:r>
          </w:p>
          <w:p w14:paraId="132F6365" w14:textId="77777777" w:rsidR="007E21EA" w:rsidRPr="0086265B" w:rsidRDefault="007E21E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lastRenderedPageBreak/>
              <w:t>При укладенні трудового договору може бути обумовлене угодою сторін випробування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w:t>
            </w:r>
          </w:p>
          <w:p w14:paraId="1C04D20A" w14:textId="77777777" w:rsidR="007E21EA" w:rsidRPr="0086265B" w:rsidRDefault="007E21E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В період випробування на працівників поширюється законодавство про працю.</w:t>
            </w:r>
          </w:p>
          <w:p w14:paraId="7FFA93E2" w14:textId="77777777" w:rsidR="007E21EA" w:rsidRPr="0086265B" w:rsidRDefault="007E21EA" w:rsidP="008A2DC9">
            <w:pPr>
              <w:shd w:val="clear" w:color="auto" w:fill="FFFFFF"/>
              <w:spacing w:line="240" w:lineRule="auto"/>
              <w:ind w:firstLine="450"/>
              <w:jc w:val="both"/>
              <w:rPr>
                <w:rFonts w:ascii="Times New Roman" w:hAnsi="Times New Roman" w:cs="Times New Roman"/>
                <w:b/>
                <w:sz w:val="24"/>
                <w:szCs w:val="24"/>
                <w:lang w:val="uk-UA" w:eastAsia="uk-UA"/>
              </w:rPr>
            </w:pPr>
            <w:r w:rsidRPr="0086265B">
              <w:rPr>
                <w:rFonts w:ascii="Times New Roman" w:hAnsi="Times New Roman" w:cs="Times New Roman"/>
                <w:b/>
                <w:sz w:val="24"/>
                <w:szCs w:val="24"/>
                <w:lang w:val="uk-UA" w:eastAsia="uk-UA"/>
              </w:rPr>
              <w:t>Випробування не встановлюється при укладенні трудового договору:</w:t>
            </w:r>
          </w:p>
          <w:p w14:paraId="4B084587" w14:textId="77777777" w:rsidR="007E21EA" w:rsidRPr="0086265B" w:rsidRDefault="007E21EA" w:rsidP="008A2DC9">
            <w:pPr>
              <w:shd w:val="clear" w:color="auto" w:fill="FFFFFF"/>
              <w:spacing w:line="240" w:lineRule="auto"/>
              <w:ind w:firstLine="450"/>
              <w:jc w:val="both"/>
              <w:rPr>
                <w:rFonts w:ascii="Times New Roman" w:hAnsi="Times New Roman" w:cs="Times New Roman"/>
                <w:b/>
                <w:sz w:val="24"/>
                <w:szCs w:val="24"/>
                <w:lang w:val="uk-UA" w:eastAsia="uk-UA"/>
              </w:rPr>
            </w:pPr>
            <w:r w:rsidRPr="0086265B">
              <w:rPr>
                <w:rFonts w:ascii="Times New Roman" w:hAnsi="Times New Roman" w:cs="Times New Roman"/>
                <w:b/>
                <w:sz w:val="24"/>
                <w:szCs w:val="24"/>
                <w:lang w:val="uk-UA" w:eastAsia="uk-UA"/>
              </w:rPr>
              <w:t xml:space="preserve">1) з особою, яка не досягла вісімнадцяти років; </w:t>
            </w:r>
          </w:p>
          <w:p w14:paraId="176032C6" w14:textId="77777777" w:rsidR="007E21EA" w:rsidRPr="0086265B" w:rsidRDefault="007E21EA" w:rsidP="008A2DC9">
            <w:pPr>
              <w:shd w:val="clear" w:color="auto" w:fill="FFFFFF"/>
              <w:spacing w:line="240" w:lineRule="auto"/>
              <w:ind w:firstLine="450"/>
              <w:jc w:val="both"/>
              <w:rPr>
                <w:rFonts w:ascii="Times New Roman" w:hAnsi="Times New Roman" w:cs="Times New Roman"/>
                <w:b/>
                <w:sz w:val="24"/>
                <w:szCs w:val="24"/>
                <w:lang w:val="uk-UA" w:eastAsia="uk-UA"/>
              </w:rPr>
            </w:pPr>
            <w:r w:rsidRPr="0086265B">
              <w:rPr>
                <w:rFonts w:ascii="Times New Roman" w:hAnsi="Times New Roman" w:cs="Times New Roman"/>
                <w:b/>
                <w:sz w:val="24"/>
                <w:szCs w:val="24"/>
                <w:lang w:val="uk-UA" w:eastAsia="uk-UA"/>
              </w:rPr>
              <w:t>2) з вагітною жінкою;</w:t>
            </w:r>
          </w:p>
          <w:p w14:paraId="60888A87" w14:textId="77777777" w:rsidR="007E21EA" w:rsidRPr="0086265B" w:rsidRDefault="007E21EA" w:rsidP="008A2DC9">
            <w:pPr>
              <w:shd w:val="clear" w:color="auto" w:fill="FFFFFF"/>
              <w:spacing w:line="240" w:lineRule="auto"/>
              <w:ind w:firstLine="450"/>
              <w:jc w:val="both"/>
              <w:rPr>
                <w:rFonts w:ascii="Times New Roman" w:hAnsi="Times New Roman" w:cs="Times New Roman"/>
                <w:b/>
                <w:sz w:val="24"/>
                <w:szCs w:val="24"/>
                <w:lang w:val="uk-UA" w:eastAsia="uk-UA"/>
              </w:rPr>
            </w:pPr>
            <w:r w:rsidRPr="0086265B">
              <w:rPr>
                <w:rFonts w:ascii="Times New Roman" w:hAnsi="Times New Roman" w:cs="Times New Roman"/>
                <w:b/>
                <w:sz w:val="24"/>
                <w:szCs w:val="24"/>
                <w:lang w:val="uk-UA" w:eastAsia="uk-UA"/>
              </w:rPr>
              <w:t>3) строком до 12 місяців;</w:t>
            </w:r>
          </w:p>
          <w:p w14:paraId="71374A83" w14:textId="77777777" w:rsidR="007E21EA" w:rsidRPr="0086265B" w:rsidRDefault="007E21EA" w:rsidP="008A2DC9">
            <w:pPr>
              <w:shd w:val="clear" w:color="auto" w:fill="FFFFFF"/>
              <w:spacing w:line="240" w:lineRule="auto"/>
              <w:ind w:firstLine="450"/>
              <w:jc w:val="both"/>
              <w:rPr>
                <w:rFonts w:ascii="Times New Roman" w:hAnsi="Times New Roman" w:cs="Times New Roman"/>
                <w:b/>
                <w:sz w:val="24"/>
                <w:szCs w:val="24"/>
                <w:lang w:val="uk-UA" w:eastAsia="uk-UA"/>
              </w:rPr>
            </w:pPr>
            <w:r w:rsidRPr="0086265B">
              <w:rPr>
                <w:rFonts w:ascii="Times New Roman" w:hAnsi="Times New Roman" w:cs="Times New Roman"/>
                <w:b/>
                <w:sz w:val="24"/>
                <w:szCs w:val="24"/>
                <w:lang w:val="uk-UA" w:eastAsia="uk-UA"/>
              </w:rPr>
              <w:t>4) з особою з інвалідністю, направленою на роботу відповідно до рекомендації медико-соціальної експертизи;</w:t>
            </w:r>
          </w:p>
          <w:p w14:paraId="71326BE3"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r w:rsidRPr="0086265B">
              <w:rPr>
                <w:b/>
                <w:color w:val="000000"/>
              </w:rPr>
              <w:t>5) в інших випадках, передбачених законодавством.</w:t>
            </w:r>
          </w:p>
        </w:tc>
        <w:tc>
          <w:tcPr>
            <w:tcW w:w="1666" w:type="pct"/>
          </w:tcPr>
          <w:p w14:paraId="3661DDAC" w14:textId="77777777" w:rsidR="007E21EA" w:rsidRPr="0086265B" w:rsidRDefault="007E21EA"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 xml:space="preserve">Лібералізуються умови встановлення та проходження випробування для </w:t>
            </w:r>
            <w:r w:rsidRPr="0086265B">
              <w:rPr>
                <w:rStyle w:val="rvts9"/>
                <w:bCs/>
                <w:color w:val="000000"/>
              </w:rPr>
              <w:lastRenderedPageBreak/>
              <w:t>створення можливості більш ефективного використання цього механізму</w:t>
            </w:r>
          </w:p>
        </w:tc>
      </w:tr>
      <w:tr w:rsidR="0086265B" w:rsidRPr="0086265B" w14:paraId="58E24F86" w14:textId="77777777" w:rsidTr="007E21EA">
        <w:tc>
          <w:tcPr>
            <w:tcW w:w="1667" w:type="pct"/>
          </w:tcPr>
          <w:p w14:paraId="0B5C55C2" w14:textId="77777777" w:rsidR="007E21EA" w:rsidRPr="009C3529" w:rsidRDefault="007E21EA" w:rsidP="008A2DC9">
            <w:pPr>
              <w:shd w:val="clear" w:color="auto" w:fill="FFFFFF"/>
              <w:spacing w:line="240" w:lineRule="auto"/>
              <w:ind w:firstLine="450"/>
              <w:jc w:val="both"/>
              <w:rPr>
                <w:rFonts w:ascii="Times New Roman" w:hAnsi="Times New Roman" w:cs="Times New Roman"/>
                <w:strike/>
                <w:sz w:val="24"/>
                <w:szCs w:val="24"/>
                <w:lang w:val="uk-UA" w:eastAsia="uk-UA"/>
              </w:rPr>
            </w:pPr>
            <w:r w:rsidRPr="009C3529">
              <w:rPr>
                <w:rFonts w:ascii="Times New Roman" w:hAnsi="Times New Roman" w:cs="Times New Roman"/>
                <w:b/>
                <w:bCs/>
                <w:strike/>
                <w:sz w:val="24"/>
                <w:szCs w:val="24"/>
                <w:lang w:val="uk-UA" w:eastAsia="uk-UA"/>
              </w:rPr>
              <w:lastRenderedPageBreak/>
              <w:t>Стаття 29.</w:t>
            </w:r>
            <w:r w:rsidRPr="009C3529">
              <w:rPr>
                <w:rFonts w:ascii="Times New Roman" w:hAnsi="Times New Roman" w:cs="Times New Roman"/>
                <w:strike/>
                <w:sz w:val="24"/>
                <w:szCs w:val="24"/>
                <w:lang w:val="uk-UA" w:eastAsia="uk-UA"/>
              </w:rPr>
              <w:t> Обов'язок власника або уповноваженого ним органу проінструктувати працівника і визначити йому робоче місце</w:t>
            </w:r>
          </w:p>
          <w:p w14:paraId="70529F9B" w14:textId="77777777" w:rsidR="007E21EA" w:rsidRPr="009C3529" w:rsidRDefault="007E21EA"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9" w:name="n176"/>
            <w:bookmarkEnd w:id="9"/>
            <w:r w:rsidRPr="009C3529">
              <w:rPr>
                <w:rFonts w:ascii="Times New Roman" w:hAnsi="Times New Roman" w:cs="Times New Roman"/>
                <w:strike/>
                <w:sz w:val="24"/>
                <w:szCs w:val="24"/>
                <w:lang w:val="uk-UA" w:eastAsia="uk-UA"/>
              </w:rPr>
              <w:t>До початку роботи за укладеним трудовим договором власник або уповноважений ним орган зобов'язаний:</w:t>
            </w:r>
          </w:p>
          <w:p w14:paraId="2CC1FCFD" w14:textId="77777777" w:rsidR="00E62084" w:rsidRPr="009C3529" w:rsidRDefault="00E62084" w:rsidP="008A2DC9">
            <w:pPr>
              <w:shd w:val="clear" w:color="auto" w:fill="FFFFFF"/>
              <w:spacing w:line="240" w:lineRule="auto"/>
              <w:ind w:firstLine="450"/>
              <w:jc w:val="both"/>
              <w:rPr>
                <w:rFonts w:ascii="Times New Roman" w:hAnsi="Times New Roman" w:cs="Times New Roman"/>
                <w:strike/>
                <w:sz w:val="24"/>
                <w:szCs w:val="24"/>
                <w:lang w:val="uk-UA" w:eastAsia="uk-UA"/>
              </w:rPr>
            </w:pPr>
          </w:p>
          <w:p w14:paraId="29133D2B" w14:textId="77777777" w:rsidR="007E21EA" w:rsidRPr="009C3529" w:rsidRDefault="007E21EA"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10" w:name="n177"/>
            <w:bookmarkEnd w:id="10"/>
            <w:r w:rsidRPr="009C3529">
              <w:rPr>
                <w:rFonts w:ascii="Times New Roman" w:hAnsi="Times New Roman" w:cs="Times New Roman"/>
                <w:strike/>
                <w:sz w:val="24"/>
                <w:szCs w:val="24"/>
                <w:lang w:val="uk-UA" w:eastAsia="uk-UA"/>
              </w:rPr>
              <w:t>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14:paraId="621E6A7E" w14:textId="77777777" w:rsidR="007E21EA" w:rsidRPr="009C3529" w:rsidRDefault="007E21EA"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11" w:name="n178"/>
            <w:bookmarkEnd w:id="11"/>
            <w:r w:rsidRPr="009C3529">
              <w:rPr>
                <w:rFonts w:ascii="Times New Roman" w:hAnsi="Times New Roman" w:cs="Times New Roman"/>
                <w:strike/>
                <w:sz w:val="24"/>
                <w:szCs w:val="24"/>
                <w:lang w:val="uk-UA" w:eastAsia="uk-UA"/>
              </w:rPr>
              <w:t>2) ознайомити працівника з правилами внутрішнього трудового розпорядку та колективним договором;</w:t>
            </w:r>
          </w:p>
          <w:p w14:paraId="43E855BD" w14:textId="77777777" w:rsidR="00E62084" w:rsidRPr="009C3529" w:rsidRDefault="00E62084" w:rsidP="008A2DC9">
            <w:pPr>
              <w:shd w:val="clear" w:color="auto" w:fill="FFFFFF"/>
              <w:spacing w:line="240" w:lineRule="auto"/>
              <w:ind w:firstLine="450"/>
              <w:jc w:val="both"/>
              <w:rPr>
                <w:rFonts w:ascii="Times New Roman" w:hAnsi="Times New Roman" w:cs="Times New Roman"/>
                <w:strike/>
                <w:sz w:val="24"/>
                <w:szCs w:val="24"/>
                <w:lang w:val="uk-UA" w:eastAsia="uk-UA"/>
              </w:rPr>
            </w:pPr>
          </w:p>
          <w:p w14:paraId="432E1810" w14:textId="77777777" w:rsidR="007E21EA" w:rsidRPr="009C3529" w:rsidRDefault="007E21EA"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12" w:name="n179"/>
            <w:bookmarkEnd w:id="12"/>
            <w:r w:rsidRPr="009C3529">
              <w:rPr>
                <w:rFonts w:ascii="Times New Roman" w:hAnsi="Times New Roman" w:cs="Times New Roman"/>
                <w:strike/>
                <w:sz w:val="24"/>
                <w:szCs w:val="24"/>
                <w:lang w:val="uk-UA" w:eastAsia="uk-UA"/>
              </w:rPr>
              <w:t>3) визначити працівникові робоче місце, забезпечити його необхідними для роботи засобами;</w:t>
            </w:r>
          </w:p>
          <w:p w14:paraId="5A5E06F0" w14:textId="77777777" w:rsidR="007E21EA" w:rsidRPr="009C3529" w:rsidRDefault="007E21EA"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13" w:name="n180"/>
            <w:bookmarkEnd w:id="13"/>
            <w:r w:rsidRPr="009C3529">
              <w:rPr>
                <w:rFonts w:ascii="Times New Roman" w:hAnsi="Times New Roman" w:cs="Times New Roman"/>
                <w:strike/>
                <w:sz w:val="24"/>
                <w:szCs w:val="24"/>
                <w:lang w:val="uk-UA" w:eastAsia="uk-UA"/>
              </w:rPr>
              <w:t>4) проінструктувати працівника з техніки безпеки, виробничої санітарії, гігієни праці і протипожежної охорони.</w:t>
            </w:r>
          </w:p>
          <w:p w14:paraId="643CF8F5" w14:textId="77777777" w:rsidR="007E21EA" w:rsidRPr="009C3529" w:rsidRDefault="007E21EA" w:rsidP="008A2DC9">
            <w:pPr>
              <w:pStyle w:val="rvps2"/>
              <w:shd w:val="clear" w:color="auto" w:fill="FFFFFF"/>
              <w:spacing w:before="0" w:beforeAutospacing="0" w:after="0" w:afterAutospacing="0"/>
              <w:ind w:firstLine="450"/>
              <w:jc w:val="both"/>
              <w:rPr>
                <w:rStyle w:val="rvts9"/>
                <w:b/>
                <w:bCs/>
                <w:strike/>
                <w:color w:val="000000"/>
              </w:rPr>
            </w:pPr>
          </w:p>
        </w:tc>
        <w:tc>
          <w:tcPr>
            <w:tcW w:w="1667" w:type="pct"/>
          </w:tcPr>
          <w:p w14:paraId="1227ABB1" w14:textId="77777777" w:rsidR="007E21EA" w:rsidRPr="009C3529" w:rsidRDefault="007E21EA" w:rsidP="008A2DC9">
            <w:pPr>
              <w:pStyle w:val="rvps2"/>
              <w:shd w:val="clear" w:color="auto" w:fill="FFFFFF"/>
              <w:spacing w:before="0" w:beforeAutospacing="0" w:after="0" w:afterAutospacing="0"/>
              <w:ind w:firstLine="450"/>
              <w:jc w:val="both"/>
              <w:rPr>
                <w:rStyle w:val="rvts9"/>
                <w:b/>
                <w:bCs/>
                <w:color w:val="000000"/>
              </w:rPr>
            </w:pPr>
            <w:r w:rsidRPr="009C3529">
              <w:rPr>
                <w:rStyle w:val="rvts9"/>
                <w:b/>
                <w:bCs/>
                <w:color w:val="000000"/>
              </w:rPr>
              <w:lastRenderedPageBreak/>
              <w:t>Стаття 29. Обов’язок власника або уповноваженого ним органу проінформувати працівника</w:t>
            </w:r>
          </w:p>
          <w:p w14:paraId="6E3B4E4F" w14:textId="77777777" w:rsidR="007E21EA" w:rsidRPr="009C3529" w:rsidRDefault="007E21EA" w:rsidP="008A2DC9">
            <w:pPr>
              <w:pStyle w:val="rvps2"/>
              <w:shd w:val="clear" w:color="auto" w:fill="FFFFFF"/>
              <w:spacing w:before="0" w:beforeAutospacing="0" w:after="0" w:afterAutospacing="0"/>
              <w:ind w:firstLine="450"/>
              <w:jc w:val="both"/>
              <w:rPr>
                <w:rStyle w:val="rvts9"/>
                <w:b/>
                <w:bCs/>
                <w:color w:val="000000"/>
              </w:rPr>
            </w:pPr>
            <w:r w:rsidRPr="009C3529">
              <w:rPr>
                <w:rStyle w:val="rvts9"/>
                <w:b/>
                <w:bCs/>
                <w:color w:val="000000"/>
              </w:rPr>
              <w:t>До початку роботи за укладеним трудовим договором власник або уповноважений ним орган зобов’язаний в узгоджений з працівником спосіб:</w:t>
            </w:r>
          </w:p>
          <w:p w14:paraId="6CAC1A41" w14:textId="23FB1C97" w:rsidR="0007151B" w:rsidRPr="009C3529" w:rsidRDefault="007E21EA" w:rsidP="008A2DC9">
            <w:pPr>
              <w:pStyle w:val="rvps2"/>
              <w:shd w:val="clear" w:color="auto" w:fill="FFFFFF"/>
              <w:spacing w:before="0" w:beforeAutospacing="0" w:after="0" w:afterAutospacing="0"/>
              <w:ind w:firstLine="450"/>
              <w:jc w:val="both"/>
              <w:rPr>
                <w:rStyle w:val="rvts9"/>
                <w:b/>
                <w:bCs/>
                <w:color w:val="000000"/>
              </w:rPr>
            </w:pPr>
            <w:r w:rsidRPr="009C3529">
              <w:rPr>
                <w:rStyle w:val="rvts9"/>
                <w:b/>
                <w:bCs/>
                <w:color w:val="000000"/>
              </w:rPr>
              <w:t xml:space="preserve">1) </w:t>
            </w:r>
            <w:r w:rsidR="00D53BEB" w:rsidRPr="009C3529">
              <w:rPr>
                <w:rStyle w:val="rvts9"/>
                <w:b/>
                <w:bCs/>
                <w:color w:val="000000"/>
              </w:rPr>
              <w:t xml:space="preserve">надати працівникові інформацію </w:t>
            </w:r>
            <w:r w:rsidR="00287D92" w:rsidRPr="009C3529">
              <w:rPr>
                <w:rStyle w:val="rvts9"/>
                <w:b/>
                <w:bCs/>
                <w:color w:val="000000"/>
              </w:rPr>
              <w:t>про місце роботи</w:t>
            </w:r>
            <w:r w:rsidR="005E3319" w:rsidRPr="009C3529">
              <w:rPr>
                <w:rStyle w:val="rvts9"/>
                <w:b/>
                <w:bCs/>
                <w:color w:val="000000"/>
              </w:rPr>
              <w:t>,</w:t>
            </w:r>
            <w:r w:rsidR="00287D92" w:rsidRPr="009C3529">
              <w:rPr>
                <w:rStyle w:val="rvts9"/>
                <w:b/>
                <w:bCs/>
                <w:color w:val="000000"/>
              </w:rPr>
              <w:t xml:space="preserve"> </w:t>
            </w:r>
            <w:r w:rsidR="0047102C" w:rsidRPr="009C3529">
              <w:rPr>
                <w:rStyle w:val="rvts9"/>
                <w:b/>
                <w:bCs/>
                <w:color w:val="000000"/>
              </w:rPr>
              <w:t>трудову функцію, яку зобов’язується виконувати працівник (посада та перелік посадових обов’язків)</w:t>
            </w:r>
            <w:r w:rsidR="005E3319" w:rsidRPr="009C3529">
              <w:rPr>
                <w:rStyle w:val="rvts9"/>
                <w:b/>
                <w:bCs/>
                <w:color w:val="000000"/>
              </w:rPr>
              <w:t>, а також про дату початку виконання роботи, а у разі укладення трудового договору на визначений строк – також підстави для укладення строкового трудового договору відповідно до цього Кодексу та тривалість цього строку</w:t>
            </w:r>
            <w:r w:rsidR="0047102C" w:rsidRPr="009C3529">
              <w:rPr>
                <w:rStyle w:val="rvts9"/>
                <w:b/>
                <w:bCs/>
                <w:color w:val="000000"/>
              </w:rPr>
              <w:t>;</w:t>
            </w:r>
          </w:p>
          <w:p w14:paraId="7384A0EC" w14:textId="1DD7A680" w:rsidR="00965107" w:rsidRPr="009C3529" w:rsidRDefault="00965107" w:rsidP="008A2DC9">
            <w:pPr>
              <w:pStyle w:val="rvps2"/>
              <w:shd w:val="clear" w:color="auto" w:fill="FFFFFF"/>
              <w:spacing w:before="0" w:beforeAutospacing="0" w:after="0" w:afterAutospacing="0"/>
              <w:ind w:firstLine="450"/>
              <w:jc w:val="both"/>
              <w:rPr>
                <w:rStyle w:val="rvts9"/>
                <w:b/>
                <w:bCs/>
                <w:color w:val="000000"/>
              </w:rPr>
            </w:pPr>
            <w:r w:rsidRPr="009C3529">
              <w:rPr>
                <w:rStyle w:val="rvts9"/>
                <w:b/>
                <w:bCs/>
                <w:color w:val="000000"/>
              </w:rPr>
              <w:t>2) визначити працівникові робоче місце, забезпечити його необхідними для роботи засобами;</w:t>
            </w:r>
          </w:p>
          <w:p w14:paraId="74382F85" w14:textId="2F17DAFA" w:rsidR="007E21EA" w:rsidRPr="009C3529" w:rsidRDefault="00965107" w:rsidP="008A2DC9">
            <w:pPr>
              <w:pStyle w:val="rvps2"/>
              <w:shd w:val="clear" w:color="auto" w:fill="FFFFFF"/>
              <w:spacing w:before="0" w:beforeAutospacing="0" w:after="0" w:afterAutospacing="0"/>
              <w:ind w:firstLine="450"/>
              <w:jc w:val="both"/>
              <w:rPr>
                <w:rStyle w:val="rvts9"/>
                <w:b/>
                <w:bCs/>
                <w:color w:val="000000"/>
              </w:rPr>
            </w:pPr>
            <w:r w:rsidRPr="009C3529">
              <w:rPr>
                <w:rStyle w:val="rvts9"/>
                <w:b/>
                <w:bCs/>
                <w:color w:val="000000"/>
              </w:rPr>
              <w:t>3</w:t>
            </w:r>
            <w:r w:rsidR="0007151B" w:rsidRPr="009C3529">
              <w:rPr>
                <w:rStyle w:val="rvts9"/>
                <w:b/>
                <w:bCs/>
                <w:color w:val="000000"/>
              </w:rPr>
              <w:t xml:space="preserve">) </w:t>
            </w:r>
            <w:r w:rsidR="007E21EA" w:rsidRPr="009C3529">
              <w:rPr>
                <w:rStyle w:val="rvts9"/>
                <w:b/>
                <w:bCs/>
                <w:color w:val="000000"/>
              </w:rPr>
              <w:t xml:space="preserve">роз’яснити працівникові його права і обов'язки та проінформувати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w:t>
            </w:r>
            <w:r w:rsidR="007E21EA" w:rsidRPr="009C3529">
              <w:rPr>
                <w:rStyle w:val="rvts9"/>
                <w:b/>
                <w:bCs/>
                <w:color w:val="000000"/>
              </w:rPr>
              <w:lastRenderedPageBreak/>
              <w:t>права на пільги і компенсації за роботу в таких умовах відповідно до чинного законодавства і колективного договору;</w:t>
            </w:r>
          </w:p>
          <w:p w14:paraId="2A840737" w14:textId="169AE0AC" w:rsidR="007E21EA" w:rsidRPr="009C3529" w:rsidRDefault="00965107" w:rsidP="008A2DC9">
            <w:pPr>
              <w:pStyle w:val="rvps2"/>
              <w:shd w:val="clear" w:color="auto" w:fill="FFFFFF"/>
              <w:spacing w:before="0" w:beforeAutospacing="0" w:after="0" w:afterAutospacing="0"/>
              <w:ind w:firstLine="450"/>
              <w:jc w:val="both"/>
              <w:rPr>
                <w:rStyle w:val="rvts9"/>
                <w:b/>
                <w:bCs/>
                <w:color w:val="000000"/>
              </w:rPr>
            </w:pPr>
            <w:r w:rsidRPr="009C3529">
              <w:rPr>
                <w:rStyle w:val="rvts9"/>
                <w:b/>
                <w:bCs/>
                <w:color w:val="000000"/>
              </w:rPr>
              <w:t>4</w:t>
            </w:r>
            <w:r w:rsidR="007E21EA" w:rsidRPr="009C3529">
              <w:rPr>
                <w:rStyle w:val="rvts9"/>
                <w:b/>
                <w:bCs/>
                <w:color w:val="000000"/>
              </w:rPr>
              <w:t>) ознайомити працівника з правилами внутрішнього трудового розпорядку</w:t>
            </w:r>
            <w:r w:rsidR="009C3529" w:rsidRPr="009C3529">
              <w:rPr>
                <w:rStyle w:val="rvts9"/>
                <w:b/>
                <w:bCs/>
                <w:color w:val="000000"/>
              </w:rPr>
              <w:t xml:space="preserve"> (у разі їх наявності) або умовами встановлення режиму роботи, тривалості робочого часу і відпочинку, а також</w:t>
            </w:r>
            <w:r w:rsidR="007E21EA" w:rsidRPr="009C3529">
              <w:rPr>
                <w:rStyle w:val="rvts9"/>
                <w:b/>
                <w:bCs/>
                <w:color w:val="000000"/>
              </w:rPr>
              <w:t xml:space="preserve"> колективним договором </w:t>
            </w:r>
            <w:r w:rsidR="009C3529" w:rsidRPr="009C3529">
              <w:rPr>
                <w:rStyle w:val="rvts9"/>
                <w:b/>
                <w:bCs/>
                <w:color w:val="000000"/>
              </w:rPr>
              <w:t>(</w:t>
            </w:r>
            <w:r w:rsidR="007E21EA" w:rsidRPr="009C3529">
              <w:rPr>
                <w:rStyle w:val="rvts9"/>
                <w:b/>
                <w:bCs/>
                <w:color w:val="000000"/>
              </w:rPr>
              <w:t>у разі</w:t>
            </w:r>
            <w:r w:rsidR="009C3529" w:rsidRPr="009C3529">
              <w:rPr>
                <w:rStyle w:val="rvts9"/>
                <w:b/>
                <w:bCs/>
                <w:color w:val="000000"/>
              </w:rPr>
              <w:t xml:space="preserve"> його</w:t>
            </w:r>
            <w:r w:rsidR="007E21EA" w:rsidRPr="009C3529">
              <w:rPr>
                <w:rStyle w:val="rvts9"/>
                <w:b/>
                <w:bCs/>
                <w:color w:val="000000"/>
              </w:rPr>
              <w:t xml:space="preserve"> наявності</w:t>
            </w:r>
            <w:r w:rsidR="009C3529" w:rsidRPr="009C3529">
              <w:rPr>
                <w:rStyle w:val="rvts9"/>
                <w:b/>
                <w:bCs/>
                <w:color w:val="000000"/>
              </w:rPr>
              <w:t>)</w:t>
            </w:r>
            <w:r w:rsidR="007E21EA" w:rsidRPr="009C3529">
              <w:rPr>
                <w:rStyle w:val="rvts9"/>
                <w:b/>
                <w:bCs/>
                <w:color w:val="000000"/>
              </w:rPr>
              <w:t>;</w:t>
            </w:r>
          </w:p>
          <w:p w14:paraId="795C5881" w14:textId="3D8E619B" w:rsidR="007E21EA" w:rsidRPr="009C3529" w:rsidRDefault="0007151B" w:rsidP="008A2DC9">
            <w:pPr>
              <w:pStyle w:val="rvps2"/>
              <w:shd w:val="clear" w:color="auto" w:fill="FFFFFF"/>
              <w:spacing w:before="0" w:beforeAutospacing="0" w:after="0" w:afterAutospacing="0"/>
              <w:ind w:firstLine="450"/>
              <w:jc w:val="both"/>
              <w:rPr>
                <w:rStyle w:val="rvts9"/>
                <w:b/>
                <w:bCs/>
                <w:color w:val="000000"/>
              </w:rPr>
            </w:pPr>
            <w:r w:rsidRPr="009C3529">
              <w:rPr>
                <w:rStyle w:val="rvts9"/>
                <w:b/>
                <w:bCs/>
                <w:color w:val="000000"/>
              </w:rPr>
              <w:t>5</w:t>
            </w:r>
            <w:r w:rsidR="007E21EA" w:rsidRPr="009C3529">
              <w:rPr>
                <w:rStyle w:val="rvts9"/>
                <w:b/>
                <w:bCs/>
                <w:color w:val="000000"/>
              </w:rPr>
              <w:t>) проінструктувати працівника з техніки безпеки, виробничої санітарії, гігієни праці і протипожежної охорони</w:t>
            </w:r>
            <w:r w:rsidR="00390853" w:rsidRPr="009C3529">
              <w:rPr>
                <w:rStyle w:val="rvts9"/>
                <w:b/>
                <w:bCs/>
                <w:color w:val="000000"/>
              </w:rPr>
              <w:t>;</w:t>
            </w:r>
          </w:p>
          <w:p w14:paraId="3FFA824C" w14:textId="259818F1" w:rsidR="002017CE" w:rsidRPr="009C3529" w:rsidRDefault="0007151B" w:rsidP="008A2DC9">
            <w:pPr>
              <w:pStyle w:val="rvps2"/>
              <w:shd w:val="clear" w:color="auto" w:fill="FFFFFF"/>
              <w:spacing w:before="0" w:beforeAutospacing="0" w:after="0" w:afterAutospacing="0"/>
              <w:ind w:firstLine="450"/>
              <w:jc w:val="both"/>
              <w:rPr>
                <w:rStyle w:val="rvts9"/>
                <w:b/>
                <w:bCs/>
                <w:color w:val="000000"/>
              </w:rPr>
            </w:pPr>
            <w:r w:rsidRPr="009C3529">
              <w:rPr>
                <w:rStyle w:val="rvts9"/>
                <w:b/>
                <w:bCs/>
                <w:color w:val="000000"/>
              </w:rPr>
              <w:t>6</w:t>
            </w:r>
            <w:r w:rsidR="002017CE" w:rsidRPr="009C3529">
              <w:rPr>
                <w:rStyle w:val="rvts9"/>
                <w:b/>
                <w:bCs/>
                <w:color w:val="000000"/>
              </w:rPr>
              <w:t xml:space="preserve">) </w:t>
            </w:r>
            <w:r w:rsidR="009C12A8" w:rsidRPr="009C3529">
              <w:rPr>
                <w:rStyle w:val="rvts9"/>
                <w:b/>
                <w:bCs/>
                <w:color w:val="000000"/>
              </w:rPr>
              <w:t xml:space="preserve">надати працівникові інформацію про </w:t>
            </w:r>
            <w:r w:rsidR="003754A9" w:rsidRPr="009C3529">
              <w:rPr>
                <w:rStyle w:val="rvts9"/>
                <w:b/>
                <w:bCs/>
                <w:color w:val="000000"/>
              </w:rPr>
              <w:t>тривалість щорічної основної відпустки</w:t>
            </w:r>
            <w:r w:rsidR="00592E4A" w:rsidRPr="009C3529">
              <w:rPr>
                <w:rStyle w:val="rvts9"/>
                <w:b/>
                <w:bCs/>
                <w:color w:val="000000"/>
              </w:rPr>
              <w:t>, умови та розмір оплати праці</w:t>
            </w:r>
            <w:r w:rsidR="00390853" w:rsidRPr="009C3529">
              <w:rPr>
                <w:rStyle w:val="rvts9"/>
                <w:b/>
                <w:bCs/>
                <w:color w:val="000000"/>
              </w:rPr>
              <w:t>;</w:t>
            </w:r>
          </w:p>
          <w:p w14:paraId="24BE3EDD" w14:textId="2A02721F" w:rsidR="00390853" w:rsidRPr="009C3529" w:rsidRDefault="0007151B" w:rsidP="008A2DC9">
            <w:pPr>
              <w:pStyle w:val="rvps2"/>
              <w:shd w:val="clear" w:color="auto" w:fill="FFFFFF"/>
              <w:spacing w:before="0" w:beforeAutospacing="0" w:after="0" w:afterAutospacing="0"/>
              <w:ind w:firstLine="450"/>
              <w:jc w:val="both"/>
              <w:rPr>
                <w:rStyle w:val="rvts9"/>
                <w:b/>
                <w:bCs/>
                <w:color w:val="000000"/>
              </w:rPr>
            </w:pPr>
            <w:r w:rsidRPr="009C3529">
              <w:rPr>
                <w:rStyle w:val="rvts9"/>
                <w:b/>
                <w:bCs/>
                <w:color w:val="000000"/>
              </w:rPr>
              <w:t>7</w:t>
            </w:r>
            <w:r w:rsidR="00390853" w:rsidRPr="009C3529">
              <w:rPr>
                <w:rStyle w:val="rvts9"/>
                <w:b/>
                <w:bCs/>
                <w:color w:val="000000"/>
              </w:rPr>
              <w:t xml:space="preserve">) </w:t>
            </w:r>
            <w:r w:rsidR="006C40A5" w:rsidRPr="006C40A5">
              <w:rPr>
                <w:rStyle w:val="rvts9"/>
                <w:b/>
                <w:bCs/>
                <w:color w:val="000000"/>
              </w:rPr>
              <w:t>поінформувати працівника про процедуру та встановлені цим Кодексом терміни попередження про припинення трудових відносин, яких повинні дотримуватись працівник і власник або уповноважений ним орган</w:t>
            </w:r>
            <w:r w:rsidR="00390853" w:rsidRPr="009C3529">
              <w:rPr>
                <w:rStyle w:val="rvts9"/>
                <w:b/>
                <w:bCs/>
                <w:color w:val="000000"/>
              </w:rPr>
              <w:t>.</w:t>
            </w:r>
          </w:p>
        </w:tc>
        <w:tc>
          <w:tcPr>
            <w:tcW w:w="1666" w:type="pct"/>
          </w:tcPr>
          <w:p w14:paraId="317E6480" w14:textId="77777777" w:rsidR="002B2E77" w:rsidRPr="0086265B" w:rsidRDefault="00E62084" w:rsidP="00845BC7">
            <w:pPr>
              <w:pStyle w:val="rvps2"/>
              <w:shd w:val="clear" w:color="auto" w:fill="FFFFFF"/>
              <w:spacing w:before="0" w:beforeAutospacing="0" w:after="0" w:afterAutospacing="0"/>
              <w:ind w:firstLine="445"/>
              <w:jc w:val="both"/>
              <w:rPr>
                <w:rStyle w:val="rvts9"/>
                <w:bCs/>
                <w:color w:val="000000"/>
              </w:rPr>
            </w:pPr>
            <w:r w:rsidRPr="0086265B">
              <w:rPr>
                <w:rStyle w:val="rvts9"/>
                <w:bCs/>
                <w:color w:val="000000"/>
              </w:rPr>
              <w:lastRenderedPageBreak/>
              <w:t>Пропонується</w:t>
            </w:r>
            <w:r w:rsidR="005F2C9A" w:rsidRPr="0086265B">
              <w:rPr>
                <w:rStyle w:val="rvts9"/>
                <w:bCs/>
                <w:color w:val="000000"/>
              </w:rPr>
              <w:t xml:space="preserve"> в якості одного із заходів, спрямованих на дерегуляцію трудових відносин, </w:t>
            </w:r>
            <w:r w:rsidRPr="0086265B">
              <w:rPr>
                <w:rStyle w:val="rvts9"/>
                <w:bCs/>
                <w:color w:val="000000"/>
              </w:rPr>
              <w:t>норми щодо способу інформування працівника про умови праці, його права і обов</w:t>
            </w:r>
            <w:r w:rsidRPr="0086265B">
              <w:rPr>
                <w:rStyle w:val="rvts9"/>
                <w:bCs/>
                <w:color w:val="000000"/>
                <w:lang w:val="en-US"/>
              </w:rPr>
              <w:t>’</w:t>
            </w:r>
            <w:r w:rsidRPr="0086265B">
              <w:rPr>
                <w:rStyle w:val="rvts9"/>
                <w:bCs/>
                <w:color w:val="000000"/>
              </w:rPr>
              <w:t>язки</w:t>
            </w:r>
            <w:r w:rsidRPr="0086265B">
              <w:rPr>
                <w:rStyle w:val="rvts9"/>
                <w:bCs/>
                <w:color w:val="000000"/>
                <w:lang w:val="en-US"/>
              </w:rPr>
              <w:t xml:space="preserve"> </w:t>
            </w:r>
            <w:r w:rsidRPr="0086265B">
              <w:rPr>
                <w:rStyle w:val="rvts9"/>
                <w:bCs/>
                <w:color w:val="000000"/>
              </w:rPr>
              <w:t>визнач</w:t>
            </w:r>
            <w:r w:rsidR="00845BC7">
              <w:rPr>
                <w:rStyle w:val="rvts9"/>
                <w:bCs/>
                <w:color w:val="000000"/>
              </w:rPr>
              <w:t>ати сторонам трудового договору</w:t>
            </w:r>
            <w:r w:rsidRPr="0086265B">
              <w:rPr>
                <w:rStyle w:val="rvts9"/>
                <w:bCs/>
                <w:color w:val="000000"/>
              </w:rPr>
              <w:t>.</w:t>
            </w:r>
          </w:p>
        </w:tc>
      </w:tr>
      <w:tr w:rsidR="0086265B" w:rsidRPr="0086265B" w14:paraId="1A9CBC52" w14:textId="77777777" w:rsidTr="007E21EA">
        <w:tc>
          <w:tcPr>
            <w:tcW w:w="1667" w:type="pct"/>
          </w:tcPr>
          <w:p w14:paraId="7D11BD63"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t>Стаття 32.</w:t>
            </w:r>
            <w:r w:rsidRPr="0086265B">
              <w:rPr>
                <w:color w:val="000000"/>
              </w:rPr>
              <w:t> Переведення на іншу роботу. Зміна істотних умов праці</w:t>
            </w:r>
          </w:p>
          <w:p w14:paraId="2C9B8CE1" w14:textId="77777777" w:rsidR="007E21EA" w:rsidRPr="0086265B" w:rsidRDefault="00440AD4" w:rsidP="008A2DC9">
            <w:pPr>
              <w:pStyle w:val="rvps2"/>
              <w:shd w:val="clear" w:color="auto" w:fill="FFFFFF"/>
              <w:spacing w:before="0" w:beforeAutospacing="0" w:after="0" w:afterAutospacing="0"/>
              <w:ind w:firstLine="450"/>
              <w:jc w:val="both"/>
              <w:rPr>
                <w:color w:val="000000"/>
              </w:rPr>
            </w:pPr>
            <w:bookmarkStart w:id="14" w:name="n189"/>
            <w:bookmarkEnd w:id="14"/>
            <w:r w:rsidRPr="0086265B">
              <w:rPr>
                <w:color w:val="000000"/>
              </w:rPr>
              <w:t>…</w:t>
            </w:r>
          </w:p>
          <w:p w14:paraId="66786EC6"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15" w:name="n191"/>
            <w:bookmarkEnd w:id="15"/>
            <w:r w:rsidRPr="0086265B">
              <w:rPr>
                <w:color w:val="000000"/>
              </w:rPr>
              <w:t xml:space="preserve">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w:t>
            </w:r>
            <w:r w:rsidRPr="0086265B">
              <w:rPr>
                <w:color w:val="000000"/>
              </w:rPr>
              <w:lastRenderedPageBreak/>
              <w:t>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w:t>
            </w:r>
          </w:p>
          <w:p w14:paraId="353E965F" w14:textId="77777777" w:rsidR="007E21EA" w:rsidRPr="0086265B" w:rsidRDefault="00440AD4" w:rsidP="008A2DC9">
            <w:pPr>
              <w:pStyle w:val="rvps2"/>
              <w:shd w:val="clear" w:color="auto" w:fill="FFFFFF"/>
              <w:spacing w:before="0" w:beforeAutospacing="0" w:after="0" w:afterAutospacing="0"/>
              <w:ind w:firstLine="450"/>
              <w:jc w:val="both"/>
              <w:rPr>
                <w:color w:val="000000"/>
              </w:rPr>
            </w:pPr>
            <w:bookmarkStart w:id="16" w:name="n192"/>
            <w:bookmarkEnd w:id="16"/>
            <w:r w:rsidRPr="0086265B">
              <w:rPr>
                <w:color w:val="000000"/>
              </w:rPr>
              <w:t>…</w:t>
            </w:r>
          </w:p>
        </w:tc>
        <w:tc>
          <w:tcPr>
            <w:tcW w:w="1667" w:type="pct"/>
          </w:tcPr>
          <w:p w14:paraId="3D1B7854" w14:textId="77777777" w:rsidR="00440AD4" w:rsidRPr="0086265B" w:rsidRDefault="00440AD4"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lastRenderedPageBreak/>
              <w:t>Стаття 32.</w:t>
            </w:r>
            <w:r w:rsidRPr="0086265B">
              <w:rPr>
                <w:color w:val="000000"/>
              </w:rPr>
              <w:t> Переведення на іншу роботу. Зміна істотних умов праці</w:t>
            </w:r>
          </w:p>
          <w:p w14:paraId="61E402BC" w14:textId="77777777" w:rsidR="00440AD4" w:rsidRPr="0086265B" w:rsidRDefault="00440AD4" w:rsidP="008A2DC9">
            <w:pPr>
              <w:pStyle w:val="rvps2"/>
              <w:shd w:val="clear" w:color="auto" w:fill="FFFFFF"/>
              <w:spacing w:before="0" w:beforeAutospacing="0" w:after="0" w:afterAutospacing="0"/>
              <w:ind w:firstLine="450"/>
              <w:jc w:val="both"/>
              <w:rPr>
                <w:color w:val="000000"/>
              </w:rPr>
            </w:pPr>
            <w:r w:rsidRPr="0086265B">
              <w:rPr>
                <w:color w:val="000000"/>
              </w:rPr>
              <w:t>…</w:t>
            </w:r>
          </w:p>
          <w:p w14:paraId="0349C66F" w14:textId="77777777" w:rsidR="00440AD4" w:rsidRPr="0086265B" w:rsidRDefault="00440AD4" w:rsidP="008A2DC9">
            <w:pPr>
              <w:pStyle w:val="rvps2"/>
              <w:shd w:val="clear" w:color="auto" w:fill="FFFFFF"/>
              <w:spacing w:before="0" w:beforeAutospacing="0" w:after="0" w:afterAutospacing="0"/>
              <w:ind w:firstLine="450"/>
              <w:jc w:val="both"/>
              <w:rPr>
                <w:color w:val="000000"/>
              </w:rPr>
            </w:pPr>
            <w:r w:rsidRPr="0086265B">
              <w:rPr>
                <w:color w:val="000000"/>
              </w:rPr>
              <w:t xml:space="preserve">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w:t>
            </w:r>
            <w:r w:rsidRPr="0086265B">
              <w:rPr>
                <w:b/>
                <w:color w:val="000000"/>
              </w:rPr>
              <w:t xml:space="preserve">в бік погіршення </w:t>
            </w:r>
            <w:r w:rsidRPr="0086265B">
              <w:rPr>
                <w:color w:val="000000"/>
              </w:rPr>
              <w:t xml:space="preserve">істотних умов праці - систем та розмірів оплати праці, пільг, </w:t>
            </w:r>
            <w:r w:rsidRPr="0086265B">
              <w:rPr>
                <w:color w:val="000000"/>
              </w:rPr>
              <w:lastRenderedPageBreak/>
              <w:t>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w:t>
            </w:r>
          </w:p>
          <w:p w14:paraId="404E4586" w14:textId="77777777" w:rsidR="007E21EA" w:rsidRPr="0086265B" w:rsidRDefault="00440AD4" w:rsidP="008A2DC9">
            <w:pPr>
              <w:pStyle w:val="rvps2"/>
              <w:shd w:val="clear" w:color="auto" w:fill="FFFFFF"/>
              <w:spacing w:before="0" w:beforeAutospacing="0" w:after="0" w:afterAutospacing="0"/>
              <w:ind w:firstLine="450"/>
              <w:jc w:val="both"/>
              <w:rPr>
                <w:rStyle w:val="rvts9"/>
                <w:b/>
                <w:bCs/>
                <w:color w:val="000000"/>
              </w:rPr>
            </w:pPr>
            <w:r w:rsidRPr="0086265B">
              <w:rPr>
                <w:color w:val="000000"/>
              </w:rPr>
              <w:t>…</w:t>
            </w:r>
          </w:p>
        </w:tc>
        <w:tc>
          <w:tcPr>
            <w:tcW w:w="1666" w:type="pct"/>
          </w:tcPr>
          <w:p w14:paraId="15CDFE2D" w14:textId="77777777" w:rsidR="007E21EA"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Пом’якшується імперативна норма щодо інформування працівників про будь-які зміни умов праці</w:t>
            </w:r>
          </w:p>
        </w:tc>
      </w:tr>
      <w:tr w:rsidR="0086265B" w:rsidRPr="0086265B" w14:paraId="450F4E51" w14:textId="77777777" w:rsidTr="007E21EA">
        <w:tc>
          <w:tcPr>
            <w:tcW w:w="1667" w:type="pct"/>
          </w:tcPr>
          <w:p w14:paraId="09F16391" w14:textId="77777777" w:rsidR="007E21EA" w:rsidRPr="0086265B" w:rsidRDefault="007E21EA"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t>Стаття 36.</w:t>
            </w:r>
            <w:r w:rsidRPr="0086265B">
              <w:rPr>
                <w:color w:val="000000"/>
              </w:rPr>
              <w:t> Підстави припинення трудового договору</w:t>
            </w:r>
          </w:p>
          <w:p w14:paraId="0C8579FC"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17" w:name="n205"/>
            <w:bookmarkEnd w:id="17"/>
            <w:r w:rsidRPr="0086265B">
              <w:rPr>
                <w:color w:val="000000"/>
              </w:rPr>
              <w:t>Підставами припинення трудового договору є:</w:t>
            </w:r>
          </w:p>
          <w:p w14:paraId="77A576E2" w14:textId="77777777" w:rsidR="007E21EA" w:rsidRPr="0086265B" w:rsidRDefault="007E21EA" w:rsidP="008A2DC9">
            <w:pPr>
              <w:pStyle w:val="rvps2"/>
              <w:numPr>
                <w:ilvl w:val="0"/>
                <w:numId w:val="2"/>
              </w:numPr>
              <w:shd w:val="clear" w:color="auto" w:fill="FFFFFF"/>
              <w:spacing w:before="0" w:beforeAutospacing="0" w:after="0" w:afterAutospacing="0"/>
              <w:jc w:val="both"/>
              <w:rPr>
                <w:color w:val="000000"/>
              </w:rPr>
            </w:pPr>
            <w:bookmarkStart w:id="18" w:name="n206"/>
            <w:bookmarkEnd w:id="18"/>
            <w:r w:rsidRPr="0086265B">
              <w:rPr>
                <w:color w:val="000000"/>
              </w:rPr>
              <w:t>угода сторін;</w:t>
            </w:r>
          </w:p>
          <w:p w14:paraId="21CEC11A" w14:textId="77777777" w:rsidR="007E21EA" w:rsidRPr="0086265B" w:rsidRDefault="007E21EA" w:rsidP="008A2DC9">
            <w:pPr>
              <w:pStyle w:val="rvps2"/>
              <w:shd w:val="clear" w:color="auto" w:fill="FFFFFF"/>
              <w:spacing w:before="0" w:beforeAutospacing="0" w:after="0" w:afterAutospacing="0"/>
              <w:ind w:firstLine="426"/>
              <w:jc w:val="both"/>
              <w:rPr>
                <w:color w:val="000000"/>
              </w:rPr>
            </w:pPr>
            <w:r w:rsidRPr="0086265B">
              <w:rPr>
                <w:color w:val="000000"/>
                <w:shd w:val="clear" w:color="auto" w:fill="FFFFFF"/>
              </w:rPr>
              <w:t xml:space="preserve">2) закінчення строку </w:t>
            </w:r>
            <w:r w:rsidRPr="0086265B">
              <w:rPr>
                <w:strike/>
                <w:color w:val="000000"/>
                <w:shd w:val="clear" w:color="auto" w:fill="FFFFFF"/>
              </w:rPr>
              <w:t>(</w:t>
            </w:r>
            <w:hyperlink r:id="rId5" w:anchor="n137" w:history="1">
              <w:r w:rsidRPr="0086265B">
                <w:rPr>
                  <w:rStyle w:val="a4"/>
                  <w:strike/>
                  <w:color w:val="000000"/>
                  <w:u w:val="none"/>
                  <w:shd w:val="clear" w:color="auto" w:fill="FFFFFF"/>
                </w:rPr>
                <w:t>пункти 2</w:t>
              </w:r>
            </w:hyperlink>
            <w:r w:rsidRPr="0086265B">
              <w:rPr>
                <w:strike/>
                <w:color w:val="000000"/>
                <w:shd w:val="clear" w:color="auto" w:fill="FFFFFF"/>
              </w:rPr>
              <w:t> і </w:t>
            </w:r>
            <w:hyperlink r:id="rId6" w:anchor="n138" w:history="1">
              <w:r w:rsidRPr="009016D9">
                <w:rPr>
                  <w:rStyle w:val="a4"/>
                  <w:strike/>
                  <w:color w:val="000000"/>
                  <w:u w:val="none"/>
                  <w:shd w:val="clear" w:color="auto" w:fill="FFFFFF"/>
                </w:rPr>
                <w:t>3</w:t>
              </w:r>
              <w:r w:rsidRPr="009016D9">
                <w:rPr>
                  <w:rStyle w:val="a4"/>
                  <w:color w:val="000000"/>
                  <w:u w:val="none"/>
                  <w:shd w:val="clear" w:color="auto" w:fill="FFFFFF"/>
                </w:rPr>
                <w:t xml:space="preserve"> статті 23</w:t>
              </w:r>
            </w:hyperlink>
            <w:r w:rsidRPr="009016D9">
              <w:rPr>
                <w:color w:val="000000"/>
                <w:shd w:val="clear" w:color="auto" w:fill="FFFFFF"/>
              </w:rPr>
              <w:t>),</w:t>
            </w:r>
            <w:r w:rsidRPr="0086265B">
              <w:rPr>
                <w:color w:val="000000"/>
                <w:shd w:val="clear" w:color="auto" w:fill="FFFFFF"/>
              </w:rPr>
              <w:t xml:space="preserve"> крім випадків, коли трудові відносини фактично тривають і жодна з сторін не поставила вимогу про їх припинення;</w:t>
            </w:r>
          </w:p>
          <w:p w14:paraId="13D2C5CF"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19" w:name="n207"/>
            <w:bookmarkEnd w:id="19"/>
            <w:r w:rsidRPr="0086265B">
              <w:rPr>
                <w:color w:val="000000"/>
              </w:rPr>
              <w:t>……….</w:t>
            </w:r>
          </w:p>
          <w:p w14:paraId="17FB54FE"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20" w:name="n213"/>
            <w:bookmarkEnd w:id="20"/>
            <w:r w:rsidRPr="0086265B">
              <w:rPr>
                <w:color w:val="000000"/>
              </w:rPr>
              <w:t>8) підстави, передбачені контрактом;</w:t>
            </w:r>
          </w:p>
          <w:p w14:paraId="1FF84FFE" w14:textId="77777777" w:rsidR="00E62084" w:rsidRPr="0086265B" w:rsidRDefault="00E62084" w:rsidP="008A2DC9">
            <w:pPr>
              <w:pStyle w:val="rvps2"/>
              <w:shd w:val="clear" w:color="auto" w:fill="FFFFFF"/>
              <w:spacing w:before="0" w:beforeAutospacing="0" w:after="0" w:afterAutospacing="0"/>
              <w:ind w:firstLine="450"/>
              <w:jc w:val="both"/>
              <w:rPr>
                <w:color w:val="000000"/>
              </w:rPr>
            </w:pPr>
            <w:bookmarkStart w:id="21" w:name="n1491"/>
            <w:bookmarkEnd w:id="21"/>
          </w:p>
          <w:p w14:paraId="14219433" w14:textId="77777777" w:rsidR="00E62084" w:rsidRPr="0086265B" w:rsidRDefault="00E62084" w:rsidP="008A2DC9">
            <w:pPr>
              <w:pStyle w:val="rvps2"/>
              <w:shd w:val="clear" w:color="auto" w:fill="FFFFFF"/>
              <w:spacing w:before="0" w:beforeAutospacing="0" w:after="0" w:afterAutospacing="0"/>
              <w:ind w:firstLine="450"/>
              <w:jc w:val="both"/>
              <w:rPr>
                <w:color w:val="000000"/>
              </w:rPr>
            </w:pPr>
          </w:p>
          <w:p w14:paraId="673F2298" w14:textId="77777777" w:rsidR="00E62084" w:rsidRPr="0086265B" w:rsidRDefault="00E62084" w:rsidP="008A2DC9">
            <w:pPr>
              <w:pStyle w:val="rvps2"/>
              <w:shd w:val="clear" w:color="auto" w:fill="FFFFFF"/>
              <w:spacing w:before="0" w:beforeAutospacing="0" w:after="0" w:afterAutospacing="0"/>
              <w:ind w:firstLine="450"/>
              <w:jc w:val="both"/>
              <w:rPr>
                <w:color w:val="000000"/>
              </w:rPr>
            </w:pPr>
          </w:p>
          <w:p w14:paraId="7C1F18A7"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r w:rsidRPr="0086265B">
              <w:rPr>
                <w:color w:val="000000"/>
              </w:rPr>
              <w:t>9) підстави, передбачені іншими законами.</w:t>
            </w:r>
          </w:p>
          <w:p w14:paraId="5001AD09"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6B582189" w14:textId="77777777" w:rsidR="007E21EA" w:rsidRPr="0086265B" w:rsidRDefault="007E21EA" w:rsidP="008A2DC9">
            <w:pPr>
              <w:pStyle w:val="rvps2"/>
              <w:shd w:val="clear" w:color="auto" w:fill="FFFFFF"/>
              <w:tabs>
                <w:tab w:val="left" w:pos="481"/>
              </w:tabs>
              <w:spacing w:before="0" w:beforeAutospacing="0" w:after="0" w:afterAutospacing="0"/>
              <w:ind w:firstLine="450"/>
              <w:jc w:val="both"/>
              <w:rPr>
                <w:color w:val="000000"/>
                <w:lang w:val="ru-RU" w:eastAsia="en-US"/>
              </w:rPr>
            </w:pPr>
            <w:r w:rsidRPr="0086265B">
              <w:rPr>
                <w:rStyle w:val="rvts9"/>
                <w:b/>
                <w:bCs/>
                <w:color w:val="000000"/>
              </w:rPr>
              <w:t>Стаття 36.</w:t>
            </w:r>
            <w:r w:rsidRPr="0086265B">
              <w:rPr>
                <w:color w:val="000000"/>
              </w:rPr>
              <w:t> Підстави припинення трудового договору</w:t>
            </w:r>
          </w:p>
          <w:p w14:paraId="2F0B7ADC" w14:textId="77777777" w:rsidR="007E21EA" w:rsidRPr="0086265B" w:rsidRDefault="007E21EA" w:rsidP="008A2DC9">
            <w:pPr>
              <w:pStyle w:val="rvps2"/>
              <w:shd w:val="clear" w:color="auto" w:fill="FFFFFF"/>
              <w:tabs>
                <w:tab w:val="left" w:pos="481"/>
              </w:tabs>
              <w:spacing w:before="0" w:beforeAutospacing="0" w:after="0" w:afterAutospacing="0"/>
              <w:ind w:firstLine="450"/>
              <w:jc w:val="both"/>
              <w:rPr>
                <w:color w:val="000000"/>
              </w:rPr>
            </w:pPr>
            <w:r w:rsidRPr="0086265B">
              <w:rPr>
                <w:color w:val="000000"/>
              </w:rPr>
              <w:t>Підставами припинення трудового договору є:</w:t>
            </w:r>
          </w:p>
          <w:p w14:paraId="66750796" w14:textId="77777777" w:rsidR="007E21EA" w:rsidRPr="0086265B" w:rsidRDefault="007E21EA" w:rsidP="008A2DC9">
            <w:pPr>
              <w:pStyle w:val="rvps2"/>
              <w:numPr>
                <w:ilvl w:val="0"/>
                <w:numId w:val="3"/>
              </w:numPr>
              <w:shd w:val="clear" w:color="auto" w:fill="FFFFFF"/>
              <w:tabs>
                <w:tab w:val="left" w:pos="481"/>
              </w:tabs>
              <w:spacing w:before="0" w:beforeAutospacing="0" w:after="0" w:afterAutospacing="0"/>
              <w:ind w:left="0" w:firstLine="450"/>
              <w:jc w:val="both"/>
              <w:rPr>
                <w:color w:val="000000"/>
              </w:rPr>
            </w:pPr>
            <w:r w:rsidRPr="0086265B">
              <w:rPr>
                <w:color w:val="000000"/>
              </w:rPr>
              <w:t>угода сторін;</w:t>
            </w:r>
          </w:p>
          <w:p w14:paraId="32B0F224" w14:textId="77777777" w:rsidR="007E21EA" w:rsidRPr="0086265B" w:rsidRDefault="007E21EA" w:rsidP="008A2DC9">
            <w:pPr>
              <w:pStyle w:val="rvps2"/>
              <w:shd w:val="clear" w:color="auto" w:fill="FFFFFF"/>
              <w:tabs>
                <w:tab w:val="left" w:pos="481"/>
              </w:tabs>
              <w:spacing w:before="0" w:beforeAutospacing="0" w:after="0" w:afterAutospacing="0"/>
              <w:ind w:firstLine="450"/>
              <w:jc w:val="both"/>
              <w:rPr>
                <w:color w:val="000000"/>
              </w:rPr>
            </w:pPr>
            <w:r w:rsidRPr="0086265B">
              <w:rPr>
                <w:color w:val="000000"/>
                <w:shd w:val="clear" w:color="auto" w:fill="FFFFFF"/>
              </w:rPr>
              <w:t xml:space="preserve">2) закінчення строку </w:t>
            </w:r>
            <w:r w:rsidRPr="0086265B">
              <w:rPr>
                <w:b/>
                <w:color w:val="000000"/>
                <w:shd w:val="clear" w:color="auto" w:fill="FFFFFF"/>
              </w:rPr>
              <w:t>(</w:t>
            </w:r>
            <w:hyperlink r:id="rId7" w:anchor="n137" w:history="1">
              <w:r w:rsidRPr="0086265B">
                <w:rPr>
                  <w:rStyle w:val="a4"/>
                  <w:b/>
                  <w:color w:val="000000"/>
                  <w:u w:val="none"/>
                  <w:shd w:val="clear" w:color="auto" w:fill="FFFFFF"/>
                </w:rPr>
                <w:t>пункт 2</w:t>
              </w:r>
            </w:hyperlink>
            <w:hyperlink r:id="rId8" w:anchor="n138" w:history="1">
              <w:r w:rsidRPr="009016D9">
                <w:rPr>
                  <w:rStyle w:val="a4"/>
                  <w:color w:val="000000"/>
                  <w:u w:val="none"/>
                  <w:shd w:val="clear" w:color="auto" w:fill="FFFFFF"/>
                </w:rPr>
                <w:t xml:space="preserve"> статті 23</w:t>
              </w:r>
            </w:hyperlink>
            <w:r w:rsidRPr="0086265B">
              <w:rPr>
                <w:color w:val="000000"/>
                <w:shd w:val="clear" w:color="auto" w:fill="FFFFFF"/>
              </w:rPr>
              <w:t>), крім випадків, коли трудові відносини фактично тривають і жодна з сторін не поставила вимогу про їх припинення;</w:t>
            </w:r>
          </w:p>
          <w:p w14:paraId="49461117"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r w:rsidRPr="0086265B">
              <w:rPr>
                <w:color w:val="000000"/>
              </w:rPr>
              <w:t>……….</w:t>
            </w:r>
          </w:p>
          <w:p w14:paraId="200A7A2C" w14:textId="77777777" w:rsidR="007E21EA" w:rsidRPr="0086265B" w:rsidRDefault="007E21EA" w:rsidP="008A2DC9">
            <w:pPr>
              <w:pStyle w:val="rvps2"/>
              <w:shd w:val="clear" w:color="auto" w:fill="FFFFFF"/>
              <w:spacing w:before="0" w:beforeAutospacing="0" w:after="0" w:afterAutospacing="0"/>
              <w:ind w:firstLine="450"/>
              <w:jc w:val="both"/>
              <w:rPr>
                <w:b/>
                <w:color w:val="000000"/>
              </w:rPr>
            </w:pPr>
            <w:r w:rsidRPr="0086265B">
              <w:rPr>
                <w:b/>
                <w:color w:val="000000"/>
              </w:rPr>
              <w:t xml:space="preserve">8) </w:t>
            </w:r>
            <w:r w:rsidRPr="0086265B">
              <w:rPr>
                <w:color w:val="000000"/>
              </w:rPr>
              <w:t>підстави, передбачені контрактом</w:t>
            </w:r>
            <w:r w:rsidRPr="0086265B">
              <w:rPr>
                <w:b/>
                <w:color w:val="000000"/>
              </w:rPr>
              <w:t xml:space="preserve"> або строковим трудовим договором, укладеним у письмовій формі;</w:t>
            </w:r>
          </w:p>
          <w:p w14:paraId="4CFDA327"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r w:rsidRPr="0086265B">
              <w:rPr>
                <w:color w:val="000000"/>
              </w:rPr>
              <w:t>9) підстави, передбачені іншими законами.</w:t>
            </w:r>
          </w:p>
          <w:p w14:paraId="3968FFB6" w14:textId="77777777" w:rsidR="007E21EA" w:rsidRPr="0086265B" w:rsidRDefault="007E21EA" w:rsidP="008A2DC9">
            <w:pPr>
              <w:pStyle w:val="rvps2"/>
              <w:widowControl w:val="0"/>
              <w:shd w:val="clear" w:color="auto" w:fill="FFFFFF"/>
              <w:spacing w:before="0" w:beforeAutospacing="0" w:after="0" w:afterAutospacing="0"/>
              <w:ind w:firstLine="593"/>
              <w:jc w:val="center"/>
              <w:textAlignment w:val="baseline"/>
              <w:rPr>
                <w:bCs/>
                <w:color w:val="000000"/>
                <w:spacing w:val="-6"/>
              </w:rPr>
            </w:pPr>
          </w:p>
        </w:tc>
        <w:tc>
          <w:tcPr>
            <w:tcW w:w="1666" w:type="pct"/>
          </w:tcPr>
          <w:p w14:paraId="0C26BC37" w14:textId="77777777" w:rsidR="007E21EA" w:rsidRPr="0086265B" w:rsidRDefault="007E21EA"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При звільненні працівника за додатковими підставами, передбаченими строковим трудовим договором,</w:t>
            </w:r>
            <w:r w:rsidR="00E62084" w:rsidRPr="0086265B">
              <w:rPr>
                <w:rStyle w:val="rvts9"/>
                <w:bCs/>
                <w:color w:val="000000"/>
              </w:rPr>
              <w:t xml:space="preserve"> укладеним у письмовій формі,</w:t>
            </w:r>
            <w:r w:rsidRPr="0086265B">
              <w:rPr>
                <w:rStyle w:val="rvts9"/>
                <w:bCs/>
                <w:color w:val="000000"/>
              </w:rPr>
              <w:t xml:space="preserve"> трудові відносини будуть припинятися з посиланням на пункт 8 статті 36 </w:t>
            </w:r>
          </w:p>
        </w:tc>
      </w:tr>
      <w:tr w:rsidR="0086265B" w:rsidRPr="0086265B" w14:paraId="51F2230D" w14:textId="77777777" w:rsidTr="007E21EA">
        <w:tc>
          <w:tcPr>
            <w:tcW w:w="1667" w:type="pct"/>
          </w:tcPr>
          <w:p w14:paraId="773C4613" w14:textId="77777777" w:rsidR="007E21EA" w:rsidRPr="0086265B" w:rsidRDefault="007E21EA"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t>Стаття 39.</w:t>
            </w:r>
            <w:r w:rsidRPr="0086265B">
              <w:rPr>
                <w:color w:val="000000"/>
              </w:rPr>
              <w:t> Розірвання строкового трудового договору з ініціативи працівника</w:t>
            </w:r>
          </w:p>
          <w:p w14:paraId="5E594023"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22" w:name="n224"/>
            <w:bookmarkEnd w:id="22"/>
            <w:r w:rsidRPr="0086265B">
              <w:rPr>
                <w:color w:val="000000"/>
              </w:rPr>
              <w:t xml:space="preserve">Строковий трудовий договір </w:t>
            </w:r>
            <w:r w:rsidRPr="0086265B">
              <w:rPr>
                <w:strike/>
                <w:color w:val="000000"/>
              </w:rPr>
              <w:t>(</w:t>
            </w:r>
            <w:hyperlink r:id="rId9" w:anchor="n137" w:history="1">
              <w:r w:rsidRPr="0086265B">
                <w:rPr>
                  <w:rStyle w:val="a4"/>
                  <w:strike/>
                  <w:color w:val="000000"/>
                  <w:u w:val="none"/>
                </w:rPr>
                <w:t>пункти 2</w:t>
              </w:r>
            </w:hyperlink>
            <w:r w:rsidRPr="0086265B">
              <w:rPr>
                <w:strike/>
                <w:color w:val="000000"/>
              </w:rPr>
              <w:t> і </w:t>
            </w:r>
            <w:hyperlink r:id="rId10" w:anchor="n138" w:history="1">
              <w:r w:rsidRPr="009016D9">
                <w:rPr>
                  <w:rStyle w:val="a4"/>
                  <w:strike/>
                  <w:color w:val="000000"/>
                  <w:u w:val="none"/>
                </w:rPr>
                <w:t>3</w:t>
              </w:r>
              <w:r w:rsidRPr="009016D9">
                <w:rPr>
                  <w:rStyle w:val="a4"/>
                  <w:color w:val="000000"/>
                  <w:u w:val="none"/>
                </w:rPr>
                <w:t xml:space="preserve"> статті 23</w:t>
              </w:r>
            </w:hyperlink>
            <w:r w:rsidRPr="0086265B">
              <w:rPr>
                <w:color w:val="000000"/>
              </w:rPr>
              <w:t xml:space="preserve">)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w:t>
            </w:r>
            <w:r w:rsidRPr="0086265B">
              <w:rPr>
                <w:color w:val="000000"/>
              </w:rPr>
              <w:lastRenderedPageBreak/>
              <w:t>уповноваженим ним органом законодавства про працю, колективного або трудового договору та у випадках, передбачених частиною першою статті 38 цього Кодексу.</w:t>
            </w:r>
          </w:p>
          <w:p w14:paraId="20FE54A9"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23" w:name="n225"/>
            <w:bookmarkEnd w:id="23"/>
            <w:r w:rsidRPr="0086265B">
              <w:rPr>
                <w:color w:val="000000"/>
              </w:rPr>
              <w:t>Спори про дострокове розірвання трудового договору вирішуються в загальному порядку, встановленому для розгляду трудових спорів.</w:t>
            </w:r>
          </w:p>
          <w:p w14:paraId="580297FB"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768D680C" w14:textId="77777777" w:rsidR="007E21EA" w:rsidRPr="0086265B" w:rsidRDefault="007E21EA"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lastRenderedPageBreak/>
              <w:t>Стаття 39.</w:t>
            </w:r>
            <w:r w:rsidRPr="0086265B">
              <w:rPr>
                <w:color w:val="000000"/>
              </w:rPr>
              <w:t> Розірвання строкового трудового договору з ініціативи працівника</w:t>
            </w:r>
          </w:p>
          <w:p w14:paraId="29DD9BD5"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r w:rsidRPr="0086265B">
              <w:rPr>
                <w:color w:val="000000"/>
              </w:rPr>
              <w:t>Строковий трудовий договір (</w:t>
            </w:r>
            <w:hyperlink r:id="rId11" w:anchor="n137" w:history="1">
              <w:r w:rsidRPr="0086265B">
                <w:rPr>
                  <w:rStyle w:val="a4"/>
                  <w:b/>
                  <w:color w:val="000000"/>
                  <w:u w:val="none"/>
                </w:rPr>
                <w:t>пункт 2</w:t>
              </w:r>
            </w:hyperlink>
            <w:r w:rsidRPr="0086265B">
              <w:rPr>
                <w:b/>
                <w:color w:val="000000"/>
              </w:rPr>
              <w:t> </w:t>
            </w:r>
            <w:hyperlink r:id="rId12" w:anchor="n138" w:history="1">
              <w:r w:rsidRPr="0086265B">
                <w:rPr>
                  <w:rStyle w:val="a4"/>
                  <w:b/>
                  <w:color w:val="000000"/>
                  <w:u w:val="none"/>
                </w:rPr>
                <w:t xml:space="preserve"> </w:t>
              </w:r>
              <w:r w:rsidRPr="009016D9">
                <w:rPr>
                  <w:rStyle w:val="a4"/>
                  <w:color w:val="000000"/>
                  <w:u w:val="none"/>
                </w:rPr>
                <w:t>статті 23</w:t>
              </w:r>
            </w:hyperlink>
            <w:r w:rsidRPr="0086265B">
              <w:rPr>
                <w:color w:val="000000"/>
              </w:rPr>
              <w:t xml:space="preserve">)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w:t>
            </w:r>
            <w:r w:rsidRPr="0086265B">
              <w:rPr>
                <w:color w:val="000000"/>
              </w:rPr>
              <w:lastRenderedPageBreak/>
              <w:t>уповноваженим ним органом законодавства про працю, колективного або трудового договору та у випадках, передбачених частиною першою статті 38 цього Кодексу.</w:t>
            </w:r>
          </w:p>
          <w:p w14:paraId="35AFFD71"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r w:rsidRPr="0086265B">
              <w:rPr>
                <w:color w:val="000000"/>
              </w:rPr>
              <w:t>Спори про дострокове розірвання трудового договору вирішуються в загальному порядку, встановленому для розгляду трудових спорів.</w:t>
            </w:r>
          </w:p>
          <w:p w14:paraId="3B9AA155"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p>
        </w:tc>
        <w:tc>
          <w:tcPr>
            <w:tcW w:w="1666" w:type="pct"/>
          </w:tcPr>
          <w:p w14:paraId="362C0615" w14:textId="77777777" w:rsidR="007E21EA" w:rsidRPr="0086265B" w:rsidRDefault="007E21EA"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 xml:space="preserve">У зв’язку з об’єднанням пункту </w:t>
            </w:r>
            <w:r w:rsidRPr="0086265B">
              <w:rPr>
                <w:rStyle w:val="rvts9"/>
                <w:bCs/>
                <w:color w:val="000000"/>
                <w:lang w:val="ru-RU"/>
              </w:rPr>
              <w:t xml:space="preserve">2 </w:t>
            </w:r>
            <w:r w:rsidRPr="0086265B">
              <w:rPr>
                <w:rStyle w:val="rvts9"/>
                <w:bCs/>
                <w:color w:val="000000"/>
              </w:rPr>
              <w:t xml:space="preserve">і 3 в статті 23 </w:t>
            </w:r>
          </w:p>
        </w:tc>
      </w:tr>
      <w:tr w:rsidR="0086265B" w:rsidRPr="0086265B" w14:paraId="539EECCE" w14:textId="77777777" w:rsidTr="007E21EA">
        <w:tc>
          <w:tcPr>
            <w:tcW w:w="1667" w:type="pct"/>
          </w:tcPr>
          <w:p w14:paraId="5137983E" w14:textId="77777777" w:rsidR="007E21EA" w:rsidRPr="0086265B" w:rsidRDefault="007E21EA"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t>Стаття 39</w:t>
            </w:r>
            <w:r w:rsidRPr="0086265B">
              <w:rPr>
                <w:rStyle w:val="rvts37"/>
                <w:b/>
                <w:bCs/>
                <w:color w:val="000000"/>
                <w:sz w:val="2"/>
                <w:szCs w:val="2"/>
                <w:vertAlign w:val="superscript"/>
              </w:rPr>
              <w:t>-</w:t>
            </w:r>
            <w:r w:rsidRPr="0086265B">
              <w:rPr>
                <w:rStyle w:val="rvts37"/>
                <w:b/>
                <w:bCs/>
                <w:color w:val="000000"/>
                <w:sz w:val="16"/>
                <w:szCs w:val="16"/>
                <w:vertAlign w:val="superscript"/>
              </w:rPr>
              <w:t>1</w:t>
            </w:r>
            <w:r w:rsidRPr="0086265B">
              <w:rPr>
                <w:rStyle w:val="rvts9"/>
                <w:b/>
                <w:bCs/>
                <w:color w:val="000000"/>
              </w:rPr>
              <w:t>.</w:t>
            </w:r>
            <w:r w:rsidRPr="0086265B">
              <w:rPr>
                <w:color w:val="000000"/>
              </w:rPr>
              <w:t xml:space="preserve"> Продовження дії строкового трудового договору </w:t>
            </w:r>
            <w:r w:rsidRPr="0086265B">
              <w:rPr>
                <w:strike/>
                <w:color w:val="000000"/>
              </w:rPr>
              <w:t>на невизначений строк</w:t>
            </w:r>
          </w:p>
          <w:p w14:paraId="5CD8594A"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24" w:name="n228"/>
            <w:bookmarkEnd w:id="24"/>
            <w:r w:rsidRPr="0086265B">
              <w:rPr>
                <w:color w:val="000000"/>
              </w:rPr>
              <w:t>Якщо після закінчення строку трудового договору (</w:t>
            </w:r>
            <w:r w:rsidRPr="0086265B">
              <w:rPr>
                <w:strike/>
                <w:color w:val="000000"/>
              </w:rPr>
              <w:t>пункти 2 і 3</w:t>
            </w:r>
            <w:r w:rsidRPr="009016D9">
              <w:rPr>
                <w:color w:val="000000"/>
              </w:rPr>
              <w:t xml:space="preserve"> статті 23)</w:t>
            </w:r>
            <w:r w:rsidRPr="0086265B">
              <w:rPr>
                <w:color w:val="000000"/>
              </w:rPr>
              <w:t xml:space="preserve"> трудові відносини фактично тривають і жодна із сторін не вимагає їх припинення, дія цього договору вважається продовженою на невизначений строк.</w:t>
            </w:r>
          </w:p>
          <w:p w14:paraId="72E652C2"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25" w:name="n229"/>
            <w:bookmarkEnd w:id="25"/>
            <w:r w:rsidRPr="0086265B">
              <w:rPr>
                <w:color w:val="000000"/>
              </w:rPr>
              <w:t xml:space="preserve">Трудові договори, що були переукладені один чи декілька разів, за винятком випадків, передбачених </w:t>
            </w:r>
            <w:r w:rsidRPr="0086265B">
              <w:rPr>
                <w:strike/>
                <w:color w:val="000000"/>
              </w:rPr>
              <w:t>частиною другою статті 23</w:t>
            </w:r>
            <w:r w:rsidRPr="0086265B">
              <w:rPr>
                <w:color w:val="000000"/>
              </w:rPr>
              <w:t>, вважаються такими, що укладені на невизначений строк.</w:t>
            </w:r>
          </w:p>
          <w:p w14:paraId="0901C561"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23FDD91B"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t>Стаття 39</w:t>
            </w:r>
            <w:r w:rsidRPr="0086265B">
              <w:rPr>
                <w:rStyle w:val="rvts37"/>
                <w:b/>
                <w:bCs/>
                <w:color w:val="000000"/>
                <w:sz w:val="2"/>
                <w:szCs w:val="2"/>
                <w:vertAlign w:val="superscript"/>
              </w:rPr>
              <w:t>-</w:t>
            </w:r>
            <w:r w:rsidRPr="0086265B">
              <w:rPr>
                <w:rStyle w:val="rvts37"/>
                <w:b/>
                <w:bCs/>
                <w:color w:val="000000"/>
                <w:sz w:val="16"/>
                <w:szCs w:val="16"/>
                <w:vertAlign w:val="superscript"/>
              </w:rPr>
              <w:t>1</w:t>
            </w:r>
            <w:r w:rsidRPr="0086265B">
              <w:rPr>
                <w:rStyle w:val="rvts9"/>
                <w:b/>
                <w:bCs/>
                <w:color w:val="000000"/>
              </w:rPr>
              <w:t>.</w:t>
            </w:r>
            <w:r w:rsidRPr="0086265B">
              <w:rPr>
                <w:color w:val="000000"/>
              </w:rPr>
              <w:t xml:space="preserve"> Продовження дії строкового трудового договору </w:t>
            </w:r>
          </w:p>
          <w:p w14:paraId="5C7EA37E" w14:textId="77777777" w:rsidR="007E21EA" w:rsidRPr="0086265B" w:rsidRDefault="007E21EA" w:rsidP="008A2DC9">
            <w:pPr>
              <w:pStyle w:val="rvps2"/>
              <w:shd w:val="clear" w:color="auto" w:fill="FFFFFF"/>
              <w:spacing w:before="0" w:beforeAutospacing="0" w:after="0" w:afterAutospacing="0"/>
              <w:ind w:firstLine="450"/>
              <w:jc w:val="both"/>
              <w:rPr>
                <w:color w:val="000000"/>
                <w:lang w:val="ru-RU" w:eastAsia="en-US"/>
              </w:rPr>
            </w:pPr>
          </w:p>
          <w:p w14:paraId="01530BF1"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r w:rsidRPr="0086265B">
              <w:rPr>
                <w:color w:val="000000"/>
              </w:rPr>
              <w:t xml:space="preserve">Якщо після закінчення строку трудового договору </w:t>
            </w:r>
            <w:r w:rsidRPr="0086265B">
              <w:rPr>
                <w:b/>
                <w:color w:val="000000"/>
              </w:rPr>
              <w:t xml:space="preserve">(пункт 2  </w:t>
            </w:r>
            <w:r w:rsidRPr="009016D9">
              <w:rPr>
                <w:color w:val="000000"/>
              </w:rPr>
              <w:t>статті 23)</w:t>
            </w:r>
            <w:r w:rsidRPr="0086265B">
              <w:rPr>
                <w:color w:val="000000"/>
              </w:rPr>
              <w:t xml:space="preserve"> трудові відносини фактично тривають і жодна із сторін не вимагає їх припинення, дія цього договору вважається продовженою на невизначений строк.</w:t>
            </w:r>
          </w:p>
          <w:p w14:paraId="69FDD6FE"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r w:rsidRPr="0086265B">
              <w:rPr>
                <w:color w:val="000000"/>
              </w:rPr>
              <w:t xml:space="preserve">Трудові договори, що були переукладені один чи декілька разів, за винятком випадків, передбачених </w:t>
            </w:r>
            <w:r w:rsidRPr="0086265B">
              <w:rPr>
                <w:b/>
                <w:color w:val="000000"/>
              </w:rPr>
              <w:t>частиною першою статті 23</w:t>
            </w:r>
            <w:r w:rsidRPr="0086265B">
              <w:rPr>
                <w:b/>
                <w:color w:val="000000"/>
                <w:vertAlign w:val="superscript"/>
              </w:rPr>
              <w:t>1</w:t>
            </w:r>
            <w:r w:rsidRPr="0086265B">
              <w:rPr>
                <w:color w:val="000000"/>
              </w:rPr>
              <w:t>, вважаються такими, що укладені на невизначений строк.</w:t>
            </w:r>
          </w:p>
          <w:p w14:paraId="4A2DC230" w14:textId="77777777" w:rsidR="007E21EA" w:rsidRPr="0086265B" w:rsidRDefault="007E21EA" w:rsidP="008A2DC9">
            <w:pPr>
              <w:pStyle w:val="rvps2"/>
              <w:shd w:val="clear" w:color="auto" w:fill="FFFFFF"/>
              <w:spacing w:before="0" w:beforeAutospacing="0" w:after="0" w:afterAutospacing="0"/>
              <w:ind w:firstLine="450"/>
              <w:jc w:val="both"/>
              <w:rPr>
                <w:rStyle w:val="rvts9"/>
                <w:b/>
                <w:color w:val="000000"/>
              </w:rPr>
            </w:pPr>
            <w:r w:rsidRPr="0086265B">
              <w:rPr>
                <w:b/>
                <w:color w:val="000000"/>
              </w:rPr>
              <w:t xml:space="preserve">Працівник і власник або уповноважений ним орган мають право домовитися про продовження трудових відносин, установлених на визначений строк, у разі необхідності завершення виконання роботи, визначеної строковим трудовим договором. У такому разі трудові відносини припиняються із завершенням роботи у </w:t>
            </w:r>
            <w:r w:rsidRPr="0086265B">
              <w:rPr>
                <w:b/>
                <w:color w:val="000000"/>
              </w:rPr>
              <w:lastRenderedPageBreak/>
              <w:t>повному обсязі. Продовження трудових відносин для завершення виконання роботи, визначеної строковим трудовим договором, не вважається продовженням дії трудового договору на невизначений строк.</w:t>
            </w:r>
          </w:p>
        </w:tc>
        <w:tc>
          <w:tcPr>
            <w:tcW w:w="1666" w:type="pct"/>
          </w:tcPr>
          <w:p w14:paraId="587F90AA" w14:textId="77777777" w:rsidR="007E21EA" w:rsidRPr="0086265B" w:rsidRDefault="007E21EA"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 xml:space="preserve">У зв’язку з об’єднанням пункту </w:t>
            </w:r>
            <w:r w:rsidRPr="0086265B">
              <w:rPr>
                <w:rStyle w:val="rvts9"/>
                <w:bCs/>
                <w:color w:val="000000"/>
                <w:lang w:val="ru-RU"/>
              </w:rPr>
              <w:t xml:space="preserve">2 </w:t>
            </w:r>
            <w:r w:rsidRPr="0086265B">
              <w:rPr>
                <w:rStyle w:val="rvts9"/>
                <w:bCs/>
                <w:color w:val="000000"/>
              </w:rPr>
              <w:t>і 3 в статті 23.</w:t>
            </w:r>
          </w:p>
          <w:p w14:paraId="30DDB2CF" w14:textId="77777777" w:rsidR="007E21EA" w:rsidRPr="0086265B" w:rsidRDefault="007E21EA"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 xml:space="preserve">Частиною третьою вводиться додатковий механізм для випадків, коли строк договору завершується, а робота не виконана. При цьому такий договір не стане безстроковим. </w:t>
            </w:r>
          </w:p>
          <w:p w14:paraId="44217C00"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r w:rsidRPr="0086265B">
              <w:rPr>
                <w:rStyle w:val="rvts9"/>
                <w:bCs/>
                <w:color w:val="000000"/>
              </w:rPr>
              <w:t>Частина четверта розроблена з метою імплементації Директиви 1999/70/ЄС та виконання пункту 1339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r>
      <w:tr w:rsidR="0086265B" w:rsidRPr="0086265B" w14:paraId="55F058C4" w14:textId="77777777" w:rsidTr="007E21EA">
        <w:tc>
          <w:tcPr>
            <w:tcW w:w="1667" w:type="pct"/>
          </w:tcPr>
          <w:p w14:paraId="12EF8EC1" w14:textId="77777777" w:rsidR="00294FD3" w:rsidRPr="0086265B" w:rsidRDefault="00294FD3"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t>Стаття 41.</w:t>
            </w:r>
            <w:r w:rsidRPr="0086265B">
              <w:rPr>
                <w:color w:val="000000"/>
              </w:rPr>
              <w:t>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14:paraId="0B443585" w14:textId="77777777" w:rsidR="00294FD3" w:rsidRPr="0086265B" w:rsidRDefault="00294FD3" w:rsidP="008A2DC9">
            <w:pPr>
              <w:pStyle w:val="rvps2"/>
              <w:shd w:val="clear" w:color="auto" w:fill="FFFFFF"/>
              <w:spacing w:before="0" w:beforeAutospacing="0" w:after="0" w:afterAutospacing="0"/>
              <w:ind w:firstLine="450"/>
              <w:jc w:val="both"/>
              <w:rPr>
                <w:color w:val="000000"/>
              </w:rPr>
            </w:pPr>
            <w:bookmarkStart w:id="26" w:name="n248"/>
            <w:bookmarkEnd w:id="26"/>
            <w:r w:rsidRPr="0086265B">
              <w:rPr>
                <w:color w:val="000000"/>
              </w:rPr>
              <w:t>Крім підстав, передбачених </w:t>
            </w:r>
            <w:hyperlink r:id="rId13" w:anchor="n231" w:history="1">
              <w:r w:rsidRPr="0086265B">
                <w:rPr>
                  <w:rStyle w:val="a4"/>
                  <w:color w:val="000000"/>
                  <w:u w:val="none"/>
                </w:rPr>
                <w:t>статтею 40</w:t>
              </w:r>
            </w:hyperlink>
            <w:r w:rsidRPr="0086265B">
              <w:rPr>
                <w:color w:val="000000"/>
              </w:rPr>
              <w:t> цього Кодексу, трудовий договір з ініціативи власника або уповноваженого ним органу може бути розірваний також у випадках:</w:t>
            </w:r>
          </w:p>
          <w:p w14:paraId="52C5D3A8" w14:textId="77777777" w:rsidR="00294FD3" w:rsidRPr="0086265B" w:rsidRDefault="00294FD3" w:rsidP="008A2DC9">
            <w:pPr>
              <w:pStyle w:val="rvps2"/>
              <w:shd w:val="clear" w:color="auto" w:fill="FFFFFF"/>
              <w:spacing w:before="0" w:beforeAutospacing="0" w:after="0" w:afterAutospacing="0"/>
              <w:ind w:firstLine="450"/>
              <w:jc w:val="both"/>
              <w:rPr>
                <w:color w:val="000000"/>
              </w:rPr>
            </w:pPr>
            <w:bookmarkStart w:id="27" w:name="n249"/>
            <w:bookmarkEnd w:id="27"/>
            <w:r w:rsidRPr="0086265B">
              <w:rPr>
                <w:color w:val="000000"/>
              </w:rPr>
              <w:t>…</w:t>
            </w:r>
          </w:p>
          <w:p w14:paraId="0A55B18C" w14:textId="77777777" w:rsidR="00294FD3" w:rsidRPr="0086265B" w:rsidRDefault="00294FD3" w:rsidP="008A2DC9">
            <w:pPr>
              <w:pStyle w:val="rvps2"/>
              <w:shd w:val="clear" w:color="auto" w:fill="FFFFFF"/>
              <w:spacing w:before="0" w:beforeAutospacing="0" w:after="0" w:afterAutospacing="0"/>
              <w:ind w:firstLine="450"/>
              <w:jc w:val="both"/>
              <w:rPr>
                <w:color w:val="000000"/>
              </w:rPr>
            </w:pPr>
            <w:bookmarkStart w:id="28" w:name="n1459"/>
            <w:bookmarkEnd w:id="28"/>
            <w:r w:rsidRPr="0086265B">
              <w:rPr>
                <w:color w:val="000000"/>
              </w:rPr>
              <w:t>5) припинення повноважень посадових осіб.</w:t>
            </w:r>
          </w:p>
          <w:p w14:paraId="1488EF59" w14:textId="77777777" w:rsidR="00294FD3" w:rsidRPr="0086265B" w:rsidRDefault="00294FD3"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6452F89B" w14:textId="77777777" w:rsidR="00294FD3" w:rsidRPr="0086265B" w:rsidRDefault="00294FD3"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t>Стаття 41.</w:t>
            </w:r>
            <w:r w:rsidRPr="0086265B">
              <w:rPr>
                <w:color w:val="000000"/>
              </w:rPr>
              <w:t>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14:paraId="5E1832E4" w14:textId="77777777" w:rsidR="00294FD3" w:rsidRPr="0086265B" w:rsidRDefault="00294FD3" w:rsidP="008A2DC9">
            <w:pPr>
              <w:pStyle w:val="rvps2"/>
              <w:shd w:val="clear" w:color="auto" w:fill="FFFFFF"/>
              <w:spacing w:before="0" w:beforeAutospacing="0" w:after="0" w:afterAutospacing="0"/>
              <w:ind w:firstLine="450"/>
              <w:jc w:val="both"/>
              <w:rPr>
                <w:color w:val="000000"/>
              </w:rPr>
            </w:pPr>
            <w:r w:rsidRPr="0086265B">
              <w:rPr>
                <w:color w:val="000000"/>
              </w:rPr>
              <w:t>Крім підстав, передбачених </w:t>
            </w:r>
            <w:hyperlink r:id="rId14" w:anchor="n231" w:history="1">
              <w:r w:rsidRPr="0086265B">
                <w:rPr>
                  <w:rStyle w:val="a4"/>
                  <w:color w:val="000000"/>
                  <w:u w:val="none"/>
                </w:rPr>
                <w:t>статтею 40</w:t>
              </w:r>
            </w:hyperlink>
            <w:r w:rsidRPr="0086265B">
              <w:rPr>
                <w:color w:val="000000"/>
              </w:rPr>
              <w:t> цього Кодексу, трудовий договір з ініціативи власника або уповноваженого ним органу може бути розірваний також у випадках:</w:t>
            </w:r>
          </w:p>
          <w:p w14:paraId="616533D6" w14:textId="77777777" w:rsidR="00294FD3" w:rsidRPr="0086265B" w:rsidRDefault="00294FD3" w:rsidP="008A2DC9">
            <w:pPr>
              <w:pStyle w:val="rvps2"/>
              <w:shd w:val="clear" w:color="auto" w:fill="FFFFFF"/>
              <w:spacing w:before="0" w:beforeAutospacing="0" w:after="0" w:afterAutospacing="0"/>
              <w:ind w:firstLine="450"/>
              <w:jc w:val="both"/>
              <w:rPr>
                <w:color w:val="000000"/>
              </w:rPr>
            </w:pPr>
            <w:r w:rsidRPr="0086265B">
              <w:rPr>
                <w:color w:val="000000"/>
              </w:rPr>
              <w:t>…</w:t>
            </w:r>
          </w:p>
          <w:p w14:paraId="02827EE0" w14:textId="77777777" w:rsidR="00294FD3" w:rsidRPr="0086265B" w:rsidRDefault="00294FD3" w:rsidP="008A2DC9">
            <w:pPr>
              <w:pStyle w:val="rvps2"/>
              <w:shd w:val="clear" w:color="auto" w:fill="FFFFFF"/>
              <w:spacing w:before="0" w:beforeAutospacing="0" w:after="0" w:afterAutospacing="0"/>
              <w:ind w:firstLine="450"/>
              <w:jc w:val="both"/>
              <w:rPr>
                <w:color w:val="000000"/>
              </w:rPr>
            </w:pPr>
            <w:r w:rsidRPr="0086265B">
              <w:rPr>
                <w:color w:val="000000"/>
              </w:rPr>
              <w:t xml:space="preserve">5) припинення повноважень посадових осіб </w:t>
            </w:r>
            <w:r w:rsidRPr="0086265B">
              <w:rPr>
                <w:b/>
                <w:color w:val="000000"/>
              </w:rPr>
              <w:t>юридичних осіб, що діють на основі приватної або колективної власності</w:t>
            </w:r>
            <w:r w:rsidRPr="0086265B">
              <w:rPr>
                <w:color w:val="000000"/>
              </w:rPr>
              <w:t>.</w:t>
            </w:r>
          </w:p>
          <w:p w14:paraId="6349FA97" w14:textId="77777777" w:rsidR="00294FD3" w:rsidRPr="0086265B" w:rsidRDefault="00294FD3" w:rsidP="008A2DC9">
            <w:pPr>
              <w:pStyle w:val="rvps2"/>
              <w:shd w:val="clear" w:color="auto" w:fill="FFFFFF"/>
              <w:spacing w:before="0" w:beforeAutospacing="0" w:after="0" w:afterAutospacing="0"/>
              <w:ind w:firstLine="450"/>
              <w:jc w:val="both"/>
              <w:rPr>
                <w:rStyle w:val="rvts9"/>
                <w:b/>
                <w:bCs/>
                <w:color w:val="000000"/>
              </w:rPr>
            </w:pPr>
          </w:p>
        </w:tc>
        <w:tc>
          <w:tcPr>
            <w:tcW w:w="1666" w:type="pct"/>
          </w:tcPr>
          <w:p w14:paraId="281F5AEF" w14:textId="77777777" w:rsidR="00294FD3" w:rsidRPr="0086265B" w:rsidRDefault="00294FD3" w:rsidP="008A2DC9">
            <w:pPr>
              <w:pStyle w:val="rvps2"/>
              <w:shd w:val="clear" w:color="auto" w:fill="FFFFFF"/>
              <w:spacing w:before="0" w:beforeAutospacing="0" w:after="0" w:afterAutospacing="0"/>
              <w:ind w:firstLine="450"/>
              <w:jc w:val="both"/>
              <w:rPr>
                <w:rStyle w:val="rvts9"/>
                <w:bCs/>
                <w:color w:val="000000"/>
              </w:rPr>
            </w:pPr>
          </w:p>
        </w:tc>
      </w:tr>
      <w:tr w:rsidR="0086265B" w:rsidRPr="0086265B" w14:paraId="23A7A636" w14:textId="77777777" w:rsidTr="007E21EA">
        <w:tc>
          <w:tcPr>
            <w:tcW w:w="1667" w:type="pct"/>
          </w:tcPr>
          <w:p w14:paraId="008A3E29" w14:textId="77777777" w:rsidR="007E21EA" w:rsidRPr="0086265B" w:rsidRDefault="007E21EA" w:rsidP="008A2DC9">
            <w:pPr>
              <w:pStyle w:val="rvps2"/>
              <w:shd w:val="clear" w:color="auto" w:fill="FFFFFF"/>
              <w:spacing w:before="0" w:beforeAutospacing="0" w:after="0" w:afterAutospacing="0"/>
              <w:ind w:firstLine="450"/>
              <w:jc w:val="both"/>
              <w:rPr>
                <w:strike/>
                <w:color w:val="000000"/>
                <w:lang w:eastAsia="en-US"/>
              </w:rPr>
            </w:pPr>
            <w:r w:rsidRPr="0086265B">
              <w:rPr>
                <w:rStyle w:val="rvts9"/>
                <w:b/>
                <w:bCs/>
                <w:strike/>
                <w:color w:val="000000"/>
              </w:rPr>
              <w:t>Стаття 43.</w:t>
            </w:r>
            <w:r w:rsidRPr="0086265B">
              <w:rPr>
                <w:strike/>
                <w:color w:val="000000"/>
              </w:rPr>
              <w:t>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p>
          <w:p w14:paraId="527F4E09"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29" w:name="n276"/>
            <w:bookmarkEnd w:id="29"/>
            <w:r w:rsidRPr="0086265B">
              <w:rPr>
                <w:strike/>
                <w:color w:val="000000"/>
              </w:rPr>
              <w:t>Розірвання трудового договору з підстав, передбачених </w:t>
            </w:r>
            <w:hyperlink r:id="rId15" w:anchor="n233" w:history="1">
              <w:r w:rsidRPr="0086265B">
                <w:rPr>
                  <w:rStyle w:val="a4"/>
                  <w:strike/>
                  <w:color w:val="000000"/>
                  <w:u w:val="none"/>
                </w:rPr>
                <w:t>пунктами 1</w:t>
              </w:r>
            </w:hyperlink>
            <w:r w:rsidRPr="0086265B">
              <w:rPr>
                <w:strike/>
                <w:color w:val="000000"/>
              </w:rPr>
              <w:t> (крім випадку ліквідації підприємства, установи, організації), </w:t>
            </w:r>
            <w:hyperlink r:id="rId16" w:anchor="n235" w:history="1">
              <w:r w:rsidRPr="0086265B">
                <w:rPr>
                  <w:rStyle w:val="a4"/>
                  <w:strike/>
                  <w:color w:val="000000"/>
                  <w:u w:val="none"/>
                </w:rPr>
                <w:t>2-5</w:t>
              </w:r>
            </w:hyperlink>
            <w:r w:rsidRPr="0086265B">
              <w:rPr>
                <w:strike/>
                <w:color w:val="000000"/>
              </w:rPr>
              <w:t>, </w:t>
            </w:r>
            <w:hyperlink r:id="rId17" w:anchor="n240" w:history="1">
              <w:r w:rsidRPr="0086265B">
                <w:rPr>
                  <w:rStyle w:val="a4"/>
                  <w:strike/>
                  <w:color w:val="000000"/>
                  <w:u w:val="none"/>
                </w:rPr>
                <w:t>7 статті 40</w:t>
              </w:r>
            </w:hyperlink>
            <w:r w:rsidRPr="0086265B">
              <w:rPr>
                <w:strike/>
                <w:color w:val="000000"/>
              </w:rPr>
              <w:t> і </w:t>
            </w:r>
            <w:hyperlink r:id="rId18" w:anchor="n251" w:history="1">
              <w:r w:rsidRPr="0086265B">
                <w:rPr>
                  <w:rStyle w:val="a4"/>
                  <w:strike/>
                  <w:color w:val="000000"/>
                  <w:u w:val="none"/>
                </w:rPr>
                <w:t>пунктами 2</w:t>
              </w:r>
            </w:hyperlink>
            <w:r w:rsidRPr="0086265B">
              <w:rPr>
                <w:strike/>
                <w:color w:val="000000"/>
              </w:rPr>
              <w:t> і </w:t>
            </w:r>
            <w:hyperlink r:id="rId19" w:anchor="n252" w:history="1">
              <w:r w:rsidRPr="0086265B">
                <w:rPr>
                  <w:rStyle w:val="a4"/>
                  <w:strike/>
                  <w:color w:val="000000"/>
                  <w:u w:val="none"/>
                </w:rPr>
                <w:t>3 статті 41</w:t>
              </w:r>
            </w:hyperlink>
            <w:r w:rsidRPr="0086265B">
              <w:rPr>
                <w:strike/>
                <w:color w:val="000000"/>
              </w:rPr>
              <w:t xml:space="preserve"> цього Кодексу, може бути проведено лише за </w:t>
            </w:r>
            <w:r w:rsidRPr="0086265B">
              <w:rPr>
                <w:strike/>
                <w:color w:val="000000"/>
              </w:rPr>
              <w:lastRenderedPageBreak/>
              <w:t>попередньою згодою виборного органу (профспілкового представника), первинної профспілкової організації, членом якої є працівник, крім випадків, коли розірвання трудового договору із зазначених підстав здійснюється з прокурором, поліцейським і працівником Національної поліції, Служби безпеки України, Державного бюро розслідувань України, Національного антикорупційного бюро України чи органу, що здійснює контроль за додержанням податкового законодавства.</w:t>
            </w:r>
          </w:p>
          <w:p w14:paraId="78E19060"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30" w:name="n277"/>
            <w:bookmarkEnd w:id="30"/>
            <w:r w:rsidRPr="0086265B">
              <w:rPr>
                <w:strike/>
                <w:color w:val="000000"/>
              </w:rPr>
              <w:t>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строк обгрунтоване письмове подання власника або уповноваженого ним органу про розірвання трудового договору з працівником.</w:t>
            </w:r>
          </w:p>
          <w:p w14:paraId="006CA7C4"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31" w:name="n278"/>
            <w:bookmarkEnd w:id="31"/>
            <w:r w:rsidRPr="0086265B">
              <w:rPr>
                <w:strike/>
                <w:color w:val="000000"/>
              </w:rPr>
              <w:t xml:space="preserve">Подання власника або уповноваженого ним органу має розглядатися у присутності працівника, на якого воно внесено.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w:t>
            </w:r>
            <w:r w:rsidRPr="0086265B">
              <w:rPr>
                <w:strike/>
                <w:color w:val="000000"/>
              </w:rPr>
              <w:lastRenderedPageBreak/>
              <w:t>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w:t>
            </w:r>
          </w:p>
          <w:p w14:paraId="636CCB77"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32" w:name="n279"/>
            <w:bookmarkEnd w:id="32"/>
            <w:r w:rsidRPr="0086265B">
              <w:rPr>
                <w:strike/>
                <w:color w:val="000000"/>
              </w:rPr>
              <w:t>У разі якщо виборний орган первинної профспілкової організації не утворюється, згоду на розірвання трудового договору надає профспілковий представник, уповноважений на представництво інтересів членів професійної спілки згідно із статутом.</w:t>
            </w:r>
          </w:p>
          <w:p w14:paraId="5FC67616"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33" w:name="n280"/>
            <w:bookmarkEnd w:id="33"/>
            <w:r w:rsidRPr="0086265B">
              <w:rPr>
                <w:strike/>
                <w:color w:val="000000"/>
              </w:rPr>
              <w:t>Виборний орган первинної профспілкової організації (профспілковий представник) повідомляє власника або уповноважений ним орган про прийняте рішення у письмовій формі в триденний строк після його прийняття. У разі пропуску цього строку вважається, що виборний орган первинної профспілкової організації (профспілковий представник) дав згоду на розірвання трудового договору.</w:t>
            </w:r>
          </w:p>
          <w:p w14:paraId="5BAD17D6"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34" w:name="n281"/>
            <w:bookmarkEnd w:id="34"/>
            <w:r w:rsidRPr="0086265B">
              <w:rPr>
                <w:strike/>
                <w:color w:val="000000"/>
              </w:rPr>
              <w:t>Якщо працівник одночасно є членом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власник або уповноважений ним орган.</w:t>
            </w:r>
          </w:p>
          <w:p w14:paraId="1A785186"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35" w:name="n282"/>
            <w:bookmarkEnd w:id="35"/>
            <w:r w:rsidRPr="0086265B">
              <w:rPr>
                <w:strike/>
                <w:color w:val="000000"/>
              </w:rPr>
              <w:t xml:space="preserve">Рішення виборного органу первинної профспілкової організації (профспілкового представника) про </w:t>
            </w:r>
            <w:r w:rsidRPr="0086265B">
              <w:rPr>
                <w:strike/>
                <w:color w:val="000000"/>
              </w:rPr>
              <w:lastRenderedPageBreak/>
              <w:t>відмову в наданні згоди на розірвання трудового договору повинно бути обгрунтованим. У разі якщо в рішенні немає обгрунтування відмови в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w:t>
            </w:r>
          </w:p>
          <w:p w14:paraId="14DC40EC"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36" w:name="n283"/>
            <w:bookmarkEnd w:id="36"/>
            <w:r w:rsidRPr="0086265B">
              <w:rPr>
                <w:strike/>
                <w:color w:val="000000"/>
              </w:rPr>
              <w:t>Власник або уповноважений ним орган має право розірвати трудовий договір не пізніш як через місяць з дня одержання згоди виборного органу первинної профспілкової організації (профспілкового представника).</w:t>
            </w:r>
          </w:p>
          <w:p w14:paraId="60B35CE6"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37" w:name="n284"/>
            <w:bookmarkEnd w:id="37"/>
            <w:r w:rsidRPr="0086265B">
              <w:rPr>
                <w:strike/>
                <w:color w:val="000000"/>
              </w:rPr>
              <w:t>Якщо розірвання трудового договору з працівником проведено власником або уповноваженим ним органом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p w14:paraId="5BFFC21D"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7DC6B536" w14:textId="77777777" w:rsidR="007E21EA" w:rsidRPr="00492E59" w:rsidRDefault="00492E59" w:rsidP="008A2DC9">
            <w:pPr>
              <w:pStyle w:val="rvps2"/>
              <w:shd w:val="clear" w:color="auto" w:fill="FFFFFF"/>
              <w:spacing w:before="0" w:beforeAutospacing="0" w:after="0" w:afterAutospacing="0"/>
              <w:ind w:firstLine="450"/>
              <w:jc w:val="both"/>
              <w:rPr>
                <w:b/>
                <w:bCs/>
                <w:color w:val="000000"/>
                <w:spacing w:val="-6"/>
              </w:rPr>
            </w:pPr>
            <w:r w:rsidRPr="00492E59">
              <w:rPr>
                <w:b/>
                <w:bCs/>
                <w:color w:val="000000"/>
                <w:spacing w:val="-6"/>
              </w:rPr>
              <w:lastRenderedPageBreak/>
              <w:t>Виключити</w:t>
            </w:r>
          </w:p>
        </w:tc>
        <w:tc>
          <w:tcPr>
            <w:tcW w:w="1666" w:type="pct"/>
          </w:tcPr>
          <w:p w14:paraId="4B22E149" w14:textId="77777777" w:rsidR="007E21EA" w:rsidRPr="0086265B" w:rsidRDefault="007E21EA" w:rsidP="008A2DC9">
            <w:pPr>
              <w:pStyle w:val="rvps2"/>
              <w:shd w:val="clear" w:color="auto" w:fill="FFFFFF"/>
              <w:spacing w:before="0" w:beforeAutospacing="0" w:after="0" w:afterAutospacing="0"/>
              <w:ind w:firstLine="450"/>
              <w:jc w:val="both"/>
              <w:rPr>
                <w:bCs/>
                <w:color w:val="000000"/>
                <w:spacing w:val="-6"/>
              </w:rPr>
            </w:pPr>
            <w:r w:rsidRPr="0086265B">
              <w:rPr>
                <w:bCs/>
                <w:color w:val="000000"/>
                <w:spacing w:val="-6"/>
              </w:rPr>
              <w:t>Скасовується процедура надання згода профспілки на звільнення працівника.</w:t>
            </w:r>
          </w:p>
          <w:p w14:paraId="1429935A" w14:textId="77777777" w:rsidR="007E21EA" w:rsidRPr="0086265B" w:rsidRDefault="007E21EA" w:rsidP="008A2DC9">
            <w:pPr>
              <w:pStyle w:val="rvps2"/>
              <w:shd w:val="clear" w:color="auto" w:fill="FFFFFF"/>
              <w:spacing w:before="0" w:beforeAutospacing="0" w:after="0" w:afterAutospacing="0"/>
              <w:ind w:firstLine="450"/>
              <w:jc w:val="both"/>
              <w:rPr>
                <w:bCs/>
                <w:color w:val="000000"/>
                <w:spacing w:val="-6"/>
              </w:rPr>
            </w:pPr>
            <w:r w:rsidRPr="0086265B">
              <w:rPr>
                <w:bCs/>
                <w:color w:val="000000"/>
                <w:spacing w:val="-6"/>
              </w:rPr>
              <w:t xml:space="preserve">Відповідно до Конвенції МОП № 158 </w:t>
            </w:r>
          </w:p>
          <w:p w14:paraId="1A069167" w14:textId="77777777" w:rsidR="007E21EA" w:rsidRPr="0086265B" w:rsidRDefault="007E21EA" w:rsidP="008A2DC9">
            <w:pPr>
              <w:pStyle w:val="rvps2"/>
              <w:spacing w:before="0" w:beforeAutospacing="0" w:after="0" w:afterAutospacing="0"/>
              <w:ind w:firstLine="450"/>
              <w:jc w:val="both"/>
              <w:rPr>
                <w:bCs/>
                <w:color w:val="000000"/>
                <w:spacing w:val="-6"/>
              </w:rPr>
            </w:pPr>
            <w:r w:rsidRPr="0086265B">
              <w:rPr>
                <w:bCs/>
                <w:color w:val="000000"/>
                <w:spacing w:val="-6"/>
              </w:rPr>
              <w:t xml:space="preserve">1. Коли роботодавець планує  припинення трудових відносин з причин економічного, технологічного, структурного або аналогічного плану, він: </w:t>
            </w:r>
            <w:r w:rsidRPr="0086265B">
              <w:rPr>
                <w:bCs/>
                <w:color w:val="000000"/>
                <w:spacing w:val="-6"/>
              </w:rPr>
              <w:br/>
            </w:r>
            <w:bookmarkStart w:id="38" w:name="o76"/>
            <w:bookmarkEnd w:id="38"/>
            <w:r w:rsidRPr="0086265B">
              <w:rPr>
                <w:bCs/>
                <w:color w:val="000000"/>
                <w:spacing w:val="-6"/>
              </w:rPr>
              <w:t xml:space="preserve">     </w:t>
            </w:r>
            <w:r w:rsidRPr="0086265B">
              <w:rPr>
                <w:bCs/>
                <w:color w:val="000000"/>
                <w:spacing w:val="-6"/>
                <w:lang w:val="en-US"/>
              </w:rPr>
              <w:t>a</w:t>
            </w:r>
            <w:r w:rsidRPr="0086265B">
              <w:rPr>
                <w:bCs/>
                <w:color w:val="000000"/>
                <w:spacing w:val="-6"/>
              </w:rPr>
              <w:t xml:space="preserve">) своєчасно надає відповідним представникам працівників інформацію щодо цього питання, зокрема інформацію про причини передбачуваних звільнень, кількість і категорії працівників, яких це </w:t>
            </w:r>
            <w:r w:rsidRPr="0086265B">
              <w:rPr>
                <w:bCs/>
                <w:color w:val="000000"/>
                <w:spacing w:val="-6"/>
              </w:rPr>
              <w:lastRenderedPageBreak/>
              <w:t>може торкнутися, та строк, протягом якого їх буде проведено;</w:t>
            </w:r>
          </w:p>
          <w:p w14:paraId="0904EE9E" w14:textId="77777777" w:rsidR="007E21EA" w:rsidRPr="0086265B" w:rsidRDefault="007E21EA" w:rsidP="008A2DC9">
            <w:pPr>
              <w:pStyle w:val="rvps2"/>
              <w:spacing w:before="0" w:beforeAutospacing="0" w:after="0" w:afterAutospacing="0"/>
              <w:ind w:firstLine="450"/>
              <w:jc w:val="both"/>
              <w:rPr>
                <w:bCs/>
                <w:color w:val="000000"/>
                <w:spacing w:val="-6"/>
              </w:rPr>
            </w:pPr>
            <w:bookmarkStart w:id="39" w:name="o77"/>
            <w:bookmarkEnd w:id="39"/>
            <w:r w:rsidRPr="0086265B">
              <w:rPr>
                <w:bCs/>
                <w:color w:val="000000"/>
                <w:spacing w:val="-6"/>
              </w:rPr>
              <w:t xml:space="preserve"> b) якомога раніше надає можливість,  згідно з національними законодавством і практикою, відповідним представникам працівників провести консультації про заходи  запобігання звільненням або зведення  кількості їх до мінімуму та про заходи щодо пом'якшення несприятливих  наслідків  будь-якого звільнення для  відповідних працівників, зокрема такі, як надання іншої роботи. </w:t>
            </w:r>
          </w:p>
          <w:p w14:paraId="1D42E0D8" w14:textId="77777777" w:rsidR="007E21EA" w:rsidRPr="0086265B" w:rsidRDefault="007E21EA" w:rsidP="008A2DC9">
            <w:pPr>
              <w:pStyle w:val="rvps2"/>
              <w:spacing w:before="0" w:beforeAutospacing="0" w:after="0" w:afterAutospacing="0"/>
              <w:ind w:firstLine="450"/>
              <w:jc w:val="both"/>
              <w:rPr>
                <w:bCs/>
                <w:color w:val="000000"/>
                <w:spacing w:val="-6"/>
              </w:rPr>
            </w:pPr>
            <w:r w:rsidRPr="0086265B">
              <w:rPr>
                <w:bCs/>
                <w:color w:val="000000"/>
                <w:spacing w:val="-6"/>
              </w:rPr>
              <w:t>Зазначені вище норми відповідають чинним положенням статті 49</w:t>
            </w:r>
            <w:r w:rsidRPr="0086265B">
              <w:rPr>
                <w:bCs/>
                <w:color w:val="000000"/>
                <w:spacing w:val="-6"/>
                <w:vertAlign w:val="superscript"/>
              </w:rPr>
              <w:t>4</w:t>
            </w:r>
            <w:r w:rsidRPr="0086265B">
              <w:rPr>
                <w:bCs/>
                <w:color w:val="000000"/>
                <w:spacing w:val="-6"/>
              </w:rPr>
              <w:t xml:space="preserve"> КЗпП</w:t>
            </w:r>
          </w:p>
          <w:p w14:paraId="29B86FD9" w14:textId="77777777" w:rsidR="007E21EA" w:rsidRPr="0086265B" w:rsidRDefault="007E21EA" w:rsidP="008A2DC9">
            <w:pPr>
              <w:pStyle w:val="rvps2"/>
              <w:shd w:val="clear" w:color="auto" w:fill="FFFFFF"/>
              <w:spacing w:before="0" w:beforeAutospacing="0" w:after="0" w:afterAutospacing="0"/>
              <w:ind w:firstLine="450"/>
              <w:jc w:val="both"/>
              <w:rPr>
                <w:bCs/>
                <w:color w:val="000000"/>
                <w:spacing w:val="-6"/>
              </w:rPr>
            </w:pPr>
          </w:p>
        </w:tc>
      </w:tr>
      <w:tr w:rsidR="0086265B" w:rsidRPr="0086265B" w14:paraId="773CAFA3" w14:textId="77777777" w:rsidTr="007E21EA">
        <w:tc>
          <w:tcPr>
            <w:tcW w:w="1667" w:type="pct"/>
          </w:tcPr>
          <w:p w14:paraId="71A018F1" w14:textId="77777777" w:rsidR="007E21EA" w:rsidRPr="0086265B" w:rsidRDefault="007E21EA" w:rsidP="008A2DC9">
            <w:pPr>
              <w:pStyle w:val="rvps2"/>
              <w:shd w:val="clear" w:color="auto" w:fill="FFFFFF"/>
              <w:spacing w:before="0" w:beforeAutospacing="0" w:after="0" w:afterAutospacing="0"/>
              <w:ind w:firstLine="450"/>
              <w:jc w:val="both"/>
              <w:rPr>
                <w:strike/>
                <w:color w:val="000000"/>
                <w:lang w:eastAsia="en-US"/>
              </w:rPr>
            </w:pPr>
            <w:r w:rsidRPr="0086265B">
              <w:rPr>
                <w:rStyle w:val="rvts9"/>
                <w:b/>
                <w:bCs/>
                <w:strike/>
                <w:color w:val="000000"/>
              </w:rPr>
              <w:lastRenderedPageBreak/>
              <w:t>Стаття 43</w:t>
            </w:r>
            <w:r w:rsidRPr="0086265B">
              <w:rPr>
                <w:rStyle w:val="rvts37"/>
                <w:b/>
                <w:bCs/>
                <w:strike/>
                <w:color w:val="000000"/>
                <w:sz w:val="2"/>
                <w:szCs w:val="2"/>
                <w:vertAlign w:val="superscript"/>
              </w:rPr>
              <w:t>-</w:t>
            </w:r>
            <w:r w:rsidRPr="0086265B">
              <w:rPr>
                <w:rStyle w:val="rvts37"/>
                <w:b/>
                <w:bCs/>
                <w:strike/>
                <w:color w:val="000000"/>
                <w:sz w:val="16"/>
                <w:szCs w:val="16"/>
                <w:vertAlign w:val="superscript"/>
              </w:rPr>
              <w:t>1</w:t>
            </w:r>
            <w:r w:rsidRPr="0086265B">
              <w:rPr>
                <w:rStyle w:val="rvts9"/>
                <w:b/>
                <w:bCs/>
                <w:strike/>
                <w:color w:val="000000"/>
              </w:rPr>
              <w:t>.</w:t>
            </w:r>
            <w:r w:rsidRPr="0086265B">
              <w:rPr>
                <w:strike/>
                <w:color w:val="000000"/>
              </w:rPr>
              <w:t xml:space="preserve"> Розірвання трудового договору з ініціативи власника або </w:t>
            </w:r>
            <w:r w:rsidRPr="0086265B">
              <w:rPr>
                <w:strike/>
                <w:color w:val="000000"/>
              </w:rPr>
              <w:lastRenderedPageBreak/>
              <w:t>уповноваженого ним органу без обов’язкового інформування виборного органу первинної профспілкової організації (профспілкового представника)</w:t>
            </w:r>
          </w:p>
          <w:p w14:paraId="25E9BFA7"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40" w:name="n287"/>
            <w:bookmarkEnd w:id="40"/>
            <w:r w:rsidRPr="0086265B">
              <w:rPr>
                <w:strike/>
                <w:color w:val="000000"/>
              </w:rPr>
              <w:t>Розірвання трудового договору з ініціативи власника або уповноваженого ним органу без згоди виборного органу первинної профспілкової організації (профспілкового представника) допускається у випадках:</w:t>
            </w:r>
          </w:p>
          <w:p w14:paraId="136A24F0"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41" w:name="n288"/>
            <w:bookmarkEnd w:id="41"/>
            <w:r w:rsidRPr="0086265B">
              <w:rPr>
                <w:strike/>
                <w:color w:val="000000"/>
              </w:rPr>
              <w:t>ліквідації підприємства, установи, організації;</w:t>
            </w:r>
          </w:p>
          <w:p w14:paraId="6A17D8A9"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42" w:name="n289"/>
            <w:bookmarkEnd w:id="42"/>
            <w:r w:rsidRPr="0086265B">
              <w:rPr>
                <w:strike/>
                <w:color w:val="000000"/>
              </w:rPr>
              <w:t>незадовільного результату випробування, обумовленого при прийнятті на роботу;</w:t>
            </w:r>
          </w:p>
          <w:p w14:paraId="2FDFC48E"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43" w:name="n290"/>
            <w:bookmarkEnd w:id="43"/>
            <w:r w:rsidRPr="0086265B">
              <w:rPr>
                <w:strike/>
                <w:color w:val="000000"/>
              </w:rPr>
              <w:t>звільнення з суміщуваної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w:t>
            </w:r>
          </w:p>
          <w:p w14:paraId="36844A69"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44" w:name="n291"/>
            <w:bookmarkEnd w:id="44"/>
            <w:r w:rsidRPr="0086265B">
              <w:rPr>
                <w:strike/>
                <w:color w:val="000000"/>
              </w:rPr>
              <w:t>поновлення на роботі працівника, який раніше виконував цю роботу;</w:t>
            </w:r>
          </w:p>
          <w:p w14:paraId="0C277B49"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45" w:name="n292"/>
            <w:bookmarkEnd w:id="45"/>
            <w:r w:rsidRPr="0086265B">
              <w:rPr>
                <w:strike/>
                <w:color w:val="000000"/>
              </w:rPr>
              <w:t>звільнення працівника, який не є членом первинної профспілкової організації, що діє на підприємстві, в установі, організації;</w:t>
            </w:r>
          </w:p>
          <w:p w14:paraId="61B14A87"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46" w:name="n293"/>
            <w:bookmarkEnd w:id="46"/>
            <w:r w:rsidRPr="0086265B">
              <w:rPr>
                <w:strike/>
                <w:color w:val="000000"/>
              </w:rPr>
              <w:t>звільнення з підприємства, установи, організації, де немає первинної профспілкової організації;</w:t>
            </w:r>
          </w:p>
          <w:p w14:paraId="698500EC"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47" w:name="n294"/>
            <w:bookmarkEnd w:id="47"/>
            <w:r w:rsidRPr="0086265B">
              <w:rPr>
                <w:strike/>
                <w:color w:val="000000"/>
              </w:rPr>
              <w:t xml:space="preserve">звільнення керівника підприємства, установи, організації (філіалу, представництва, відділення та іншого </w:t>
            </w:r>
            <w:r w:rsidRPr="0086265B">
              <w:rPr>
                <w:strike/>
                <w:color w:val="000000"/>
              </w:rPr>
              <w:lastRenderedPageBreak/>
              <w:t>відокремленого підрозділу), його заступників, головного бухгалтера підприємства, установи, організації, його заступників, а також працівників, які мають статус державних службовців відповідно до </w:t>
            </w:r>
            <w:hyperlink r:id="rId20" w:tgtFrame="_blank" w:history="1">
              <w:r w:rsidRPr="0086265B">
                <w:rPr>
                  <w:rStyle w:val="a4"/>
                  <w:strike/>
                  <w:color w:val="000000"/>
                  <w:u w:val="none"/>
                </w:rPr>
                <w:t>Закону України</w:t>
              </w:r>
            </w:hyperlink>
            <w:r w:rsidRPr="0086265B">
              <w:rPr>
                <w:strike/>
                <w:color w:val="000000"/>
              </w:rPr>
              <w:t> "Про державну службу",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w:t>
            </w:r>
          </w:p>
          <w:p w14:paraId="2E813C72"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48" w:name="n295"/>
            <w:bookmarkEnd w:id="48"/>
            <w:r w:rsidRPr="0086265B">
              <w:rPr>
                <w:strike/>
                <w:color w:val="000000"/>
              </w:rPr>
              <w:t>звільнення працівника, який вчинив за місцем роботи розкрадання (в тому числі дрібне) майна власника, встановлене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14:paraId="2EF8ABAB"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49" w:name="n1465"/>
            <w:bookmarkEnd w:id="49"/>
            <w:r w:rsidRPr="0086265B">
              <w:rPr>
                <w:strike/>
                <w:color w:val="000000"/>
              </w:rPr>
              <w:t>призову або мобілізації власника - фізичної особи під час особливого періоду.</w:t>
            </w:r>
          </w:p>
          <w:p w14:paraId="14DE9930" w14:textId="77777777" w:rsidR="007E21EA" w:rsidRPr="0086265B" w:rsidRDefault="007E21EA" w:rsidP="008A2DC9">
            <w:pPr>
              <w:pStyle w:val="rvps2"/>
              <w:shd w:val="clear" w:color="auto" w:fill="FFFFFF"/>
              <w:spacing w:before="0" w:beforeAutospacing="0" w:after="0" w:afterAutospacing="0"/>
              <w:ind w:firstLine="450"/>
              <w:jc w:val="both"/>
              <w:rPr>
                <w:strike/>
                <w:color w:val="000000"/>
              </w:rPr>
            </w:pPr>
            <w:bookmarkStart w:id="50" w:name="n296"/>
            <w:bookmarkEnd w:id="50"/>
            <w:r w:rsidRPr="0086265B">
              <w:rPr>
                <w:strike/>
                <w:color w:val="000000"/>
              </w:rPr>
              <w:t>Законодавством можуть бути передбачені й інші випадки розірвання трудового договору з ініціативи власника або уповноваженого ним органу без згоди відповідного виборного органу первинної профспілкової організації (профспілкового представника).</w:t>
            </w:r>
          </w:p>
          <w:p w14:paraId="3AA786A7"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47E581B2" w14:textId="77777777" w:rsidR="007E21EA" w:rsidRPr="0086265B" w:rsidRDefault="007E21EA" w:rsidP="008A2DC9">
            <w:pPr>
              <w:pStyle w:val="rvps2"/>
              <w:widowControl w:val="0"/>
              <w:shd w:val="clear" w:color="auto" w:fill="FFFFFF"/>
              <w:spacing w:before="0" w:beforeAutospacing="0" w:after="0" w:afterAutospacing="0"/>
              <w:ind w:firstLine="593"/>
              <w:jc w:val="center"/>
              <w:textAlignment w:val="baseline"/>
              <w:rPr>
                <w:b/>
                <w:bCs/>
                <w:color w:val="000000"/>
                <w:spacing w:val="-6"/>
              </w:rPr>
            </w:pPr>
            <w:r w:rsidRPr="0086265B">
              <w:rPr>
                <w:b/>
                <w:bCs/>
                <w:color w:val="000000"/>
                <w:spacing w:val="-6"/>
              </w:rPr>
              <w:lastRenderedPageBreak/>
              <w:t>Виключити</w:t>
            </w:r>
          </w:p>
        </w:tc>
        <w:tc>
          <w:tcPr>
            <w:tcW w:w="1666" w:type="pct"/>
          </w:tcPr>
          <w:p w14:paraId="4AAD5903" w14:textId="77777777" w:rsidR="007E21EA" w:rsidRPr="0086265B" w:rsidRDefault="007E21EA" w:rsidP="008A2DC9">
            <w:pPr>
              <w:pStyle w:val="rvps2"/>
              <w:widowControl w:val="0"/>
              <w:shd w:val="clear" w:color="auto" w:fill="FFFFFF"/>
              <w:spacing w:before="0" w:beforeAutospacing="0" w:after="0" w:afterAutospacing="0"/>
              <w:ind w:firstLine="593"/>
              <w:jc w:val="center"/>
              <w:textAlignment w:val="baseline"/>
              <w:rPr>
                <w:b/>
                <w:bCs/>
                <w:color w:val="000000"/>
                <w:spacing w:val="-6"/>
              </w:rPr>
            </w:pPr>
            <w:r w:rsidRPr="0086265B">
              <w:rPr>
                <w:bCs/>
                <w:color w:val="000000"/>
                <w:spacing w:val="-6"/>
              </w:rPr>
              <w:t>Скасовується процедура надання згода профспілки на звільнення працівника</w:t>
            </w:r>
          </w:p>
        </w:tc>
      </w:tr>
      <w:tr w:rsidR="0086265B" w:rsidRPr="0086265B" w14:paraId="38D3352E" w14:textId="77777777" w:rsidTr="007E21EA">
        <w:tc>
          <w:tcPr>
            <w:tcW w:w="1667" w:type="pct"/>
          </w:tcPr>
          <w:p w14:paraId="6E2B0177"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lastRenderedPageBreak/>
              <w:t>Стаття 52.</w:t>
            </w:r>
            <w:r w:rsidRPr="0086265B">
              <w:rPr>
                <w:color w:val="000000"/>
              </w:rPr>
              <w:t xml:space="preserve"> П'ятиденний і </w:t>
            </w:r>
            <w:r w:rsidRPr="0086265B">
              <w:rPr>
                <w:color w:val="000000"/>
              </w:rPr>
              <w:lastRenderedPageBreak/>
              <w:t>шестиденний робочий тиждень та тривалість щоденної роботи</w:t>
            </w:r>
          </w:p>
          <w:p w14:paraId="02E418D0"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51" w:name="n354"/>
            <w:bookmarkEnd w:id="51"/>
            <w:r w:rsidRPr="0086265B">
              <w:rPr>
                <w:color w:val="000000"/>
              </w:rPr>
              <w:t xml:space="preserve">Для працівників установлюється п'ятиденний робочий тиждень з двома вихідними днями. При п'ятиденному робочому тижні тривалість щоденної роботи (зміни) </w:t>
            </w:r>
            <w:r w:rsidRPr="009016D9">
              <w:rPr>
                <w:strike/>
                <w:color w:val="000000"/>
              </w:rPr>
              <w:t>визначається</w:t>
            </w:r>
            <w:r w:rsidRPr="0086265B">
              <w:rPr>
                <w:color w:val="000000"/>
              </w:rPr>
              <w:t xml:space="preserve">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w:t>
            </w:r>
          </w:p>
          <w:p w14:paraId="03988A4E"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52" w:name="n355"/>
            <w:bookmarkEnd w:id="52"/>
            <w:r w:rsidRPr="0086265B">
              <w:rPr>
                <w:color w:val="000000"/>
              </w:rPr>
              <w:t>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w:t>
            </w:r>
          </w:p>
          <w:p w14:paraId="0DFE824C" w14:textId="77777777" w:rsidR="007E21EA" w:rsidRPr="0086265B" w:rsidRDefault="007E21EA" w:rsidP="008A2DC9">
            <w:pPr>
              <w:pStyle w:val="rvps2"/>
              <w:shd w:val="clear" w:color="auto" w:fill="FFFFFF"/>
              <w:spacing w:before="0" w:beforeAutospacing="0" w:after="0" w:afterAutospacing="0"/>
              <w:ind w:firstLine="450"/>
              <w:jc w:val="both"/>
              <w:rPr>
                <w:color w:val="000000"/>
              </w:rPr>
            </w:pPr>
            <w:bookmarkStart w:id="53" w:name="n356"/>
            <w:bookmarkEnd w:id="53"/>
            <w:r w:rsidRPr="0086265B">
              <w:rPr>
                <w:color w:val="000000"/>
              </w:rPr>
              <w:t xml:space="preserve">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w:t>
            </w:r>
            <w:r w:rsidRPr="0086265B">
              <w:rPr>
                <w:color w:val="000000"/>
              </w:rPr>
              <w:lastRenderedPageBreak/>
              <w:t xml:space="preserve">урахуванням специфіки роботи, думки трудового колективу </w:t>
            </w:r>
            <w:r w:rsidRPr="0086265B">
              <w:rPr>
                <w:strike/>
                <w:color w:val="000000"/>
              </w:rPr>
              <w:t>і за погодженням з місцевою радою</w:t>
            </w:r>
            <w:r w:rsidRPr="0086265B">
              <w:rPr>
                <w:color w:val="000000"/>
              </w:rPr>
              <w:t>.</w:t>
            </w:r>
          </w:p>
          <w:p w14:paraId="77D94B4E"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r w:rsidRPr="0086265B">
              <w:rPr>
                <w:rStyle w:val="rvts9"/>
                <w:b/>
                <w:bCs/>
                <w:color w:val="000000"/>
              </w:rPr>
              <w:t xml:space="preserve"> </w:t>
            </w:r>
          </w:p>
        </w:tc>
        <w:tc>
          <w:tcPr>
            <w:tcW w:w="1667" w:type="pct"/>
          </w:tcPr>
          <w:p w14:paraId="662AD8A5" w14:textId="77777777" w:rsidR="007E21EA" w:rsidRPr="0086265B" w:rsidRDefault="007E21E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lastRenderedPageBreak/>
              <w:t>Стаття 52.</w:t>
            </w:r>
            <w:r w:rsidRPr="0086265B">
              <w:rPr>
                <w:rFonts w:ascii="Times New Roman" w:hAnsi="Times New Roman" w:cs="Times New Roman"/>
                <w:sz w:val="24"/>
                <w:szCs w:val="24"/>
                <w:lang w:val="uk-UA" w:eastAsia="uk-UA"/>
              </w:rPr>
              <w:t xml:space="preserve"> П'ятиденний і </w:t>
            </w:r>
            <w:r w:rsidRPr="0086265B">
              <w:rPr>
                <w:rFonts w:ascii="Times New Roman" w:hAnsi="Times New Roman" w:cs="Times New Roman"/>
                <w:sz w:val="24"/>
                <w:szCs w:val="24"/>
                <w:lang w:val="uk-UA" w:eastAsia="uk-UA"/>
              </w:rPr>
              <w:t>шестиденний робочий тиждень та тривалість щоденної роботи</w:t>
            </w:r>
          </w:p>
          <w:p w14:paraId="14C62A5B" w14:textId="77777777" w:rsidR="007E21EA" w:rsidRPr="0086265B" w:rsidRDefault="007E21E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 xml:space="preserve">Для працівників установлюється п'ятиденний робочий тиждень з двома вихідними днями. При п'ятиденному робочому тижні тривалість щоденної роботи (зміни) </w:t>
            </w:r>
            <w:r w:rsidR="00294FD3" w:rsidRPr="0086265B">
              <w:rPr>
                <w:rFonts w:ascii="Times New Roman" w:hAnsi="Times New Roman" w:cs="Times New Roman"/>
                <w:b/>
                <w:sz w:val="24"/>
                <w:szCs w:val="24"/>
                <w:lang w:val="uk-UA" w:eastAsia="uk-UA"/>
              </w:rPr>
              <w:t>може визначатися</w:t>
            </w:r>
            <w:r w:rsidRPr="0086265B">
              <w:rPr>
                <w:rFonts w:ascii="Times New Roman" w:hAnsi="Times New Roman" w:cs="Times New Roman"/>
                <w:sz w:val="24"/>
                <w:szCs w:val="24"/>
                <w:lang w:val="uk-UA" w:eastAsia="uk-UA"/>
              </w:rPr>
              <w:t xml:space="preserve">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w:t>
            </w:r>
          </w:p>
          <w:p w14:paraId="11539491" w14:textId="77777777" w:rsidR="007E21EA" w:rsidRPr="0086265B" w:rsidRDefault="007E21E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w:t>
            </w:r>
          </w:p>
          <w:p w14:paraId="4E77384C" w14:textId="77777777" w:rsidR="007E21EA" w:rsidRPr="0086265B" w:rsidRDefault="007E21E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 xml:space="preserve">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w:t>
            </w:r>
            <w:r w:rsidRPr="0086265B">
              <w:rPr>
                <w:rFonts w:ascii="Times New Roman" w:hAnsi="Times New Roman" w:cs="Times New Roman"/>
                <w:sz w:val="24"/>
                <w:szCs w:val="24"/>
                <w:lang w:val="uk-UA" w:eastAsia="uk-UA"/>
              </w:rPr>
              <w:lastRenderedPageBreak/>
              <w:t>(профспілковим представником) з урахуванням специфіки роботи, думки трудового колективу.</w:t>
            </w:r>
          </w:p>
          <w:p w14:paraId="4EB7893C" w14:textId="77777777" w:rsidR="007E21EA" w:rsidRPr="0086265B" w:rsidRDefault="007E21EA" w:rsidP="008A2DC9">
            <w:pPr>
              <w:pStyle w:val="rvps2"/>
              <w:shd w:val="clear" w:color="auto" w:fill="FFFFFF"/>
              <w:spacing w:before="0" w:beforeAutospacing="0" w:after="0" w:afterAutospacing="0"/>
              <w:ind w:firstLine="450"/>
              <w:jc w:val="both"/>
              <w:rPr>
                <w:rStyle w:val="rvts9"/>
                <w:b/>
                <w:bCs/>
                <w:color w:val="000000"/>
              </w:rPr>
            </w:pPr>
          </w:p>
        </w:tc>
        <w:tc>
          <w:tcPr>
            <w:tcW w:w="1666" w:type="pct"/>
          </w:tcPr>
          <w:p w14:paraId="7218A387" w14:textId="77777777" w:rsidR="002B2E77" w:rsidRPr="0086265B" w:rsidRDefault="007E21EA"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 xml:space="preserve">Виключається </w:t>
            </w:r>
            <w:r w:rsidR="002B2E77" w:rsidRPr="0086265B">
              <w:rPr>
                <w:rStyle w:val="rvts9"/>
                <w:bCs/>
                <w:color w:val="000000"/>
              </w:rPr>
              <w:t xml:space="preserve">необхідність ведення </w:t>
            </w:r>
            <w:r w:rsidR="002B2E77" w:rsidRPr="0086265B">
              <w:rPr>
                <w:rStyle w:val="rvts9"/>
                <w:bCs/>
                <w:color w:val="000000"/>
              </w:rPr>
              <w:t>правил внутрішнього трудового розпорядку або графіків змінності.</w:t>
            </w:r>
          </w:p>
          <w:p w14:paraId="36465EFD" w14:textId="77777777" w:rsidR="002B2E77"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Їх ведення залишається на розсуд роботодавця.</w:t>
            </w:r>
          </w:p>
          <w:p w14:paraId="44B6EDF2" w14:textId="77777777" w:rsidR="007E21EA"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 xml:space="preserve">Погодження місцевою радою виключається </w:t>
            </w:r>
            <w:r w:rsidR="007E21EA" w:rsidRPr="0086265B">
              <w:rPr>
                <w:rStyle w:val="rvts9"/>
                <w:bCs/>
                <w:color w:val="000000"/>
              </w:rPr>
              <w:t>у зв’язку з втратою актуальності</w:t>
            </w:r>
          </w:p>
        </w:tc>
      </w:tr>
      <w:tr w:rsidR="0086265B" w:rsidRPr="0086265B" w14:paraId="502E096B" w14:textId="77777777" w:rsidTr="007E21EA">
        <w:tc>
          <w:tcPr>
            <w:tcW w:w="1667" w:type="pct"/>
          </w:tcPr>
          <w:p w14:paraId="19ABFE81" w14:textId="77777777" w:rsidR="00294FD3" w:rsidRPr="0086265B" w:rsidRDefault="00294FD3" w:rsidP="008A2DC9">
            <w:pPr>
              <w:shd w:val="clear" w:color="auto" w:fill="FFFFFF"/>
              <w:spacing w:line="240" w:lineRule="auto"/>
              <w:ind w:firstLine="450"/>
              <w:jc w:val="both"/>
              <w:rPr>
                <w:rFonts w:ascii="Times New Roman" w:hAnsi="Times New Roman" w:cs="Times New Roman"/>
                <w:strike/>
                <w:sz w:val="24"/>
                <w:szCs w:val="24"/>
                <w:lang w:val="uk-UA" w:eastAsia="uk-UA"/>
              </w:rPr>
            </w:pPr>
            <w:r w:rsidRPr="0086265B">
              <w:rPr>
                <w:rFonts w:ascii="Times New Roman" w:hAnsi="Times New Roman" w:cs="Times New Roman"/>
                <w:b/>
                <w:bCs/>
                <w:strike/>
                <w:sz w:val="24"/>
                <w:szCs w:val="24"/>
                <w:lang w:val="uk-UA" w:eastAsia="uk-UA"/>
              </w:rPr>
              <w:lastRenderedPageBreak/>
              <w:t>Стаття 57.</w:t>
            </w:r>
            <w:r w:rsidRPr="0086265B">
              <w:rPr>
                <w:rFonts w:ascii="Times New Roman" w:hAnsi="Times New Roman" w:cs="Times New Roman"/>
                <w:strike/>
                <w:sz w:val="24"/>
                <w:szCs w:val="24"/>
                <w:lang w:val="uk-UA" w:eastAsia="uk-UA"/>
              </w:rPr>
              <w:t> Початок і закінчення роботи</w:t>
            </w:r>
          </w:p>
          <w:p w14:paraId="764F57B4" w14:textId="77777777" w:rsidR="00294FD3" w:rsidRPr="0086265B" w:rsidRDefault="00294FD3"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54" w:name="n379"/>
            <w:bookmarkEnd w:id="54"/>
            <w:r w:rsidRPr="0086265B">
              <w:rPr>
                <w:rFonts w:ascii="Times New Roman" w:hAnsi="Times New Roman" w:cs="Times New Roman"/>
                <w:strike/>
                <w:sz w:val="24"/>
                <w:szCs w:val="24"/>
                <w:lang w:val="uk-UA" w:eastAsia="uk-UA"/>
              </w:rPr>
              <w:t>Час початку і закінчення щоденної роботи (зміни) передбачається правилами внутрішнього трудового розпорядку і графіками змінності у відповідності з законодавством.</w:t>
            </w:r>
          </w:p>
          <w:p w14:paraId="5CE4811C" w14:textId="77777777" w:rsidR="00294FD3" w:rsidRPr="0086265B" w:rsidRDefault="00294FD3"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4539FE97" w14:textId="77777777" w:rsidR="00FB09B5" w:rsidRPr="0086265B" w:rsidRDefault="00FB09B5" w:rsidP="008A2DC9">
            <w:pPr>
              <w:shd w:val="clear" w:color="auto" w:fill="FFFFFF"/>
              <w:spacing w:line="240" w:lineRule="auto"/>
              <w:ind w:firstLine="450"/>
              <w:jc w:val="both"/>
              <w:rPr>
                <w:rFonts w:ascii="Times New Roman" w:hAnsi="Times New Roman" w:cs="Times New Roman"/>
                <w:b/>
                <w:bCs/>
                <w:sz w:val="24"/>
                <w:szCs w:val="24"/>
                <w:lang w:val="uk-UA" w:eastAsia="uk-UA"/>
              </w:rPr>
            </w:pPr>
            <w:r w:rsidRPr="0086265B">
              <w:rPr>
                <w:rFonts w:ascii="Times New Roman" w:hAnsi="Times New Roman" w:cs="Times New Roman"/>
                <w:b/>
                <w:bCs/>
                <w:sz w:val="24"/>
                <w:szCs w:val="24"/>
                <w:lang w:val="uk-UA" w:eastAsia="uk-UA"/>
              </w:rPr>
              <w:t>Стаття 57. Початок і закінчення роботи</w:t>
            </w:r>
          </w:p>
          <w:p w14:paraId="5CE8C484" w14:textId="77777777" w:rsidR="00FB09B5" w:rsidRPr="0086265B" w:rsidRDefault="00FB09B5" w:rsidP="008A2DC9">
            <w:pPr>
              <w:shd w:val="clear" w:color="auto" w:fill="FFFFFF"/>
              <w:spacing w:line="240" w:lineRule="auto"/>
              <w:ind w:firstLine="450"/>
              <w:jc w:val="both"/>
              <w:rPr>
                <w:rFonts w:ascii="Times New Roman" w:hAnsi="Times New Roman" w:cs="Times New Roman"/>
                <w:b/>
                <w:bCs/>
                <w:sz w:val="24"/>
                <w:szCs w:val="24"/>
                <w:lang w:val="uk-UA" w:eastAsia="uk-UA"/>
              </w:rPr>
            </w:pPr>
            <w:r w:rsidRPr="0086265B">
              <w:rPr>
                <w:rFonts w:ascii="Times New Roman" w:hAnsi="Times New Roman" w:cs="Times New Roman"/>
                <w:b/>
                <w:bCs/>
                <w:sz w:val="24"/>
                <w:szCs w:val="24"/>
                <w:lang w:val="uk-UA" w:eastAsia="uk-UA"/>
              </w:rPr>
              <w:t>Час початку і закінчення щоденної роботи (зміни) встановлюється у трудовому договорі, укладеному у письмовій формі.</w:t>
            </w:r>
          </w:p>
          <w:p w14:paraId="68C7D7BD" w14:textId="77777777" w:rsidR="00294FD3" w:rsidRPr="0086265B" w:rsidRDefault="00FB09B5" w:rsidP="008A2DC9">
            <w:pPr>
              <w:shd w:val="clear" w:color="auto" w:fill="FFFFFF"/>
              <w:spacing w:line="240" w:lineRule="auto"/>
              <w:ind w:firstLine="450"/>
              <w:jc w:val="both"/>
              <w:rPr>
                <w:rFonts w:ascii="Times New Roman" w:hAnsi="Times New Roman" w:cs="Times New Roman"/>
                <w:b/>
                <w:bCs/>
                <w:sz w:val="24"/>
                <w:szCs w:val="24"/>
                <w:lang w:val="uk-UA" w:eastAsia="uk-UA"/>
              </w:rPr>
            </w:pPr>
            <w:r w:rsidRPr="0086265B">
              <w:rPr>
                <w:rFonts w:ascii="Times New Roman" w:hAnsi="Times New Roman" w:cs="Times New Roman"/>
                <w:b/>
                <w:bCs/>
                <w:sz w:val="24"/>
                <w:szCs w:val="24"/>
                <w:lang w:val="uk-UA" w:eastAsia="uk-UA"/>
              </w:rPr>
              <w:t>Час початку і закінчення щоденної роботи (зміни) також може передбачатися правилами внутрішнього трудового розпорядку і графіками змінності у відповідності з законодавством.</w:t>
            </w:r>
          </w:p>
        </w:tc>
        <w:tc>
          <w:tcPr>
            <w:tcW w:w="1666" w:type="pct"/>
          </w:tcPr>
          <w:p w14:paraId="55AC5B0E" w14:textId="77777777" w:rsidR="00294FD3"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bCs/>
                <w:color w:val="000000"/>
              </w:rPr>
              <w:t>Час початку і закінчення щоденної роботи пропонується встановлювати  за згодою працівника і роботодавця</w:t>
            </w:r>
          </w:p>
        </w:tc>
      </w:tr>
      <w:tr w:rsidR="0086265B" w:rsidRPr="0086265B" w14:paraId="0F48B643" w14:textId="77777777" w:rsidTr="007E21EA">
        <w:tc>
          <w:tcPr>
            <w:tcW w:w="1667" w:type="pct"/>
          </w:tcPr>
          <w:p w14:paraId="112C25D7"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t>Стаття 58.</w:t>
            </w:r>
            <w:r w:rsidRPr="0086265B">
              <w:rPr>
                <w:rFonts w:ascii="Times New Roman" w:hAnsi="Times New Roman" w:cs="Times New Roman"/>
                <w:sz w:val="24"/>
                <w:szCs w:val="24"/>
                <w:lang w:val="uk-UA" w:eastAsia="uk-UA"/>
              </w:rPr>
              <w:t> Робота змінами</w:t>
            </w:r>
          </w:p>
          <w:p w14:paraId="65B46605"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55" w:name="n381"/>
            <w:bookmarkEnd w:id="55"/>
            <w:r w:rsidRPr="0086265B">
              <w:rPr>
                <w:rFonts w:ascii="Times New Roman" w:hAnsi="Times New Roman" w:cs="Times New Roman"/>
                <w:sz w:val="24"/>
                <w:szCs w:val="24"/>
                <w:lang w:val="uk-UA" w:eastAsia="uk-UA"/>
              </w:rPr>
              <w:t xml:space="preserve">При змінних роботах працівники чергуються в змінах рівномірно </w:t>
            </w:r>
            <w:r w:rsidRPr="0086265B">
              <w:rPr>
                <w:rFonts w:ascii="Times New Roman" w:hAnsi="Times New Roman" w:cs="Times New Roman"/>
                <w:strike/>
                <w:sz w:val="24"/>
                <w:szCs w:val="24"/>
                <w:lang w:val="uk-UA" w:eastAsia="uk-UA"/>
              </w:rPr>
              <w:t>в порядку, встановленому правилами внутрішнього трудового розпорядку</w:t>
            </w:r>
            <w:r w:rsidRPr="0086265B">
              <w:rPr>
                <w:rFonts w:ascii="Times New Roman" w:hAnsi="Times New Roman" w:cs="Times New Roman"/>
                <w:sz w:val="24"/>
                <w:szCs w:val="24"/>
                <w:lang w:val="uk-UA" w:eastAsia="uk-UA"/>
              </w:rPr>
              <w:t>.</w:t>
            </w:r>
          </w:p>
          <w:p w14:paraId="54BAC181"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56" w:name="n382"/>
            <w:bookmarkEnd w:id="56"/>
            <w:r w:rsidRPr="0086265B">
              <w:rPr>
                <w:rFonts w:ascii="Times New Roman" w:hAnsi="Times New Roman" w:cs="Times New Roman"/>
                <w:sz w:val="24"/>
                <w:szCs w:val="24"/>
                <w:lang w:val="uk-UA" w:eastAsia="uk-UA"/>
              </w:rPr>
              <w:t xml:space="preserve">Перехід з однієї зміни в іншу, як правило, має відбуватися через кожний робочий тиждень </w:t>
            </w:r>
            <w:r w:rsidRPr="0086265B">
              <w:rPr>
                <w:rFonts w:ascii="Times New Roman" w:hAnsi="Times New Roman" w:cs="Times New Roman"/>
                <w:strike/>
                <w:sz w:val="24"/>
                <w:szCs w:val="24"/>
                <w:lang w:val="uk-UA" w:eastAsia="uk-UA"/>
              </w:rPr>
              <w:t>в години, визначені графіками змінності.</w:t>
            </w:r>
          </w:p>
        </w:tc>
        <w:tc>
          <w:tcPr>
            <w:tcW w:w="1667" w:type="pct"/>
          </w:tcPr>
          <w:p w14:paraId="1B9E5D17"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t>Стаття 58.</w:t>
            </w:r>
            <w:r w:rsidRPr="0086265B">
              <w:rPr>
                <w:rFonts w:ascii="Times New Roman" w:hAnsi="Times New Roman" w:cs="Times New Roman"/>
                <w:sz w:val="24"/>
                <w:szCs w:val="24"/>
                <w:lang w:val="uk-UA" w:eastAsia="uk-UA"/>
              </w:rPr>
              <w:t> Робота змінами</w:t>
            </w:r>
          </w:p>
          <w:p w14:paraId="2565EC10"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При змінних роботах працівники чергуються в змінах рівномірно.</w:t>
            </w:r>
          </w:p>
          <w:p w14:paraId="521DD7D6" w14:textId="77777777" w:rsidR="008C6E77" w:rsidRPr="0086265B" w:rsidRDefault="008C6E77" w:rsidP="008A2DC9">
            <w:pPr>
              <w:shd w:val="clear" w:color="auto" w:fill="FFFFFF"/>
              <w:spacing w:line="240" w:lineRule="auto"/>
              <w:ind w:firstLine="450"/>
              <w:jc w:val="both"/>
              <w:rPr>
                <w:rFonts w:ascii="Times New Roman" w:hAnsi="Times New Roman" w:cs="Times New Roman"/>
                <w:b/>
                <w:bCs/>
                <w:sz w:val="24"/>
                <w:szCs w:val="24"/>
                <w:lang w:val="uk-UA" w:eastAsia="uk-UA"/>
              </w:rPr>
            </w:pPr>
            <w:r w:rsidRPr="0086265B">
              <w:rPr>
                <w:rFonts w:ascii="Times New Roman" w:hAnsi="Times New Roman" w:cs="Times New Roman"/>
                <w:sz w:val="24"/>
                <w:szCs w:val="24"/>
                <w:lang w:val="uk-UA" w:eastAsia="uk-UA"/>
              </w:rPr>
              <w:t>Перехід з однієї зміни в іншу, як правило, має відбуватися через кожний робочий тиждень.</w:t>
            </w:r>
          </w:p>
        </w:tc>
        <w:tc>
          <w:tcPr>
            <w:tcW w:w="1666" w:type="pct"/>
          </w:tcPr>
          <w:p w14:paraId="5DEE0528" w14:textId="77777777" w:rsidR="008C6E77"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У зв’язку з виключенням необхідності ведення правил внутрішнього трудового розпорядку виключаються пов’язані з ними норми</w:t>
            </w:r>
          </w:p>
        </w:tc>
      </w:tr>
      <w:tr w:rsidR="0086265B" w:rsidRPr="0086265B" w14:paraId="158BD9C6" w14:textId="77777777" w:rsidTr="007E21EA">
        <w:tc>
          <w:tcPr>
            <w:tcW w:w="1667" w:type="pct"/>
          </w:tcPr>
          <w:p w14:paraId="7384DCF0"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t>Стаття 62.</w:t>
            </w:r>
            <w:r w:rsidRPr="0086265B">
              <w:rPr>
                <w:color w:val="000000"/>
              </w:rPr>
              <w:t> Обмеження надурочних робіт</w:t>
            </w:r>
          </w:p>
          <w:p w14:paraId="4B1CD0A8"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bookmarkStart w:id="57" w:name="n393"/>
            <w:bookmarkStart w:id="58" w:name="n394"/>
            <w:bookmarkEnd w:id="57"/>
            <w:bookmarkEnd w:id="58"/>
            <w:r w:rsidRPr="0086265B">
              <w:rPr>
                <w:color w:val="000000"/>
              </w:rPr>
              <w:t>Надурочні роботи, як правило, не допускаються. Надурочними вважаються роботи понад встановлену тривалість робочого дня (</w:t>
            </w:r>
            <w:hyperlink r:id="rId21" w:anchor="n353" w:history="1">
              <w:r w:rsidRPr="0086265B">
                <w:rPr>
                  <w:rStyle w:val="a4"/>
                  <w:color w:val="000000"/>
                  <w:u w:val="none"/>
                </w:rPr>
                <w:t>статті 52</w:t>
              </w:r>
            </w:hyperlink>
            <w:r w:rsidRPr="0086265B">
              <w:rPr>
                <w:color w:val="000000"/>
              </w:rPr>
              <w:t>, </w:t>
            </w:r>
            <w:hyperlink r:id="rId22" w:anchor="n358" w:history="1">
              <w:r w:rsidRPr="0086265B">
                <w:rPr>
                  <w:rStyle w:val="a4"/>
                  <w:color w:val="000000"/>
                  <w:u w:val="none"/>
                </w:rPr>
                <w:t>53</w:t>
              </w:r>
            </w:hyperlink>
            <w:r w:rsidRPr="0086265B">
              <w:rPr>
                <w:color w:val="000000"/>
              </w:rPr>
              <w:t> і </w:t>
            </w:r>
            <w:hyperlink r:id="rId23" w:anchor="n389" w:history="1">
              <w:r w:rsidRPr="0086265B">
                <w:rPr>
                  <w:rStyle w:val="a4"/>
                  <w:color w:val="000000"/>
                  <w:u w:val="none"/>
                </w:rPr>
                <w:t>61</w:t>
              </w:r>
            </w:hyperlink>
            <w:r w:rsidRPr="0086265B">
              <w:rPr>
                <w:color w:val="000000"/>
              </w:rPr>
              <w:t>).</w:t>
            </w:r>
          </w:p>
          <w:p w14:paraId="2B7DA568" w14:textId="77777777" w:rsidR="008C6E77" w:rsidRPr="0086265B" w:rsidRDefault="008C6E77" w:rsidP="008A2DC9">
            <w:pPr>
              <w:pStyle w:val="rvps2"/>
              <w:shd w:val="clear" w:color="auto" w:fill="FFFFFF"/>
              <w:spacing w:before="0" w:beforeAutospacing="0" w:after="0" w:afterAutospacing="0"/>
              <w:ind w:firstLine="450"/>
              <w:jc w:val="both"/>
              <w:rPr>
                <w:strike/>
                <w:color w:val="000000"/>
              </w:rPr>
            </w:pPr>
            <w:bookmarkStart w:id="59" w:name="n395"/>
            <w:bookmarkEnd w:id="59"/>
            <w:r w:rsidRPr="0086265B">
              <w:rPr>
                <w:strike/>
                <w:color w:val="000000"/>
              </w:rPr>
              <w:t xml:space="preserve">Власник або уповноважений ним орган може застосовувати надурочні роботи лише у виняткових випадках, що </w:t>
            </w:r>
            <w:r w:rsidRPr="0086265B">
              <w:rPr>
                <w:strike/>
                <w:color w:val="000000"/>
              </w:rPr>
              <w:lastRenderedPageBreak/>
              <w:t>визначаються законодавством і в частині третій цієї статті.</w:t>
            </w:r>
          </w:p>
          <w:p w14:paraId="0E3F6199" w14:textId="77777777" w:rsidR="00EF0F7A" w:rsidRPr="0086265B" w:rsidRDefault="00EF0F7A" w:rsidP="008A2DC9">
            <w:pPr>
              <w:pStyle w:val="rvps2"/>
              <w:shd w:val="clear" w:color="auto" w:fill="FFFFFF"/>
              <w:spacing w:before="0" w:beforeAutospacing="0" w:after="0" w:afterAutospacing="0"/>
              <w:ind w:firstLine="450"/>
              <w:jc w:val="both"/>
              <w:rPr>
                <w:strike/>
                <w:color w:val="000000"/>
              </w:rPr>
            </w:pPr>
          </w:p>
          <w:p w14:paraId="308FE3C1" w14:textId="77777777" w:rsidR="00EF0F7A" w:rsidRPr="0086265B" w:rsidRDefault="00EF0F7A" w:rsidP="008A2DC9">
            <w:pPr>
              <w:pStyle w:val="rvps2"/>
              <w:shd w:val="clear" w:color="auto" w:fill="FFFFFF"/>
              <w:spacing w:before="0" w:beforeAutospacing="0" w:after="0" w:afterAutospacing="0"/>
              <w:ind w:firstLine="450"/>
              <w:jc w:val="both"/>
              <w:rPr>
                <w:strike/>
                <w:color w:val="000000"/>
              </w:rPr>
            </w:pPr>
          </w:p>
          <w:p w14:paraId="1B212D4B"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bookmarkStart w:id="60" w:name="n396"/>
            <w:bookmarkEnd w:id="60"/>
            <w:r w:rsidRPr="0086265B">
              <w:rPr>
                <w:color w:val="000000"/>
              </w:rPr>
              <w:t>Власник або уповноважений ним орган може застосовувати надурочні роботи тільки у таких виняткових випадках:</w:t>
            </w:r>
          </w:p>
          <w:p w14:paraId="62D36957"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bookmarkStart w:id="61" w:name="n397"/>
            <w:bookmarkEnd w:id="61"/>
            <w:r w:rsidRPr="0086265B">
              <w:rPr>
                <w:color w:val="000000"/>
              </w:rPr>
              <w:t>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14:paraId="637D194D"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bookmarkStart w:id="62" w:name="n398"/>
            <w:bookmarkEnd w:id="62"/>
            <w:r w:rsidRPr="0086265B">
              <w:rPr>
                <w:color w:val="000000"/>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14:paraId="514091FD"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bookmarkStart w:id="63" w:name="n399"/>
            <w:bookmarkEnd w:id="63"/>
            <w:r w:rsidRPr="0086265B">
              <w:rPr>
                <w:color w:val="000000"/>
              </w:rPr>
              <w:t>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w:t>
            </w:r>
          </w:p>
          <w:p w14:paraId="352D69C8"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bookmarkStart w:id="64" w:name="n400"/>
            <w:bookmarkEnd w:id="64"/>
            <w:r w:rsidRPr="0086265B">
              <w:rPr>
                <w:color w:val="000000"/>
              </w:rPr>
              <w:t xml:space="preserve">4) при необхідності виконання </w:t>
            </w:r>
            <w:r w:rsidRPr="0086265B">
              <w:rPr>
                <w:color w:val="000000"/>
              </w:rPr>
              <w:lastRenderedPageBreak/>
              <w:t>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14:paraId="2A3FF373" w14:textId="77777777" w:rsidR="008C6E77" w:rsidRPr="0086265B" w:rsidRDefault="008C6E77" w:rsidP="008A2DC9">
            <w:pPr>
              <w:pStyle w:val="rvps2"/>
              <w:shd w:val="clear" w:color="auto" w:fill="FFFFFF"/>
              <w:spacing w:before="0" w:beforeAutospacing="0" w:after="0" w:afterAutospacing="0"/>
              <w:ind w:firstLine="450"/>
              <w:jc w:val="both"/>
              <w:rPr>
                <w:strike/>
                <w:color w:val="000000"/>
              </w:rPr>
            </w:pPr>
            <w:bookmarkStart w:id="65" w:name="n401"/>
            <w:bookmarkEnd w:id="65"/>
            <w:r w:rsidRPr="0086265B">
              <w:rPr>
                <w:color w:val="000000"/>
              </w:rPr>
              <w:t>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tc>
        <w:tc>
          <w:tcPr>
            <w:tcW w:w="1667" w:type="pct"/>
          </w:tcPr>
          <w:p w14:paraId="726B5BCA"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lastRenderedPageBreak/>
              <w:t>Стаття 62.</w:t>
            </w:r>
            <w:r w:rsidRPr="0086265B">
              <w:rPr>
                <w:color w:val="000000"/>
              </w:rPr>
              <w:t> Обмеження надурочних робіт</w:t>
            </w:r>
          </w:p>
          <w:p w14:paraId="1BAD4C7F"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r w:rsidRPr="0086265B">
              <w:rPr>
                <w:color w:val="000000"/>
              </w:rPr>
              <w:t>Надурочні роботи, як правило, не допускаються. Надурочними вважаються роботи понад встановлену тривалість робочого дня (</w:t>
            </w:r>
            <w:hyperlink r:id="rId24" w:anchor="n353" w:history="1">
              <w:r w:rsidRPr="0086265B">
                <w:rPr>
                  <w:rStyle w:val="a4"/>
                  <w:color w:val="000000"/>
                  <w:u w:val="none"/>
                </w:rPr>
                <w:t>статті 52</w:t>
              </w:r>
            </w:hyperlink>
            <w:r w:rsidRPr="0086265B">
              <w:rPr>
                <w:color w:val="000000"/>
              </w:rPr>
              <w:t>, </w:t>
            </w:r>
            <w:hyperlink r:id="rId25" w:anchor="n358" w:history="1">
              <w:r w:rsidRPr="0086265B">
                <w:rPr>
                  <w:rStyle w:val="a4"/>
                  <w:color w:val="000000"/>
                  <w:u w:val="none"/>
                </w:rPr>
                <w:t>53</w:t>
              </w:r>
            </w:hyperlink>
            <w:r w:rsidRPr="0086265B">
              <w:rPr>
                <w:color w:val="000000"/>
              </w:rPr>
              <w:t> і </w:t>
            </w:r>
            <w:hyperlink r:id="rId26" w:anchor="n389" w:history="1">
              <w:r w:rsidRPr="0086265B">
                <w:rPr>
                  <w:rStyle w:val="a4"/>
                  <w:color w:val="000000"/>
                  <w:u w:val="none"/>
                </w:rPr>
                <w:t>61</w:t>
              </w:r>
            </w:hyperlink>
            <w:r w:rsidRPr="0086265B">
              <w:rPr>
                <w:color w:val="000000"/>
              </w:rPr>
              <w:t>).</w:t>
            </w:r>
          </w:p>
          <w:p w14:paraId="625C5E34" w14:textId="77777777" w:rsidR="008C6E77" w:rsidRPr="0086265B" w:rsidRDefault="008C6E77" w:rsidP="008A2DC9">
            <w:pPr>
              <w:pStyle w:val="rvps2"/>
              <w:shd w:val="clear" w:color="auto" w:fill="FFFFFF"/>
              <w:spacing w:before="0" w:beforeAutospacing="0" w:after="0" w:afterAutospacing="0"/>
              <w:ind w:firstLine="450"/>
              <w:jc w:val="both"/>
              <w:rPr>
                <w:b/>
                <w:color w:val="000000"/>
              </w:rPr>
            </w:pPr>
            <w:r w:rsidRPr="0086265B">
              <w:rPr>
                <w:b/>
                <w:color w:val="000000"/>
              </w:rPr>
              <w:t xml:space="preserve">Застосування надурочних робіт допускається лише у виняткових випадках, що визначаються </w:t>
            </w:r>
            <w:r w:rsidRPr="0086265B">
              <w:rPr>
                <w:b/>
                <w:color w:val="000000"/>
              </w:rPr>
              <w:lastRenderedPageBreak/>
              <w:t>законодавством, трудовим договором, укладеним у письмовій формі, та/або колективним договором</w:t>
            </w:r>
            <w:r w:rsidR="00EF0F7A" w:rsidRPr="0086265B">
              <w:rPr>
                <w:b/>
                <w:color w:val="000000"/>
              </w:rPr>
              <w:t xml:space="preserve"> і в частині третій цієї статті</w:t>
            </w:r>
            <w:r w:rsidRPr="0086265B">
              <w:rPr>
                <w:b/>
                <w:color w:val="000000"/>
              </w:rPr>
              <w:t>.</w:t>
            </w:r>
          </w:p>
          <w:p w14:paraId="0C96E854" w14:textId="77777777" w:rsidR="00EF0F7A" w:rsidRPr="0086265B" w:rsidRDefault="00EF0F7A" w:rsidP="008A2DC9">
            <w:pPr>
              <w:pStyle w:val="rvps2"/>
              <w:shd w:val="clear" w:color="auto" w:fill="FFFFFF"/>
              <w:spacing w:before="0" w:beforeAutospacing="0" w:after="0" w:afterAutospacing="0"/>
              <w:ind w:firstLine="450"/>
              <w:jc w:val="both"/>
              <w:rPr>
                <w:color w:val="000000"/>
              </w:rPr>
            </w:pPr>
            <w:r w:rsidRPr="0086265B">
              <w:rPr>
                <w:color w:val="000000"/>
              </w:rPr>
              <w:t>Власник або уповноважений ним орган може застосовувати надурочні роботи тільки у таких виняткових випадках:</w:t>
            </w:r>
          </w:p>
          <w:p w14:paraId="145BA686" w14:textId="77777777" w:rsidR="00EF0F7A" w:rsidRPr="0086265B" w:rsidRDefault="00EF0F7A" w:rsidP="008A2DC9">
            <w:pPr>
              <w:pStyle w:val="rvps2"/>
              <w:shd w:val="clear" w:color="auto" w:fill="FFFFFF"/>
              <w:spacing w:before="0" w:beforeAutospacing="0" w:after="0" w:afterAutospacing="0"/>
              <w:ind w:firstLine="450"/>
              <w:jc w:val="both"/>
              <w:rPr>
                <w:color w:val="000000"/>
              </w:rPr>
            </w:pPr>
            <w:r w:rsidRPr="0086265B">
              <w:rPr>
                <w:color w:val="000000"/>
              </w:rPr>
              <w:t>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14:paraId="1B102B83" w14:textId="77777777" w:rsidR="00EF0F7A" w:rsidRPr="0086265B" w:rsidRDefault="00EF0F7A" w:rsidP="008A2DC9">
            <w:pPr>
              <w:pStyle w:val="rvps2"/>
              <w:shd w:val="clear" w:color="auto" w:fill="FFFFFF"/>
              <w:spacing w:before="0" w:beforeAutospacing="0" w:after="0" w:afterAutospacing="0"/>
              <w:ind w:firstLine="450"/>
              <w:jc w:val="both"/>
              <w:rPr>
                <w:color w:val="000000"/>
              </w:rPr>
            </w:pPr>
            <w:r w:rsidRPr="0086265B">
              <w:rPr>
                <w:color w:val="000000"/>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14:paraId="56620958" w14:textId="77777777" w:rsidR="00EF0F7A" w:rsidRPr="0086265B" w:rsidRDefault="00EF0F7A" w:rsidP="008A2DC9">
            <w:pPr>
              <w:pStyle w:val="rvps2"/>
              <w:shd w:val="clear" w:color="auto" w:fill="FFFFFF"/>
              <w:spacing w:before="0" w:beforeAutospacing="0" w:after="0" w:afterAutospacing="0"/>
              <w:ind w:firstLine="450"/>
              <w:jc w:val="both"/>
              <w:rPr>
                <w:color w:val="000000"/>
              </w:rPr>
            </w:pPr>
            <w:r w:rsidRPr="0086265B">
              <w:rPr>
                <w:color w:val="000000"/>
              </w:rPr>
              <w:t>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w:t>
            </w:r>
          </w:p>
          <w:p w14:paraId="0A0D5D1F" w14:textId="77777777" w:rsidR="00EF0F7A" w:rsidRPr="0086265B" w:rsidRDefault="00EF0F7A" w:rsidP="008A2DC9">
            <w:pPr>
              <w:pStyle w:val="rvps2"/>
              <w:shd w:val="clear" w:color="auto" w:fill="FFFFFF"/>
              <w:spacing w:before="0" w:beforeAutospacing="0" w:after="0" w:afterAutospacing="0"/>
              <w:ind w:firstLine="450"/>
              <w:jc w:val="both"/>
              <w:rPr>
                <w:color w:val="000000"/>
              </w:rPr>
            </w:pPr>
            <w:r w:rsidRPr="0086265B">
              <w:rPr>
                <w:color w:val="000000"/>
              </w:rPr>
              <w:t xml:space="preserve">4) при необхідності виконання </w:t>
            </w:r>
            <w:r w:rsidRPr="0086265B">
              <w:rPr>
                <w:color w:val="000000"/>
              </w:rPr>
              <w:lastRenderedPageBreak/>
              <w:t>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14:paraId="3DBA342C" w14:textId="77777777" w:rsidR="00EF0F7A" w:rsidRPr="0086265B" w:rsidRDefault="00EF0F7A" w:rsidP="008A2DC9">
            <w:pPr>
              <w:pStyle w:val="rvps2"/>
              <w:shd w:val="clear" w:color="auto" w:fill="FFFFFF"/>
              <w:spacing w:before="0" w:beforeAutospacing="0" w:after="0" w:afterAutospacing="0"/>
              <w:ind w:firstLine="450"/>
              <w:jc w:val="both"/>
              <w:rPr>
                <w:b/>
                <w:color w:val="000000"/>
              </w:rPr>
            </w:pPr>
            <w:r w:rsidRPr="0086265B">
              <w:rPr>
                <w:color w:val="000000"/>
              </w:rPr>
              <w:t>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p w14:paraId="2B704185" w14:textId="77777777" w:rsidR="008C6E77" w:rsidRPr="0086265B" w:rsidRDefault="008C6E77" w:rsidP="008A2DC9">
            <w:pPr>
              <w:pStyle w:val="rvps2"/>
              <w:shd w:val="clear" w:color="auto" w:fill="FFFFFF"/>
              <w:spacing w:before="0" w:beforeAutospacing="0" w:after="0" w:afterAutospacing="0"/>
              <w:ind w:firstLine="450"/>
              <w:jc w:val="both"/>
              <w:rPr>
                <w:b/>
                <w:color w:val="000000"/>
              </w:rPr>
            </w:pPr>
            <w:r w:rsidRPr="0086265B">
              <w:rPr>
                <w:b/>
                <w:color w:val="000000"/>
              </w:rPr>
              <w:t>Надурочні роботи можуть провадитися лише після інформування виборного органу первинної профспілкової організації (профспілкового представника) підприємства, установи, організації про їх застосування.</w:t>
            </w:r>
          </w:p>
          <w:p w14:paraId="0C8E5460" w14:textId="77777777" w:rsidR="008C6E77" w:rsidRPr="0086265B" w:rsidRDefault="008C6E77" w:rsidP="008A2DC9">
            <w:pPr>
              <w:pStyle w:val="rvps2"/>
              <w:shd w:val="clear" w:color="auto" w:fill="FFFFFF"/>
              <w:spacing w:before="0" w:beforeAutospacing="0" w:after="0" w:afterAutospacing="0"/>
              <w:ind w:firstLine="450"/>
              <w:jc w:val="both"/>
              <w:rPr>
                <w:b/>
                <w:bCs/>
                <w:color w:val="000000"/>
              </w:rPr>
            </w:pPr>
          </w:p>
        </w:tc>
        <w:tc>
          <w:tcPr>
            <w:tcW w:w="1666" w:type="pct"/>
          </w:tcPr>
          <w:p w14:paraId="4B479E2C" w14:textId="77777777" w:rsidR="008C6E77"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Пропонується залучати працівників до надурочних робіт у виняткових випадках і</w:t>
            </w:r>
            <w:r w:rsidRPr="0086265B">
              <w:rPr>
                <w:color w:val="000000"/>
              </w:rPr>
              <w:t xml:space="preserve"> </w:t>
            </w:r>
            <w:r w:rsidRPr="0086265B">
              <w:rPr>
                <w:rStyle w:val="rvts9"/>
                <w:bCs/>
                <w:color w:val="000000"/>
              </w:rPr>
              <w:t>після інформування виборного органу первинної профспілкової організації (профспілкового представника)</w:t>
            </w:r>
          </w:p>
        </w:tc>
      </w:tr>
      <w:tr w:rsidR="0086265B" w:rsidRPr="0086265B" w14:paraId="2A910FDE" w14:textId="77777777" w:rsidTr="007E21EA">
        <w:tc>
          <w:tcPr>
            <w:tcW w:w="1667" w:type="pct"/>
          </w:tcPr>
          <w:p w14:paraId="312E47F7" w14:textId="77777777" w:rsidR="008C6E77" w:rsidRPr="0086265B" w:rsidRDefault="008C6E77" w:rsidP="008A2DC9">
            <w:pPr>
              <w:shd w:val="clear" w:color="auto" w:fill="FFFFFF"/>
              <w:spacing w:line="240" w:lineRule="auto"/>
              <w:ind w:firstLine="450"/>
              <w:jc w:val="both"/>
              <w:rPr>
                <w:rFonts w:ascii="Times New Roman" w:hAnsi="Times New Roman" w:cs="Times New Roman"/>
                <w:strike/>
                <w:sz w:val="24"/>
                <w:szCs w:val="24"/>
                <w:lang w:val="uk-UA" w:eastAsia="uk-UA"/>
              </w:rPr>
            </w:pPr>
            <w:r w:rsidRPr="0086265B">
              <w:rPr>
                <w:rFonts w:ascii="Times New Roman" w:hAnsi="Times New Roman" w:cs="Times New Roman"/>
                <w:b/>
                <w:bCs/>
                <w:strike/>
                <w:sz w:val="24"/>
                <w:szCs w:val="24"/>
                <w:lang w:val="uk-UA" w:eastAsia="uk-UA"/>
              </w:rPr>
              <w:lastRenderedPageBreak/>
              <w:t>Стаття 64.</w:t>
            </w:r>
            <w:r w:rsidRPr="0086265B">
              <w:rPr>
                <w:rFonts w:ascii="Times New Roman" w:hAnsi="Times New Roman" w:cs="Times New Roman"/>
                <w:strike/>
                <w:sz w:val="24"/>
                <w:szCs w:val="24"/>
                <w:lang w:val="uk-UA" w:eastAsia="uk-UA"/>
              </w:rPr>
              <w:t>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p w14:paraId="578B89B3" w14:textId="77777777" w:rsidR="008C6E77" w:rsidRPr="0086265B" w:rsidRDefault="008C6E77"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66" w:name="n413"/>
            <w:bookmarkEnd w:id="66"/>
            <w:r w:rsidRPr="0086265B">
              <w:rPr>
                <w:rFonts w:ascii="Times New Roman" w:hAnsi="Times New Roman" w:cs="Times New Roman"/>
                <w:strike/>
                <w:sz w:val="24"/>
                <w:szCs w:val="24"/>
                <w:lang w:val="uk-UA" w:eastAsia="uk-UA"/>
              </w:rPr>
              <w:t>Надурочні роботи можуть провадитися лише з дозволу виборного органу первинної профспілкової організації (профспілкового представника) підприємства, установи, організації.</w:t>
            </w:r>
          </w:p>
          <w:p w14:paraId="1F2E6FFF" w14:textId="77777777" w:rsidR="008C6E77" w:rsidRPr="0086265B" w:rsidRDefault="008C6E77"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538B468D" w14:textId="77777777" w:rsidR="008C6E77" w:rsidRPr="0086265B" w:rsidRDefault="008C6E77" w:rsidP="008A2DC9">
            <w:pPr>
              <w:pStyle w:val="rvps2"/>
              <w:shd w:val="clear" w:color="auto" w:fill="FFFFFF"/>
              <w:spacing w:before="0" w:beforeAutospacing="0" w:after="0" w:afterAutospacing="0"/>
              <w:ind w:firstLine="450"/>
              <w:jc w:val="both"/>
              <w:rPr>
                <w:rStyle w:val="rvts9"/>
                <w:b/>
                <w:bCs/>
                <w:color w:val="000000"/>
              </w:rPr>
            </w:pPr>
            <w:r w:rsidRPr="0086265B">
              <w:rPr>
                <w:rStyle w:val="rvts9"/>
                <w:b/>
                <w:bCs/>
                <w:color w:val="000000"/>
              </w:rPr>
              <w:t>Виключити</w:t>
            </w:r>
          </w:p>
        </w:tc>
        <w:tc>
          <w:tcPr>
            <w:tcW w:w="1666" w:type="pct"/>
          </w:tcPr>
          <w:p w14:paraId="211E82EA" w14:textId="77777777" w:rsidR="008C6E77"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Виключається у зв’язку зі змінами у статтю 62</w:t>
            </w:r>
          </w:p>
        </w:tc>
      </w:tr>
      <w:tr w:rsidR="0086265B" w:rsidRPr="0086265B" w14:paraId="1F6CA24A" w14:textId="77777777" w:rsidTr="007E21EA">
        <w:tc>
          <w:tcPr>
            <w:tcW w:w="1667" w:type="pct"/>
          </w:tcPr>
          <w:p w14:paraId="1A1A8EB8"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t>Стаття 66.</w:t>
            </w:r>
            <w:r w:rsidRPr="0086265B">
              <w:rPr>
                <w:rFonts w:ascii="Times New Roman" w:hAnsi="Times New Roman" w:cs="Times New Roman"/>
                <w:sz w:val="24"/>
                <w:szCs w:val="24"/>
                <w:lang w:val="uk-UA" w:eastAsia="uk-UA"/>
              </w:rPr>
              <w:t> Перерва для відпочинку і харчування</w:t>
            </w:r>
          </w:p>
          <w:p w14:paraId="07E1DEDF"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67" w:name="n421"/>
            <w:bookmarkEnd w:id="67"/>
            <w:r w:rsidRPr="0086265B">
              <w:rPr>
                <w:rFonts w:ascii="Times New Roman" w:hAnsi="Times New Roman" w:cs="Times New Roman"/>
                <w:sz w:val="24"/>
                <w:szCs w:val="24"/>
                <w:lang w:val="uk-UA" w:eastAsia="uk-UA"/>
              </w:rPr>
              <w:lastRenderedPageBreak/>
              <w:t>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чотири години після початку роботи.</w:t>
            </w:r>
          </w:p>
          <w:p w14:paraId="7F2FC30F" w14:textId="77777777" w:rsidR="008C6E77" w:rsidRPr="0086265B" w:rsidRDefault="008C6E77"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68" w:name="n422"/>
            <w:bookmarkEnd w:id="68"/>
            <w:r w:rsidRPr="0086265B">
              <w:rPr>
                <w:rFonts w:ascii="Times New Roman" w:hAnsi="Times New Roman" w:cs="Times New Roman"/>
                <w:strike/>
                <w:sz w:val="24"/>
                <w:szCs w:val="24"/>
                <w:lang w:val="uk-UA" w:eastAsia="uk-UA"/>
              </w:rPr>
              <w:t>Час початку і закінчення перерви встановлюється правилами внутрішнього трудового розпорядку.</w:t>
            </w:r>
          </w:p>
          <w:p w14:paraId="665B238A" w14:textId="77777777" w:rsidR="00FB2183" w:rsidRPr="0086265B" w:rsidRDefault="00FB2183" w:rsidP="008A2DC9">
            <w:pPr>
              <w:shd w:val="clear" w:color="auto" w:fill="FFFFFF"/>
              <w:spacing w:line="240" w:lineRule="auto"/>
              <w:ind w:firstLine="450"/>
              <w:jc w:val="both"/>
              <w:rPr>
                <w:rFonts w:ascii="Times New Roman" w:hAnsi="Times New Roman" w:cs="Times New Roman"/>
                <w:strike/>
                <w:sz w:val="24"/>
                <w:szCs w:val="24"/>
                <w:lang w:val="uk-UA" w:eastAsia="uk-UA"/>
              </w:rPr>
            </w:pPr>
          </w:p>
          <w:p w14:paraId="516F402C" w14:textId="77777777" w:rsidR="00FB2183" w:rsidRPr="0086265B" w:rsidRDefault="00FB2183" w:rsidP="008A2DC9">
            <w:pPr>
              <w:shd w:val="clear" w:color="auto" w:fill="FFFFFF"/>
              <w:spacing w:line="240" w:lineRule="auto"/>
              <w:ind w:firstLine="450"/>
              <w:jc w:val="both"/>
              <w:rPr>
                <w:rFonts w:ascii="Times New Roman" w:hAnsi="Times New Roman" w:cs="Times New Roman"/>
                <w:strike/>
                <w:sz w:val="24"/>
                <w:szCs w:val="24"/>
                <w:lang w:val="uk-UA" w:eastAsia="uk-UA"/>
              </w:rPr>
            </w:pPr>
          </w:p>
          <w:p w14:paraId="33FDA610" w14:textId="77777777" w:rsidR="00FB2183" w:rsidRPr="0086265B" w:rsidRDefault="00FB2183" w:rsidP="008A2DC9">
            <w:pPr>
              <w:shd w:val="clear" w:color="auto" w:fill="FFFFFF"/>
              <w:spacing w:line="240" w:lineRule="auto"/>
              <w:ind w:firstLine="450"/>
              <w:jc w:val="both"/>
              <w:rPr>
                <w:rFonts w:ascii="Times New Roman" w:hAnsi="Times New Roman" w:cs="Times New Roman"/>
                <w:strike/>
                <w:sz w:val="24"/>
                <w:szCs w:val="24"/>
                <w:lang w:val="uk-UA" w:eastAsia="uk-UA"/>
              </w:rPr>
            </w:pPr>
          </w:p>
          <w:p w14:paraId="24D871A1"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69" w:name="n423"/>
            <w:bookmarkEnd w:id="69"/>
            <w:r w:rsidRPr="0086265B">
              <w:rPr>
                <w:rFonts w:ascii="Times New Roman" w:hAnsi="Times New Roman" w:cs="Times New Roman"/>
                <w:sz w:val="24"/>
                <w:szCs w:val="24"/>
                <w:lang w:val="uk-UA" w:eastAsia="uk-UA"/>
              </w:rPr>
              <w:t>Працівники використовують час перерви на свій розсуд. На цей час вони можуть відлучатися з місця роботи.</w:t>
            </w:r>
          </w:p>
          <w:p w14:paraId="1E8C01B6" w14:textId="77777777" w:rsidR="008C6E77" w:rsidRPr="0086265B" w:rsidRDefault="008C6E77"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70" w:name="n424"/>
            <w:bookmarkEnd w:id="70"/>
            <w:r w:rsidRPr="0086265B">
              <w:rPr>
                <w:rFonts w:ascii="Times New Roman" w:hAnsi="Times New Roman" w:cs="Times New Roman"/>
                <w:sz w:val="24"/>
                <w:szCs w:val="24"/>
                <w:lang w:val="uk-UA" w:eastAsia="uk-UA"/>
              </w:rPr>
              <w:t xml:space="preserve">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w:t>
            </w:r>
            <w:r w:rsidRPr="0086265B">
              <w:rPr>
                <w:rFonts w:ascii="Times New Roman" w:hAnsi="Times New Roman" w:cs="Times New Roman"/>
                <w:strike/>
                <w:sz w:val="24"/>
                <w:szCs w:val="24"/>
                <w:lang w:val="uk-UA" w:eastAsia="uk-UA"/>
              </w:rPr>
              <w:t>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14:paraId="7C2A5CE2" w14:textId="77777777" w:rsidR="008C6E77" w:rsidRPr="0086265B" w:rsidRDefault="008C6E77" w:rsidP="008A2DC9">
            <w:pPr>
              <w:shd w:val="clear" w:color="auto" w:fill="FFFFFF"/>
              <w:spacing w:line="240" w:lineRule="auto"/>
              <w:ind w:firstLine="450"/>
              <w:jc w:val="both"/>
              <w:rPr>
                <w:rFonts w:ascii="Times New Roman" w:hAnsi="Times New Roman" w:cs="Times New Roman"/>
                <w:b/>
                <w:bCs/>
                <w:strike/>
                <w:sz w:val="24"/>
                <w:szCs w:val="24"/>
                <w:lang w:val="uk-UA" w:eastAsia="uk-UA"/>
              </w:rPr>
            </w:pPr>
          </w:p>
        </w:tc>
        <w:tc>
          <w:tcPr>
            <w:tcW w:w="1667" w:type="pct"/>
          </w:tcPr>
          <w:p w14:paraId="003A4C08"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lastRenderedPageBreak/>
              <w:t>Стаття 66.</w:t>
            </w:r>
            <w:r w:rsidRPr="0086265B">
              <w:rPr>
                <w:rFonts w:ascii="Times New Roman" w:hAnsi="Times New Roman" w:cs="Times New Roman"/>
                <w:sz w:val="24"/>
                <w:szCs w:val="24"/>
                <w:lang w:val="uk-UA" w:eastAsia="uk-UA"/>
              </w:rPr>
              <w:t> Перерва для відпочинку і харчування</w:t>
            </w:r>
          </w:p>
          <w:p w14:paraId="5783812F"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lastRenderedPageBreak/>
              <w:t>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чотири години після початку роботи.</w:t>
            </w:r>
          </w:p>
          <w:p w14:paraId="6AFFBD57" w14:textId="77777777" w:rsidR="008C6E77" w:rsidRPr="0086265B" w:rsidRDefault="008C6E77" w:rsidP="008A2DC9">
            <w:pPr>
              <w:shd w:val="clear" w:color="auto" w:fill="FFFFFF"/>
              <w:spacing w:line="240" w:lineRule="auto"/>
              <w:ind w:firstLine="450"/>
              <w:jc w:val="both"/>
              <w:rPr>
                <w:rFonts w:ascii="Times New Roman" w:hAnsi="Times New Roman" w:cs="Times New Roman"/>
                <w:b/>
                <w:sz w:val="24"/>
                <w:szCs w:val="24"/>
                <w:lang w:val="uk-UA" w:eastAsia="uk-UA"/>
              </w:rPr>
            </w:pPr>
            <w:r w:rsidRPr="0086265B">
              <w:rPr>
                <w:rFonts w:ascii="Times New Roman" w:hAnsi="Times New Roman" w:cs="Times New Roman"/>
                <w:b/>
                <w:sz w:val="24"/>
                <w:szCs w:val="24"/>
                <w:lang w:val="uk-UA" w:eastAsia="uk-UA"/>
              </w:rPr>
              <w:t>Час початку і закінчення перерви встановлюється у трудовому договорі, укладеному у письмовій формі. Час початку і закінчення перерви також може встановлюватися правилами внутрішнього трудового розпорядку.</w:t>
            </w:r>
          </w:p>
          <w:p w14:paraId="700FB5F4" w14:textId="77777777" w:rsidR="008C6E77" w:rsidRPr="0086265B" w:rsidRDefault="008C6E77"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Працівники використовують час перерви на свій розсуд. На цей час вони можуть відлучатися з місця роботи.</w:t>
            </w:r>
          </w:p>
          <w:p w14:paraId="25C43B84" w14:textId="77777777" w:rsidR="008C6E77" w:rsidRPr="0086265B" w:rsidRDefault="008C6E77" w:rsidP="008A2DC9">
            <w:pPr>
              <w:shd w:val="clear" w:color="auto" w:fill="FFFFFF"/>
              <w:spacing w:line="240" w:lineRule="auto"/>
              <w:ind w:firstLine="450"/>
              <w:jc w:val="both"/>
              <w:rPr>
                <w:rStyle w:val="rvts9"/>
                <w:b/>
                <w:bCs/>
              </w:rPr>
            </w:pPr>
            <w:r w:rsidRPr="0086265B">
              <w:rPr>
                <w:rFonts w:ascii="Times New Roman" w:hAnsi="Times New Roman" w:cs="Times New Roman"/>
                <w:sz w:val="24"/>
                <w:szCs w:val="24"/>
                <w:lang w:val="uk-UA" w:eastAsia="uk-UA"/>
              </w:rPr>
              <w:t xml:space="preserve">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w:t>
            </w:r>
          </w:p>
        </w:tc>
        <w:tc>
          <w:tcPr>
            <w:tcW w:w="1666" w:type="pct"/>
          </w:tcPr>
          <w:p w14:paraId="742C03C0" w14:textId="77777777" w:rsidR="008C6E77" w:rsidRPr="0086265B" w:rsidRDefault="002B2E77" w:rsidP="008A2DC9">
            <w:pPr>
              <w:pStyle w:val="rvps2"/>
              <w:shd w:val="clear" w:color="auto" w:fill="FFFFFF"/>
              <w:spacing w:before="0" w:beforeAutospacing="0" w:after="0" w:afterAutospacing="0"/>
              <w:ind w:firstLine="450"/>
              <w:jc w:val="both"/>
              <w:rPr>
                <w:bCs/>
                <w:color w:val="000000"/>
              </w:rPr>
            </w:pPr>
            <w:r w:rsidRPr="0086265B">
              <w:rPr>
                <w:bCs/>
                <w:color w:val="000000"/>
              </w:rPr>
              <w:lastRenderedPageBreak/>
              <w:t xml:space="preserve">Час початку і закінчення щоденної роботи пропонується встановлювати  за </w:t>
            </w:r>
            <w:r w:rsidRPr="0086265B">
              <w:rPr>
                <w:bCs/>
                <w:color w:val="000000"/>
              </w:rPr>
              <w:lastRenderedPageBreak/>
              <w:t>згодою працівника і роботодавця.</w:t>
            </w:r>
          </w:p>
          <w:p w14:paraId="5798E3EB" w14:textId="77777777" w:rsidR="002B2E77"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У зв’язку з виключенням необхідності ведення правил внутрішнього трудового розпорядку виключаються пов’язані з ними норми.</w:t>
            </w:r>
          </w:p>
        </w:tc>
      </w:tr>
      <w:tr w:rsidR="0086265B" w:rsidRPr="0086265B" w14:paraId="4680AF91" w14:textId="77777777" w:rsidTr="007E21EA">
        <w:tc>
          <w:tcPr>
            <w:tcW w:w="1667" w:type="pct"/>
          </w:tcPr>
          <w:p w14:paraId="259AA449"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lastRenderedPageBreak/>
              <w:t>Стаття 67.</w:t>
            </w:r>
            <w:r w:rsidRPr="0086265B">
              <w:rPr>
                <w:color w:val="000000"/>
              </w:rPr>
              <w:t> Вихідні дні</w:t>
            </w:r>
          </w:p>
          <w:p w14:paraId="389D4F39"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bookmarkStart w:id="71" w:name="n427"/>
            <w:bookmarkEnd w:id="71"/>
            <w:r w:rsidRPr="0086265B">
              <w:rPr>
                <w:color w:val="000000"/>
              </w:rPr>
              <w:t>При п'ятиденному робочому тижні працівникам надаються два вихідних дні на тиждень, а при шестиденному робочому тижні - один вихідний день.</w:t>
            </w:r>
          </w:p>
          <w:p w14:paraId="05F51B39" w14:textId="77777777" w:rsidR="008C6E77" w:rsidRPr="0086265B" w:rsidRDefault="008C6E77" w:rsidP="008A2DC9">
            <w:pPr>
              <w:pStyle w:val="rvps2"/>
              <w:shd w:val="clear" w:color="auto" w:fill="FFFFFF"/>
              <w:spacing w:before="0" w:beforeAutospacing="0" w:after="0" w:afterAutospacing="0"/>
              <w:ind w:firstLine="450"/>
              <w:jc w:val="both"/>
              <w:rPr>
                <w:strike/>
                <w:color w:val="000000"/>
              </w:rPr>
            </w:pPr>
            <w:bookmarkStart w:id="72" w:name="n428"/>
            <w:bookmarkEnd w:id="72"/>
            <w:r w:rsidRPr="0086265B">
              <w:rPr>
                <w:strike/>
                <w:color w:val="000000"/>
              </w:rPr>
              <w:lastRenderedPageBreak/>
              <w:t>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профспілкової організації (профспілковим представником) підприємства, установи, організації, і, як правило, має надаватися підряд з загальним вихідним днем.</w:t>
            </w:r>
          </w:p>
          <w:p w14:paraId="27220132" w14:textId="77777777" w:rsidR="008C6E77" w:rsidRPr="0086265B" w:rsidRDefault="008C6E77" w:rsidP="008A2DC9">
            <w:pPr>
              <w:pStyle w:val="rvps2"/>
              <w:shd w:val="clear" w:color="auto" w:fill="FFFFFF"/>
              <w:spacing w:before="0" w:beforeAutospacing="0" w:after="0" w:afterAutospacing="0"/>
              <w:ind w:firstLine="450"/>
              <w:jc w:val="both"/>
              <w:rPr>
                <w:color w:val="000000"/>
                <w:lang w:val="ru-RU"/>
              </w:rPr>
            </w:pPr>
            <w:bookmarkStart w:id="73" w:name="n429"/>
            <w:bookmarkEnd w:id="73"/>
            <w:r w:rsidRPr="0086265B">
              <w:rPr>
                <w:color w:val="000000"/>
                <w:lang w:val="ru-RU"/>
              </w:rPr>
              <w:t>…</w:t>
            </w:r>
          </w:p>
        </w:tc>
        <w:tc>
          <w:tcPr>
            <w:tcW w:w="1667" w:type="pct"/>
          </w:tcPr>
          <w:p w14:paraId="5E94AA70"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lastRenderedPageBreak/>
              <w:t>Стаття 67.</w:t>
            </w:r>
            <w:r w:rsidRPr="0086265B">
              <w:rPr>
                <w:color w:val="000000"/>
              </w:rPr>
              <w:t> Вихідні дні</w:t>
            </w:r>
          </w:p>
          <w:p w14:paraId="085B6B46" w14:textId="77777777" w:rsidR="008C6E77" w:rsidRPr="0086265B" w:rsidRDefault="008C6E77" w:rsidP="008A2DC9">
            <w:pPr>
              <w:pStyle w:val="rvps2"/>
              <w:shd w:val="clear" w:color="auto" w:fill="FFFFFF"/>
              <w:spacing w:before="0" w:beforeAutospacing="0" w:after="0" w:afterAutospacing="0"/>
              <w:ind w:firstLine="450"/>
              <w:jc w:val="both"/>
              <w:rPr>
                <w:color w:val="000000"/>
              </w:rPr>
            </w:pPr>
            <w:r w:rsidRPr="0086265B">
              <w:rPr>
                <w:color w:val="000000"/>
              </w:rPr>
              <w:t>При п'ятиденному робочому тижні працівникам надаються два вихідних дні на тиждень, а при шестиденному робочому тижні - один вихідний день.</w:t>
            </w:r>
          </w:p>
          <w:p w14:paraId="362F1514" w14:textId="77777777" w:rsidR="008C6E77" w:rsidRPr="0086265B" w:rsidRDefault="008C6E77" w:rsidP="008A2DC9">
            <w:pPr>
              <w:pStyle w:val="rvps2"/>
              <w:shd w:val="clear" w:color="auto" w:fill="FFFFFF"/>
              <w:spacing w:before="0" w:beforeAutospacing="0" w:after="0" w:afterAutospacing="0"/>
              <w:ind w:firstLine="450"/>
              <w:jc w:val="both"/>
              <w:rPr>
                <w:b/>
                <w:color w:val="000000"/>
              </w:rPr>
            </w:pPr>
            <w:r w:rsidRPr="0086265B">
              <w:rPr>
                <w:b/>
                <w:color w:val="000000"/>
              </w:rPr>
              <w:lastRenderedPageBreak/>
              <w:t>Загальним вихідним днем є неділя. Другий вихідний день при п'ятиденному робочому тижні, якщо він не визначений законодавством, визначається трудовим договором, укладеним у письмовій формі. Другий вихідний день при п'ятиденному робочому тижні також може бути визначений графіком роботи підприємства, установи, організації, погодженим з виборним органом первинної профспілкової організації (профспілковим представником) підприємства, установи, організації, і, як правило, має надаватися підряд з загальним вихідним днем.</w:t>
            </w:r>
          </w:p>
          <w:p w14:paraId="47486008" w14:textId="77777777" w:rsidR="008C6E77" w:rsidRPr="0086265B" w:rsidRDefault="008C6E77" w:rsidP="008A2DC9">
            <w:pPr>
              <w:pStyle w:val="rvps2"/>
              <w:shd w:val="clear" w:color="auto" w:fill="FFFFFF"/>
              <w:spacing w:before="0" w:beforeAutospacing="0" w:after="0" w:afterAutospacing="0"/>
              <w:ind w:firstLine="450"/>
              <w:jc w:val="both"/>
              <w:rPr>
                <w:color w:val="000000"/>
                <w:lang w:val="ru-RU"/>
              </w:rPr>
            </w:pPr>
            <w:r w:rsidRPr="0086265B">
              <w:rPr>
                <w:color w:val="000000"/>
                <w:lang w:val="ru-RU"/>
              </w:rPr>
              <w:t>…</w:t>
            </w:r>
          </w:p>
        </w:tc>
        <w:tc>
          <w:tcPr>
            <w:tcW w:w="1666" w:type="pct"/>
          </w:tcPr>
          <w:p w14:paraId="3E98DC7C" w14:textId="77777777" w:rsidR="002B2E77" w:rsidRPr="0086265B" w:rsidRDefault="002B2E77" w:rsidP="008A2DC9">
            <w:pPr>
              <w:pStyle w:val="rvps2"/>
              <w:shd w:val="clear" w:color="auto" w:fill="FFFFFF"/>
              <w:spacing w:before="0" w:beforeAutospacing="0" w:after="0" w:afterAutospacing="0"/>
              <w:ind w:firstLine="450"/>
              <w:jc w:val="both"/>
              <w:rPr>
                <w:bCs/>
                <w:color w:val="000000"/>
              </w:rPr>
            </w:pPr>
            <w:r w:rsidRPr="0086265B">
              <w:rPr>
                <w:bCs/>
                <w:color w:val="000000"/>
              </w:rPr>
              <w:lastRenderedPageBreak/>
              <w:t>Вихідні дні пропонується встановлювати  за згодою працівника і роботодавця.</w:t>
            </w:r>
          </w:p>
          <w:p w14:paraId="094F6920" w14:textId="77777777" w:rsidR="008C6E77"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 xml:space="preserve">У зв’язку з виключенням необхідності ведення правил </w:t>
            </w:r>
            <w:r w:rsidRPr="0086265B">
              <w:rPr>
                <w:rStyle w:val="rvts9"/>
                <w:bCs/>
                <w:color w:val="000000"/>
              </w:rPr>
              <w:lastRenderedPageBreak/>
              <w:t>внутрішнього трудового розпорядку виключаються пов’язані з ними норми.</w:t>
            </w:r>
          </w:p>
        </w:tc>
      </w:tr>
      <w:tr w:rsidR="0086265B" w:rsidRPr="0086265B" w14:paraId="1CA1066B" w14:textId="77777777" w:rsidTr="007E21EA">
        <w:tc>
          <w:tcPr>
            <w:tcW w:w="1667" w:type="pct"/>
          </w:tcPr>
          <w:p w14:paraId="51DC1754" w14:textId="77777777" w:rsidR="00E54CFC" w:rsidRPr="0086265B" w:rsidRDefault="00E54CFC" w:rsidP="008A2DC9">
            <w:pPr>
              <w:shd w:val="clear" w:color="auto" w:fill="FFFFFF"/>
              <w:spacing w:line="240" w:lineRule="auto"/>
              <w:ind w:firstLine="450"/>
              <w:jc w:val="both"/>
              <w:rPr>
                <w:rFonts w:ascii="Times New Roman" w:hAnsi="Times New Roman" w:cs="Times New Roman"/>
                <w:strike/>
                <w:sz w:val="24"/>
                <w:szCs w:val="24"/>
                <w:lang w:val="uk-UA" w:eastAsia="uk-UA"/>
              </w:rPr>
            </w:pPr>
            <w:r w:rsidRPr="0086265B">
              <w:rPr>
                <w:rFonts w:ascii="Times New Roman" w:hAnsi="Times New Roman" w:cs="Times New Roman"/>
                <w:b/>
                <w:bCs/>
                <w:strike/>
                <w:sz w:val="24"/>
                <w:szCs w:val="24"/>
                <w:lang w:val="uk-UA" w:eastAsia="uk-UA"/>
              </w:rPr>
              <w:lastRenderedPageBreak/>
              <w:t>Стаття 68.</w:t>
            </w:r>
            <w:r w:rsidRPr="0086265B">
              <w:rPr>
                <w:rFonts w:ascii="Times New Roman" w:hAnsi="Times New Roman" w:cs="Times New Roman"/>
                <w:strike/>
                <w:sz w:val="24"/>
                <w:szCs w:val="24"/>
                <w:lang w:val="uk-UA" w:eastAsia="uk-UA"/>
              </w:rPr>
              <w:t> Вихідні дні на підприємствах, в установах, організаціях, пов'язаних з обслуговуванням населення</w:t>
            </w:r>
          </w:p>
          <w:p w14:paraId="0377E090" w14:textId="77777777" w:rsidR="00E54CFC" w:rsidRPr="0086265B" w:rsidRDefault="00E54CFC"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74" w:name="n434"/>
            <w:bookmarkEnd w:id="74"/>
            <w:r w:rsidRPr="0086265B">
              <w:rPr>
                <w:rFonts w:ascii="Times New Roman" w:hAnsi="Times New Roman" w:cs="Times New Roman"/>
                <w:strike/>
                <w:sz w:val="24"/>
                <w:szCs w:val="24"/>
                <w:lang w:val="uk-UA" w:eastAsia="uk-UA"/>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w:t>
            </w:r>
          </w:p>
          <w:p w14:paraId="28EEAF22" w14:textId="77777777" w:rsidR="00E54CFC" w:rsidRPr="0086265B" w:rsidRDefault="00E54CFC"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67C17561" w14:textId="77777777" w:rsidR="00E54CFC" w:rsidRPr="0086265B" w:rsidRDefault="00E54CFC" w:rsidP="008A2DC9">
            <w:pPr>
              <w:pStyle w:val="rvps2"/>
              <w:shd w:val="clear" w:color="auto" w:fill="FFFFFF"/>
              <w:spacing w:before="0" w:beforeAutospacing="0" w:after="0" w:afterAutospacing="0"/>
              <w:ind w:firstLine="450"/>
              <w:jc w:val="both"/>
              <w:rPr>
                <w:rStyle w:val="rvts9"/>
                <w:b/>
                <w:bCs/>
                <w:color w:val="000000"/>
                <w:lang w:val="ru-RU"/>
              </w:rPr>
            </w:pPr>
            <w:r w:rsidRPr="0086265B">
              <w:rPr>
                <w:rStyle w:val="rvts9"/>
                <w:b/>
                <w:bCs/>
                <w:color w:val="000000"/>
                <w:lang w:val="ru-RU"/>
              </w:rPr>
              <w:t>Виключити</w:t>
            </w:r>
          </w:p>
        </w:tc>
        <w:tc>
          <w:tcPr>
            <w:tcW w:w="1666" w:type="pct"/>
          </w:tcPr>
          <w:p w14:paraId="03C0F5C4" w14:textId="77777777" w:rsidR="00E54CFC"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Встановлення вихідних днів місцевою радою виключається у зв’язку з втратою актуальності</w:t>
            </w:r>
          </w:p>
        </w:tc>
      </w:tr>
      <w:tr w:rsidR="0086265B" w:rsidRPr="0086265B" w14:paraId="693612A3" w14:textId="77777777" w:rsidTr="007E21EA">
        <w:tc>
          <w:tcPr>
            <w:tcW w:w="1667" w:type="pct"/>
          </w:tcPr>
          <w:p w14:paraId="688002C5" w14:textId="77777777" w:rsidR="00E54CFC" w:rsidRPr="0086265B" w:rsidRDefault="00E54CFC"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t>Стаття 69.</w:t>
            </w:r>
            <w:r w:rsidRPr="0086265B">
              <w:rPr>
                <w:rFonts w:ascii="Times New Roman" w:hAnsi="Times New Roman" w:cs="Times New Roman"/>
                <w:sz w:val="24"/>
                <w:szCs w:val="24"/>
                <w:lang w:val="uk-UA" w:eastAsia="uk-UA"/>
              </w:rPr>
              <w:t> Вихідні дні на безперервно діючих підприємствах, в установах, організаціях</w:t>
            </w:r>
          </w:p>
          <w:p w14:paraId="11F73FD9" w14:textId="77777777" w:rsidR="00E54CFC" w:rsidRPr="0086265B" w:rsidRDefault="00E54CFC"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75" w:name="n437"/>
            <w:bookmarkEnd w:id="75"/>
            <w:r w:rsidRPr="0086265B">
              <w:rPr>
                <w:rFonts w:ascii="Times New Roman" w:hAnsi="Times New Roman" w:cs="Times New Roman"/>
                <w:sz w:val="24"/>
                <w:szCs w:val="24"/>
                <w:lang w:val="uk-UA" w:eastAsia="uk-UA"/>
              </w:rPr>
              <w:t xml:space="preserve">На підприємствах, в установах, організаціях, зупинення роботи яких </w:t>
            </w:r>
            <w:r w:rsidRPr="0086265B">
              <w:rPr>
                <w:rFonts w:ascii="Times New Roman" w:hAnsi="Times New Roman" w:cs="Times New Roman"/>
                <w:sz w:val="24"/>
                <w:szCs w:val="24"/>
                <w:lang w:val="uk-UA" w:eastAsia="uk-UA"/>
              </w:rPr>
              <w:lastRenderedPageBreak/>
              <w:t xml:space="preserve">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w:t>
            </w:r>
            <w:r w:rsidRPr="0086265B">
              <w:rPr>
                <w:rFonts w:ascii="Times New Roman" w:hAnsi="Times New Roman" w:cs="Times New Roman"/>
                <w:strike/>
                <w:sz w:val="24"/>
                <w:szCs w:val="24"/>
                <w:lang w:val="uk-UA" w:eastAsia="uk-UA"/>
              </w:rPr>
              <w:t>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r w:rsidRPr="0086265B">
              <w:rPr>
                <w:rFonts w:ascii="Times New Roman" w:hAnsi="Times New Roman" w:cs="Times New Roman"/>
                <w:sz w:val="24"/>
                <w:szCs w:val="24"/>
                <w:lang w:val="uk-UA" w:eastAsia="uk-UA"/>
              </w:rPr>
              <w:t>.</w:t>
            </w:r>
          </w:p>
          <w:p w14:paraId="55591A1C" w14:textId="77777777" w:rsidR="00E54CFC" w:rsidRPr="0086265B" w:rsidRDefault="00E54CFC" w:rsidP="008A2DC9">
            <w:pPr>
              <w:shd w:val="clear" w:color="auto" w:fill="FFFFFF"/>
              <w:spacing w:line="240" w:lineRule="auto"/>
              <w:ind w:firstLine="450"/>
              <w:jc w:val="both"/>
              <w:rPr>
                <w:rFonts w:ascii="Times New Roman" w:hAnsi="Times New Roman" w:cs="Times New Roman"/>
                <w:b/>
                <w:bCs/>
                <w:strike/>
                <w:sz w:val="24"/>
                <w:szCs w:val="24"/>
                <w:lang w:val="uk-UA" w:eastAsia="uk-UA"/>
              </w:rPr>
            </w:pPr>
          </w:p>
        </w:tc>
        <w:tc>
          <w:tcPr>
            <w:tcW w:w="1667" w:type="pct"/>
          </w:tcPr>
          <w:p w14:paraId="564B7970" w14:textId="77777777" w:rsidR="00E54CFC" w:rsidRPr="0086265B" w:rsidRDefault="00E54CFC"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lastRenderedPageBreak/>
              <w:t>Стаття 69.</w:t>
            </w:r>
            <w:r w:rsidRPr="0086265B">
              <w:rPr>
                <w:rFonts w:ascii="Times New Roman" w:hAnsi="Times New Roman" w:cs="Times New Roman"/>
                <w:sz w:val="24"/>
                <w:szCs w:val="24"/>
                <w:lang w:val="uk-UA" w:eastAsia="uk-UA"/>
              </w:rPr>
              <w:t> Вихідні дні на безперервно діючих підприємствах, в установах, організаціях</w:t>
            </w:r>
          </w:p>
          <w:p w14:paraId="287EB2A7" w14:textId="77777777" w:rsidR="00E54CFC" w:rsidRPr="0086265B" w:rsidRDefault="00E54CFC"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 xml:space="preserve">На підприємствах, в установах, організаціях, зупинення роботи яких </w:t>
            </w:r>
            <w:r w:rsidRPr="0086265B">
              <w:rPr>
                <w:rFonts w:ascii="Times New Roman" w:hAnsi="Times New Roman" w:cs="Times New Roman"/>
                <w:sz w:val="24"/>
                <w:szCs w:val="24"/>
                <w:lang w:val="uk-UA" w:eastAsia="uk-UA"/>
              </w:rPr>
              <w:lastRenderedPageBreak/>
              <w:t>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w:t>
            </w:r>
          </w:p>
          <w:p w14:paraId="1F9878E7" w14:textId="77777777" w:rsidR="00E54CFC" w:rsidRPr="0086265B" w:rsidRDefault="00E54CFC" w:rsidP="008A2DC9">
            <w:pPr>
              <w:pStyle w:val="rvps2"/>
              <w:shd w:val="clear" w:color="auto" w:fill="FFFFFF"/>
              <w:spacing w:before="0" w:beforeAutospacing="0" w:after="0" w:afterAutospacing="0"/>
              <w:ind w:firstLine="450"/>
              <w:jc w:val="both"/>
              <w:rPr>
                <w:rStyle w:val="rvts9"/>
                <w:b/>
                <w:bCs/>
                <w:color w:val="000000"/>
                <w:lang w:val="ru-RU"/>
              </w:rPr>
            </w:pPr>
          </w:p>
        </w:tc>
        <w:tc>
          <w:tcPr>
            <w:tcW w:w="1666" w:type="pct"/>
          </w:tcPr>
          <w:p w14:paraId="3762ED4A" w14:textId="77777777" w:rsidR="00E54CFC" w:rsidRPr="0086265B" w:rsidRDefault="002B2E77"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 xml:space="preserve">У зв’язку з виключенням необхідності ведення правил внутрішнього трудового розпорядку </w:t>
            </w:r>
            <w:r w:rsidR="00186608" w:rsidRPr="0086265B">
              <w:rPr>
                <w:rStyle w:val="rvts9"/>
                <w:bCs/>
                <w:color w:val="000000"/>
              </w:rPr>
              <w:t xml:space="preserve">та графіків змінності </w:t>
            </w:r>
            <w:r w:rsidRPr="0086265B">
              <w:rPr>
                <w:rStyle w:val="rvts9"/>
                <w:bCs/>
                <w:color w:val="000000"/>
              </w:rPr>
              <w:t>виключаються пов’язані з ними норми.</w:t>
            </w:r>
          </w:p>
        </w:tc>
      </w:tr>
      <w:tr w:rsidR="0086265B" w:rsidRPr="0086265B" w14:paraId="45687746" w14:textId="77777777" w:rsidTr="007E21EA">
        <w:tc>
          <w:tcPr>
            <w:tcW w:w="1667" w:type="pct"/>
          </w:tcPr>
          <w:p w14:paraId="5A75E07D" w14:textId="77777777" w:rsidR="005E3CEE" w:rsidRPr="0086265B" w:rsidRDefault="005E3CEE" w:rsidP="008A2DC9">
            <w:pPr>
              <w:shd w:val="clear" w:color="auto" w:fill="FFFFFF"/>
              <w:spacing w:line="240" w:lineRule="auto"/>
              <w:ind w:firstLine="450"/>
              <w:jc w:val="both"/>
              <w:rPr>
                <w:rFonts w:ascii="Times New Roman" w:hAnsi="Times New Roman" w:cs="Times New Roman"/>
                <w:strike/>
                <w:sz w:val="24"/>
                <w:szCs w:val="24"/>
                <w:lang w:val="uk-UA" w:eastAsia="uk-UA"/>
              </w:rPr>
            </w:pPr>
            <w:r w:rsidRPr="0086265B">
              <w:rPr>
                <w:rFonts w:ascii="Times New Roman" w:hAnsi="Times New Roman" w:cs="Times New Roman"/>
                <w:b/>
                <w:bCs/>
                <w:strike/>
                <w:sz w:val="24"/>
                <w:szCs w:val="24"/>
                <w:lang w:val="uk-UA" w:eastAsia="uk-UA"/>
              </w:rPr>
              <w:lastRenderedPageBreak/>
              <w:t>Стаття 71.</w:t>
            </w:r>
            <w:r w:rsidRPr="0086265B">
              <w:rPr>
                <w:rFonts w:ascii="Times New Roman" w:hAnsi="Times New Roman" w:cs="Times New Roman"/>
                <w:strike/>
                <w:sz w:val="24"/>
                <w:szCs w:val="24"/>
                <w:lang w:val="uk-UA" w:eastAsia="uk-UA"/>
              </w:rPr>
              <w:t> Заборона роботи у вихідні дні. Винятковий порядок застосування такої роботи</w:t>
            </w:r>
          </w:p>
          <w:p w14:paraId="7731FD1D" w14:textId="77777777" w:rsidR="005E3CEE" w:rsidRPr="0086265B" w:rsidRDefault="005E3CEE"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76" w:name="n442"/>
            <w:bookmarkEnd w:id="76"/>
            <w:r w:rsidRPr="0086265B">
              <w:rPr>
                <w:rFonts w:ascii="Times New Roman" w:hAnsi="Times New Roman" w:cs="Times New Roman"/>
                <w:strike/>
                <w:sz w:val="24"/>
                <w:szCs w:val="24"/>
                <w:lang w:val="uk-UA" w:eastAsia="uk-UA"/>
              </w:rPr>
              <w:t>Робота у вихідні дні забороняється. Залучення окремих працівників до роботи у ці дні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лише у виняткових випадках, що визначаються законодавством і в частині другій цієї статті.</w:t>
            </w:r>
          </w:p>
          <w:p w14:paraId="53C83C57"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77" w:name="n443"/>
            <w:bookmarkEnd w:id="77"/>
            <w:r w:rsidRPr="0086265B">
              <w:rPr>
                <w:rFonts w:ascii="Times New Roman" w:hAnsi="Times New Roman" w:cs="Times New Roman"/>
                <w:sz w:val="24"/>
                <w:szCs w:val="24"/>
                <w:lang w:val="uk-UA" w:eastAsia="uk-UA"/>
              </w:rPr>
              <w:t>Залучення окремих працівників до роботи у вихідні дні допускається в таких виняткових випадках:</w:t>
            </w:r>
          </w:p>
          <w:p w14:paraId="43BFCAB8"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78" w:name="n444"/>
            <w:bookmarkEnd w:id="78"/>
            <w:r w:rsidRPr="0086265B">
              <w:rPr>
                <w:rFonts w:ascii="Times New Roman" w:hAnsi="Times New Roman" w:cs="Times New Roman"/>
                <w:sz w:val="24"/>
                <w:szCs w:val="24"/>
                <w:lang w:val="uk-UA" w:eastAsia="uk-UA"/>
              </w:rPr>
              <w:t xml:space="preserve">1) для відвернення або ліквідації наслідків стихійного лиха, епідемій, епізоотій, виробничих аварій і негайного </w:t>
            </w:r>
            <w:r w:rsidRPr="0086265B">
              <w:rPr>
                <w:rFonts w:ascii="Times New Roman" w:hAnsi="Times New Roman" w:cs="Times New Roman"/>
                <w:sz w:val="24"/>
                <w:szCs w:val="24"/>
                <w:lang w:val="uk-UA" w:eastAsia="uk-UA"/>
              </w:rPr>
              <w:lastRenderedPageBreak/>
              <w:t>усунення їх наслідків;</w:t>
            </w:r>
          </w:p>
          <w:p w14:paraId="2FD0CB03"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79" w:name="n445"/>
            <w:bookmarkEnd w:id="79"/>
            <w:r w:rsidRPr="0086265B">
              <w:rPr>
                <w:rFonts w:ascii="Times New Roman" w:hAnsi="Times New Roman" w:cs="Times New Roman"/>
                <w:sz w:val="24"/>
                <w:szCs w:val="24"/>
                <w:lang w:val="uk-UA" w:eastAsia="uk-UA"/>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14:paraId="78090794"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80" w:name="n446"/>
            <w:bookmarkEnd w:id="80"/>
            <w:r w:rsidRPr="0086265B">
              <w:rPr>
                <w:rFonts w:ascii="Times New Roman" w:hAnsi="Times New Roman" w:cs="Times New Roman"/>
                <w:sz w:val="24"/>
                <w:szCs w:val="24"/>
                <w:lang w:val="uk-UA" w:eastAsia="uk-UA"/>
              </w:rPr>
              <w:t>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p>
          <w:p w14:paraId="0D74C2A3" w14:textId="77777777" w:rsidR="00BA4D31"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81" w:name="n447"/>
            <w:bookmarkEnd w:id="81"/>
            <w:r w:rsidRPr="0086265B">
              <w:rPr>
                <w:rFonts w:ascii="Times New Roman" w:hAnsi="Times New Roman" w:cs="Times New Roman"/>
                <w:sz w:val="24"/>
                <w:szCs w:val="24"/>
                <w:lang w:val="uk-UA" w:eastAsia="uk-UA"/>
              </w:rPr>
              <w:t>4) 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14:paraId="535BA315" w14:textId="77777777" w:rsidR="005E3CEE" w:rsidRPr="0086265B" w:rsidRDefault="005E3CEE"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82" w:name="n448"/>
            <w:bookmarkEnd w:id="82"/>
            <w:r w:rsidRPr="0086265B">
              <w:rPr>
                <w:rFonts w:ascii="Times New Roman" w:hAnsi="Times New Roman" w:cs="Times New Roman"/>
                <w:sz w:val="24"/>
                <w:szCs w:val="24"/>
                <w:lang w:val="uk-UA" w:eastAsia="uk-UA"/>
              </w:rPr>
              <w:t>Залучення працівників до роботи у вихідні дні провадиться за письмовим наказом (розпорядженням) власника або уповноваженого ним органу.</w:t>
            </w:r>
          </w:p>
          <w:p w14:paraId="7D8C3B7C" w14:textId="77777777" w:rsidR="005E3CEE" w:rsidRPr="0086265B" w:rsidRDefault="005E3CEE" w:rsidP="008A2DC9">
            <w:pPr>
              <w:shd w:val="clear" w:color="auto" w:fill="FFFFFF"/>
              <w:spacing w:line="240" w:lineRule="auto"/>
              <w:ind w:firstLine="450"/>
              <w:jc w:val="both"/>
              <w:rPr>
                <w:rFonts w:ascii="Times New Roman" w:hAnsi="Times New Roman" w:cs="Times New Roman"/>
                <w:b/>
                <w:bCs/>
                <w:strike/>
                <w:sz w:val="24"/>
                <w:szCs w:val="24"/>
                <w:lang w:val="uk-UA" w:eastAsia="uk-UA"/>
              </w:rPr>
            </w:pPr>
          </w:p>
        </w:tc>
        <w:tc>
          <w:tcPr>
            <w:tcW w:w="1667" w:type="pct"/>
          </w:tcPr>
          <w:p w14:paraId="07D3029B" w14:textId="77777777" w:rsidR="005E3CEE" w:rsidRPr="0086265B" w:rsidRDefault="005E3CEE" w:rsidP="008A2DC9">
            <w:pPr>
              <w:shd w:val="clear" w:color="auto" w:fill="FFFFFF"/>
              <w:spacing w:line="240" w:lineRule="auto"/>
              <w:ind w:firstLine="450"/>
              <w:jc w:val="both"/>
              <w:rPr>
                <w:rFonts w:ascii="Times New Roman" w:hAnsi="Times New Roman" w:cs="Times New Roman"/>
                <w:b/>
                <w:bCs/>
                <w:sz w:val="24"/>
                <w:szCs w:val="24"/>
                <w:lang w:val="uk-UA" w:eastAsia="uk-UA"/>
              </w:rPr>
            </w:pPr>
            <w:r w:rsidRPr="0086265B">
              <w:rPr>
                <w:rFonts w:ascii="Times New Roman" w:hAnsi="Times New Roman" w:cs="Times New Roman"/>
                <w:b/>
                <w:bCs/>
                <w:sz w:val="24"/>
                <w:szCs w:val="24"/>
                <w:lang w:val="uk-UA" w:eastAsia="uk-UA"/>
              </w:rPr>
              <w:lastRenderedPageBreak/>
              <w:t xml:space="preserve">Стаття 71.  Робота у вихідні дні </w:t>
            </w:r>
          </w:p>
          <w:p w14:paraId="45179FD8" w14:textId="77777777" w:rsidR="0075664C" w:rsidRPr="0086265B" w:rsidRDefault="0075664C" w:rsidP="008A2DC9">
            <w:pPr>
              <w:shd w:val="clear" w:color="auto" w:fill="FFFFFF"/>
              <w:spacing w:line="240" w:lineRule="auto"/>
              <w:ind w:firstLine="450"/>
              <w:jc w:val="both"/>
              <w:rPr>
                <w:rFonts w:ascii="Times New Roman" w:hAnsi="Times New Roman" w:cs="Times New Roman"/>
                <w:b/>
                <w:bCs/>
                <w:sz w:val="24"/>
                <w:szCs w:val="24"/>
                <w:lang w:val="uk-UA" w:eastAsia="uk-UA"/>
              </w:rPr>
            </w:pPr>
          </w:p>
          <w:p w14:paraId="365BE967" w14:textId="77777777" w:rsidR="0075664C" w:rsidRPr="0086265B" w:rsidRDefault="0075664C" w:rsidP="008A2DC9">
            <w:pPr>
              <w:shd w:val="clear" w:color="auto" w:fill="FFFFFF"/>
              <w:spacing w:line="240" w:lineRule="auto"/>
              <w:ind w:firstLine="450"/>
              <w:jc w:val="both"/>
              <w:rPr>
                <w:rFonts w:ascii="Times New Roman" w:hAnsi="Times New Roman" w:cs="Times New Roman"/>
                <w:b/>
                <w:bCs/>
                <w:sz w:val="24"/>
                <w:szCs w:val="24"/>
                <w:lang w:val="uk-UA" w:eastAsia="uk-UA"/>
              </w:rPr>
            </w:pPr>
          </w:p>
          <w:p w14:paraId="7F15D647" w14:textId="77777777" w:rsidR="005E3CEE" w:rsidRPr="0086265B" w:rsidRDefault="005E3CEE" w:rsidP="008A2DC9">
            <w:pPr>
              <w:shd w:val="clear" w:color="auto" w:fill="FFFFFF"/>
              <w:spacing w:line="240" w:lineRule="auto"/>
              <w:ind w:firstLine="450"/>
              <w:jc w:val="both"/>
              <w:rPr>
                <w:rFonts w:ascii="Times New Roman" w:hAnsi="Times New Roman" w:cs="Times New Roman"/>
                <w:b/>
                <w:bCs/>
                <w:sz w:val="24"/>
                <w:szCs w:val="24"/>
                <w:lang w:val="uk-UA" w:eastAsia="uk-UA"/>
              </w:rPr>
            </w:pPr>
            <w:r w:rsidRPr="0086265B">
              <w:rPr>
                <w:rFonts w:ascii="Times New Roman" w:hAnsi="Times New Roman" w:cs="Times New Roman"/>
                <w:b/>
                <w:bCs/>
                <w:sz w:val="24"/>
                <w:szCs w:val="24"/>
                <w:lang w:val="uk-UA" w:eastAsia="uk-UA"/>
              </w:rPr>
              <w:t xml:space="preserve">Робота у </w:t>
            </w:r>
            <w:r w:rsidR="0075664C" w:rsidRPr="0086265B">
              <w:rPr>
                <w:rFonts w:ascii="Times New Roman" w:hAnsi="Times New Roman" w:cs="Times New Roman"/>
                <w:b/>
                <w:bCs/>
                <w:sz w:val="24"/>
                <w:szCs w:val="24"/>
                <w:lang w:val="uk-UA" w:eastAsia="uk-UA"/>
              </w:rPr>
              <w:t>вихідні</w:t>
            </w:r>
            <w:r w:rsidRPr="0086265B">
              <w:rPr>
                <w:rFonts w:ascii="Times New Roman" w:hAnsi="Times New Roman" w:cs="Times New Roman"/>
                <w:b/>
                <w:bCs/>
                <w:sz w:val="24"/>
                <w:szCs w:val="24"/>
                <w:lang w:val="uk-UA" w:eastAsia="uk-UA"/>
              </w:rPr>
              <w:t xml:space="preserve"> дні, як правило, не проводиться.</w:t>
            </w:r>
            <w:r w:rsidR="0075664C" w:rsidRPr="0086265B">
              <w:rPr>
                <w:rFonts w:ascii="Times New Roman" w:hAnsi="Times New Roman" w:cs="Times New Roman"/>
                <w:b/>
                <w:bCs/>
                <w:sz w:val="24"/>
                <w:szCs w:val="24"/>
                <w:lang w:val="uk-UA" w:eastAsia="uk-UA"/>
              </w:rPr>
              <w:t xml:space="preserve"> </w:t>
            </w:r>
            <w:r w:rsidRPr="0086265B">
              <w:rPr>
                <w:rFonts w:ascii="Times New Roman" w:hAnsi="Times New Roman" w:cs="Times New Roman"/>
                <w:b/>
                <w:bCs/>
                <w:sz w:val="24"/>
                <w:szCs w:val="24"/>
                <w:lang w:val="uk-UA" w:eastAsia="uk-UA"/>
              </w:rPr>
              <w:t>Залучення окремих працівників до роботи у зазначені дні допускається лише у виняткових випадках, що визначаються законодавством, трудов</w:t>
            </w:r>
            <w:r w:rsidR="00FB2183" w:rsidRPr="0086265B">
              <w:rPr>
                <w:rFonts w:ascii="Times New Roman" w:hAnsi="Times New Roman" w:cs="Times New Roman"/>
                <w:b/>
                <w:bCs/>
                <w:sz w:val="24"/>
                <w:szCs w:val="24"/>
                <w:lang w:val="uk-UA" w:eastAsia="uk-UA"/>
              </w:rPr>
              <w:t>им та/або колективним договором і в частині другій цієї статті</w:t>
            </w:r>
          </w:p>
          <w:p w14:paraId="03CA5509" w14:textId="77777777" w:rsidR="00FB2183" w:rsidRPr="0086265B" w:rsidRDefault="00FB2183" w:rsidP="008A2DC9">
            <w:pPr>
              <w:shd w:val="clear" w:color="auto" w:fill="FFFFFF"/>
              <w:spacing w:line="240" w:lineRule="auto"/>
              <w:ind w:firstLine="450"/>
              <w:jc w:val="both"/>
              <w:rPr>
                <w:rFonts w:ascii="Times New Roman" w:hAnsi="Times New Roman" w:cs="Times New Roman"/>
                <w:b/>
                <w:bCs/>
                <w:sz w:val="24"/>
                <w:szCs w:val="24"/>
                <w:lang w:val="uk-UA" w:eastAsia="uk-UA"/>
              </w:rPr>
            </w:pPr>
          </w:p>
          <w:p w14:paraId="042CFBD6" w14:textId="77777777" w:rsidR="00FB2183" w:rsidRPr="0086265B" w:rsidRDefault="00FB2183" w:rsidP="008A2DC9">
            <w:pPr>
              <w:shd w:val="clear" w:color="auto" w:fill="FFFFFF"/>
              <w:spacing w:line="240" w:lineRule="auto"/>
              <w:jc w:val="both"/>
              <w:rPr>
                <w:rFonts w:ascii="Times New Roman" w:hAnsi="Times New Roman" w:cs="Times New Roman"/>
                <w:b/>
                <w:bCs/>
                <w:sz w:val="24"/>
                <w:szCs w:val="24"/>
                <w:lang w:val="uk-UA" w:eastAsia="uk-UA"/>
              </w:rPr>
            </w:pPr>
          </w:p>
          <w:p w14:paraId="4CC5F1BF" w14:textId="77777777" w:rsidR="00FB2183" w:rsidRPr="0086265B" w:rsidRDefault="00FB2183"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Залучення окремих працівників до роботи у вихідні дні допускається в таких виняткових випадках:</w:t>
            </w:r>
          </w:p>
          <w:p w14:paraId="60D7FE48" w14:textId="77777777" w:rsidR="00FB2183" w:rsidRPr="0086265B" w:rsidRDefault="00FB2183"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 xml:space="preserve">1) для відвернення або ліквідації наслідків стихійного лиха, епідемій, епізоотій, виробничих аварій і негайного </w:t>
            </w:r>
            <w:r w:rsidRPr="0086265B">
              <w:rPr>
                <w:rFonts w:ascii="Times New Roman" w:hAnsi="Times New Roman" w:cs="Times New Roman"/>
                <w:sz w:val="24"/>
                <w:szCs w:val="24"/>
                <w:lang w:val="uk-UA" w:eastAsia="uk-UA"/>
              </w:rPr>
              <w:lastRenderedPageBreak/>
              <w:t>усунення їх наслідків;</w:t>
            </w:r>
          </w:p>
          <w:p w14:paraId="5942FE73" w14:textId="77777777" w:rsidR="00FB2183" w:rsidRPr="0086265B" w:rsidRDefault="00FB2183"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14:paraId="7A286A00" w14:textId="77777777" w:rsidR="00FB2183" w:rsidRPr="0086265B" w:rsidRDefault="00FB2183"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p>
          <w:p w14:paraId="7B77753D" w14:textId="77777777" w:rsidR="00FB2183" w:rsidRPr="0086265B" w:rsidRDefault="00FB2183"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4) 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14:paraId="30D98D16" w14:textId="77777777" w:rsidR="00FB2183" w:rsidRPr="0086265B" w:rsidRDefault="00FB2183" w:rsidP="008A2DC9">
            <w:pPr>
              <w:shd w:val="clear" w:color="auto" w:fill="FFFFFF"/>
              <w:spacing w:line="240" w:lineRule="auto"/>
              <w:ind w:firstLine="450"/>
              <w:jc w:val="both"/>
              <w:rPr>
                <w:rFonts w:ascii="Times New Roman" w:hAnsi="Times New Roman" w:cs="Times New Roman"/>
                <w:b/>
                <w:bCs/>
                <w:sz w:val="24"/>
                <w:szCs w:val="24"/>
                <w:lang w:val="uk-UA" w:eastAsia="uk-UA"/>
              </w:rPr>
            </w:pPr>
            <w:r w:rsidRPr="0086265B">
              <w:rPr>
                <w:rFonts w:ascii="Times New Roman" w:hAnsi="Times New Roman" w:cs="Times New Roman"/>
                <w:sz w:val="24"/>
                <w:szCs w:val="24"/>
                <w:lang w:val="uk-UA" w:eastAsia="uk-UA"/>
              </w:rPr>
              <w:t>Залучення працівників до роботи у вихідні дні провадиться за письмовим наказом (розпорядженням) власника або уповноваженого ним органу.</w:t>
            </w:r>
          </w:p>
          <w:p w14:paraId="25065C6F" w14:textId="77777777" w:rsidR="005E3CEE" w:rsidRPr="0086265B" w:rsidRDefault="005E3CEE" w:rsidP="008A2DC9">
            <w:pPr>
              <w:shd w:val="clear" w:color="auto" w:fill="FFFFFF"/>
              <w:spacing w:line="240" w:lineRule="auto"/>
              <w:ind w:firstLine="450"/>
              <w:jc w:val="both"/>
              <w:rPr>
                <w:rFonts w:ascii="Times New Roman" w:hAnsi="Times New Roman" w:cs="Times New Roman"/>
                <w:b/>
                <w:bCs/>
                <w:sz w:val="24"/>
                <w:szCs w:val="24"/>
                <w:lang w:val="uk-UA" w:eastAsia="uk-UA"/>
              </w:rPr>
            </w:pPr>
            <w:r w:rsidRPr="0086265B">
              <w:rPr>
                <w:rFonts w:ascii="Times New Roman" w:hAnsi="Times New Roman" w:cs="Times New Roman"/>
                <w:b/>
                <w:bCs/>
                <w:sz w:val="24"/>
                <w:szCs w:val="24"/>
                <w:lang w:val="uk-UA" w:eastAsia="uk-UA"/>
              </w:rPr>
              <w:t xml:space="preserve">Робота у вихідні дні може провадитися лише після інформування про це виборного органу первинної профспілкової організації (профспілкового представника) підприємства, установи, організації. </w:t>
            </w:r>
          </w:p>
          <w:p w14:paraId="0014E732" w14:textId="77777777" w:rsidR="005E3CEE" w:rsidRPr="0086265B" w:rsidRDefault="005E3CEE" w:rsidP="008A2DC9">
            <w:pPr>
              <w:shd w:val="clear" w:color="auto" w:fill="FFFFFF"/>
              <w:spacing w:line="240" w:lineRule="auto"/>
              <w:ind w:firstLine="450"/>
              <w:jc w:val="both"/>
              <w:rPr>
                <w:rFonts w:ascii="Times New Roman" w:hAnsi="Times New Roman" w:cs="Times New Roman"/>
                <w:b/>
                <w:bCs/>
                <w:sz w:val="24"/>
                <w:szCs w:val="24"/>
                <w:lang w:val="uk-UA" w:eastAsia="uk-UA"/>
              </w:rPr>
            </w:pPr>
          </w:p>
        </w:tc>
        <w:tc>
          <w:tcPr>
            <w:tcW w:w="1666" w:type="pct"/>
          </w:tcPr>
          <w:p w14:paraId="3CF6069D" w14:textId="77777777" w:rsidR="005E3CEE" w:rsidRPr="0086265B" w:rsidRDefault="00186608"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Пропонується залучати працівників до виконання роботи у вихідні дні у виняткових випадках і</w:t>
            </w:r>
            <w:r w:rsidRPr="0086265B">
              <w:rPr>
                <w:color w:val="000000"/>
              </w:rPr>
              <w:t xml:space="preserve"> </w:t>
            </w:r>
            <w:r w:rsidRPr="0086265B">
              <w:rPr>
                <w:rStyle w:val="rvts9"/>
                <w:bCs/>
                <w:color w:val="000000"/>
              </w:rPr>
              <w:t>після інформування виборного органу первинної профспілкової організації (профспілкового представника)</w:t>
            </w:r>
          </w:p>
        </w:tc>
      </w:tr>
      <w:tr w:rsidR="0086265B" w:rsidRPr="0086265B" w14:paraId="38F30669" w14:textId="77777777" w:rsidTr="007E21EA">
        <w:tc>
          <w:tcPr>
            <w:tcW w:w="1667" w:type="pct"/>
          </w:tcPr>
          <w:p w14:paraId="53B48F6C"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t>Стаття 79.</w:t>
            </w:r>
            <w:r w:rsidRPr="0086265B">
              <w:rPr>
                <w:rFonts w:ascii="Times New Roman" w:hAnsi="Times New Roman" w:cs="Times New Roman"/>
                <w:sz w:val="24"/>
                <w:szCs w:val="24"/>
                <w:lang w:val="uk-UA" w:eastAsia="uk-UA"/>
              </w:rPr>
              <w:t> Порядок і умови надання щорічних відпусток. Відкликання з відпустки</w:t>
            </w:r>
          </w:p>
          <w:p w14:paraId="50EEF7A7"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83" w:name="n501"/>
            <w:bookmarkStart w:id="84" w:name="n503"/>
            <w:bookmarkEnd w:id="83"/>
            <w:bookmarkEnd w:id="84"/>
            <w:r w:rsidRPr="0086265B">
              <w:rPr>
                <w:rFonts w:ascii="Times New Roman" w:hAnsi="Times New Roman" w:cs="Times New Roman"/>
                <w:sz w:val="24"/>
                <w:szCs w:val="24"/>
                <w:lang w:val="uk-UA" w:eastAsia="uk-UA"/>
              </w:rPr>
              <w:t>…</w:t>
            </w:r>
          </w:p>
          <w:p w14:paraId="7A9F9E33"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85" w:name="n504"/>
            <w:bookmarkEnd w:id="85"/>
            <w:r w:rsidRPr="0086265B">
              <w:rPr>
                <w:rFonts w:ascii="Times New Roman" w:hAnsi="Times New Roman" w:cs="Times New Roman"/>
                <w:sz w:val="24"/>
                <w:szCs w:val="24"/>
                <w:lang w:val="uk-UA" w:eastAsia="uk-UA"/>
              </w:rPr>
              <w:t xml:space="preserve">Черговість надання відпусток </w:t>
            </w:r>
            <w:r w:rsidRPr="0086265B">
              <w:rPr>
                <w:rFonts w:ascii="Times New Roman" w:hAnsi="Times New Roman" w:cs="Times New Roman"/>
                <w:strike/>
                <w:sz w:val="24"/>
                <w:szCs w:val="24"/>
                <w:lang w:val="uk-UA" w:eastAsia="uk-UA"/>
              </w:rPr>
              <w:t>визначається</w:t>
            </w:r>
            <w:r w:rsidRPr="0086265B">
              <w:rPr>
                <w:rFonts w:ascii="Times New Roman" w:hAnsi="Times New Roman" w:cs="Times New Roman"/>
                <w:sz w:val="24"/>
                <w:szCs w:val="24"/>
                <w:lang w:val="uk-UA" w:eastAsia="uk-UA"/>
              </w:rPr>
              <w:t xml:space="preserve"> графіками, які </w:t>
            </w:r>
            <w:r w:rsidRPr="0086265B">
              <w:rPr>
                <w:rFonts w:ascii="Times New Roman" w:hAnsi="Times New Roman" w:cs="Times New Roman"/>
                <w:sz w:val="24"/>
                <w:szCs w:val="24"/>
                <w:lang w:val="uk-UA" w:eastAsia="uk-UA"/>
              </w:rPr>
              <w:lastRenderedPageBreak/>
              <w:t>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p w14:paraId="5885173E" w14:textId="77777777" w:rsidR="005E3CEE" w:rsidRPr="0086265B" w:rsidRDefault="005E3CEE" w:rsidP="008A2DC9">
            <w:pPr>
              <w:shd w:val="clear" w:color="auto" w:fill="FFFFFF"/>
              <w:spacing w:line="240" w:lineRule="auto"/>
              <w:ind w:firstLine="450"/>
              <w:jc w:val="both"/>
              <w:rPr>
                <w:rFonts w:ascii="Times New Roman" w:hAnsi="Times New Roman" w:cs="Times New Roman"/>
                <w:strike/>
                <w:sz w:val="24"/>
                <w:szCs w:val="24"/>
                <w:lang w:val="uk-UA" w:eastAsia="uk-UA"/>
              </w:rPr>
            </w:pPr>
            <w:bookmarkStart w:id="86" w:name="n505"/>
            <w:bookmarkEnd w:id="86"/>
            <w:r w:rsidRPr="0086265B">
              <w:rPr>
                <w:rFonts w:ascii="Times New Roman" w:hAnsi="Times New Roman" w:cs="Times New Roman"/>
                <w:strike/>
                <w:sz w:val="24"/>
                <w:szCs w:val="24"/>
                <w:lang w:val="uk-UA" w:eastAsia="uk-UA"/>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bookmarkStart w:id="87" w:name="n506"/>
            <w:bookmarkStart w:id="88" w:name="n508"/>
            <w:bookmarkEnd w:id="87"/>
            <w:bookmarkEnd w:id="88"/>
          </w:p>
          <w:p w14:paraId="04D98429"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w:t>
            </w:r>
          </w:p>
        </w:tc>
        <w:tc>
          <w:tcPr>
            <w:tcW w:w="1667" w:type="pct"/>
          </w:tcPr>
          <w:p w14:paraId="27AFDC2F"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lastRenderedPageBreak/>
              <w:t>Стаття 79.</w:t>
            </w:r>
            <w:r w:rsidRPr="0086265B">
              <w:rPr>
                <w:rFonts w:ascii="Times New Roman" w:hAnsi="Times New Roman" w:cs="Times New Roman"/>
                <w:sz w:val="24"/>
                <w:szCs w:val="24"/>
                <w:lang w:val="uk-UA" w:eastAsia="uk-UA"/>
              </w:rPr>
              <w:t> Порядок і умови надання щорічних відпусток. Відкликання з відпустки</w:t>
            </w:r>
          </w:p>
          <w:p w14:paraId="209EAEE6"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w:t>
            </w:r>
          </w:p>
          <w:p w14:paraId="02A86D66"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 xml:space="preserve">Черговість надання відпусток </w:t>
            </w:r>
            <w:r w:rsidRPr="0086265B">
              <w:rPr>
                <w:rFonts w:ascii="Times New Roman" w:hAnsi="Times New Roman" w:cs="Times New Roman"/>
                <w:b/>
                <w:sz w:val="24"/>
                <w:szCs w:val="24"/>
                <w:lang w:val="uk-UA" w:eastAsia="uk-UA"/>
              </w:rPr>
              <w:t>може визначатися</w:t>
            </w:r>
            <w:r w:rsidRPr="0086265B">
              <w:rPr>
                <w:rFonts w:ascii="Times New Roman" w:hAnsi="Times New Roman" w:cs="Times New Roman"/>
                <w:sz w:val="24"/>
                <w:szCs w:val="24"/>
                <w:lang w:val="uk-UA" w:eastAsia="uk-UA"/>
              </w:rPr>
              <w:t xml:space="preserve"> графіками, які </w:t>
            </w:r>
            <w:r w:rsidRPr="0086265B">
              <w:rPr>
                <w:rFonts w:ascii="Times New Roman" w:hAnsi="Times New Roman" w:cs="Times New Roman"/>
                <w:sz w:val="24"/>
                <w:szCs w:val="24"/>
                <w:lang w:val="uk-UA" w:eastAsia="uk-UA"/>
              </w:rPr>
              <w:lastRenderedPageBreak/>
              <w:t>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p w14:paraId="12798C3E" w14:textId="77777777" w:rsidR="005E3CEE" w:rsidRPr="0086265B" w:rsidRDefault="005E3CEE" w:rsidP="008A2DC9">
            <w:pPr>
              <w:shd w:val="clear" w:color="auto" w:fill="FFFFFF"/>
              <w:spacing w:line="240" w:lineRule="auto"/>
              <w:ind w:firstLine="450"/>
              <w:jc w:val="both"/>
              <w:rPr>
                <w:rFonts w:ascii="Times New Roman" w:hAnsi="Times New Roman" w:cs="Times New Roman"/>
                <w:b/>
                <w:sz w:val="24"/>
                <w:szCs w:val="24"/>
                <w:lang w:val="uk-UA" w:eastAsia="uk-UA"/>
              </w:rPr>
            </w:pPr>
            <w:r w:rsidRPr="0086265B">
              <w:rPr>
                <w:rFonts w:ascii="Times New Roman" w:hAnsi="Times New Roman" w:cs="Times New Roman"/>
                <w:b/>
                <w:sz w:val="24"/>
                <w:szCs w:val="24"/>
                <w:lang w:val="uk-UA" w:eastAsia="uk-UA"/>
              </w:rPr>
              <w:t>Конкретний період та спосіб надання щорічних відпусток узгоджується між працівником і власником або уповноваженим ним органом.</w:t>
            </w:r>
          </w:p>
          <w:p w14:paraId="5C05E41E"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w:t>
            </w:r>
          </w:p>
        </w:tc>
        <w:tc>
          <w:tcPr>
            <w:tcW w:w="1666" w:type="pct"/>
          </w:tcPr>
          <w:p w14:paraId="690D2937" w14:textId="77777777" w:rsidR="005E3CEE" w:rsidRPr="0086265B" w:rsidRDefault="003D121D" w:rsidP="008A2DC9">
            <w:pPr>
              <w:pStyle w:val="rvps2"/>
              <w:shd w:val="clear" w:color="auto" w:fill="FFFFFF"/>
              <w:spacing w:before="0" w:beforeAutospacing="0" w:after="0" w:afterAutospacing="0"/>
              <w:ind w:firstLine="450"/>
              <w:jc w:val="both"/>
              <w:rPr>
                <w:rStyle w:val="rvts9"/>
                <w:bCs/>
                <w:color w:val="000000"/>
              </w:rPr>
            </w:pPr>
            <w:r w:rsidRPr="0086265B">
              <w:rPr>
                <w:color w:val="000000"/>
                <w:spacing w:val="-6"/>
              </w:rPr>
              <w:lastRenderedPageBreak/>
              <w:t>Скасовується обов’язковість ведення графіків відпусток та подання повідомлень про початок відпустки. Їх ведення залишається на розсуд роботодавця</w:t>
            </w:r>
          </w:p>
        </w:tc>
      </w:tr>
      <w:tr w:rsidR="0086265B" w:rsidRPr="0086265B" w14:paraId="32A4D3C2" w14:textId="77777777" w:rsidTr="007E21EA">
        <w:tc>
          <w:tcPr>
            <w:tcW w:w="1667" w:type="pct"/>
          </w:tcPr>
          <w:p w14:paraId="5E49C568"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t>Стаття 80.</w:t>
            </w:r>
            <w:r w:rsidRPr="0086265B">
              <w:rPr>
                <w:color w:val="000000"/>
              </w:rPr>
              <w:t> Перенесення щорічної відпустки</w:t>
            </w:r>
          </w:p>
          <w:p w14:paraId="4F2709C3"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bookmarkStart w:id="89" w:name="n511"/>
            <w:bookmarkEnd w:id="89"/>
            <w:r w:rsidRPr="0086265B">
              <w:rPr>
                <w:color w:val="000000"/>
              </w:rPr>
              <w:t>…</w:t>
            </w:r>
          </w:p>
          <w:p w14:paraId="27AE55A8"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bookmarkStart w:id="90" w:name="n519"/>
            <w:bookmarkEnd w:id="90"/>
            <w:r w:rsidRPr="0086265B">
              <w:rPr>
                <w:color w:val="000000"/>
              </w:rPr>
              <w:t xml:space="preserve">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w:t>
            </w:r>
            <w:r w:rsidRPr="0086265B">
              <w:rPr>
                <w:strike/>
                <w:color w:val="000000"/>
              </w:rPr>
              <w:t>та за погодженням з виборним органом первинної профспілкової організації (профспілковим представником)</w:t>
            </w:r>
            <w:r w:rsidRPr="0086265B">
              <w:rPr>
                <w:color w:val="000000"/>
              </w:rPr>
              <w:t xml:space="preserve">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w:t>
            </w:r>
            <w:r w:rsidRPr="0086265B">
              <w:rPr>
                <w:color w:val="000000"/>
              </w:rPr>
              <w:lastRenderedPageBreak/>
              <w:t>24 календарних днів буде використана в поточному робочому році.</w:t>
            </w:r>
            <w:bookmarkStart w:id="91" w:name="n520"/>
            <w:bookmarkEnd w:id="91"/>
          </w:p>
          <w:p w14:paraId="6618E35F"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color w:val="000000"/>
              </w:rPr>
              <w:t>…</w:t>
            </w:r>
          </w:p>
        </w:tc>
        <w:tc>
          <w:tcPr>
            <w:tcW w:w="1667" w:type="pct"/>
          </w:tcPr>
          <w:p w14:paraId="63D7AF71"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rStyle w:val="rvts9"/>
                <w:b/>
                <w:bCs/>
                <w:color w:val="000000"/>
              </w:rPr>
              <w:lastRenderedPageBreak/>
              <w:t>Стаття 80.</w:t>
            </w:r>
            <w:r w:rsidRPr="0086265B">
              <w:rPr>
                <w:color w:val="000000"/>
              </w:rPr>
              <w:t> Перенесення щорічної відпустки</w:t>
            </w:r>
          </w:p>
          <w:p w14:paraId="64726C86"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color w:val="000000"/>
              </w:rPr>
              <w:t>…</w:t>
            </w:r>
          </w:p>
          <w:p w14:paraId="14BA2ECB"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color w:val="000000"/>
              </w:rPr>
              <w:t>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w:t>
            </w:r>
          </w:p>
          <w:p w14:paraId="45A1DA9E"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color w:val="000000"/>
              </w:rPr>
              <w:t>…</w:t>
            </w:r>
          </w:p>
        </w:tc>
        <w:tc>
          <w:tcPr>
            <w:tcW w:w="1666" w:type="pct"/>
          </w:tcPr>
          <w:p w14:paraId="6D4CB411" w14:textId="77777777" w:rsidR="005E3CEE" w:rsidRPr="0086265B" w:rsidRDefault="003D121D" w:rsidP="008A2DC9">
            <w:pPr>
              <w:pStyle w:val="rvps2"/>
              <w:shd w:val="clear" w:color="auto" w:fill="FFFFFF"/>
              <w:spacing w:before="0" w:beforeAutospacing="0" w:after="0" w:afterAutospacing="0"/>
              <w:ind w:firstLine="450"/>
              <w:jc w:val="both"/>
              <w:rPr>
                <w:rStyle w:val="rvts9"/>
                <w:bCs/>
                <w:color w:val="000000"/>
              </w:rPr>
            </w:pPr>
            <w:r w:rsidRPr="0086265B">
              <w:rPr>
                <w:bCs/>
                <w:color w:val="000000"/>
                <w:spacing w:val="-6"/>
              </w:rPr>
              <w:t>Питання перенесення щорічної відпустки узгоджуватиметься виключно між працівником та роботодавцем без участі третіх осіб</w:t>
            </w:r>
          </w:p>
        </w:tc>
      </w:tr>
      <w:tr w:rsidR="0086265B" w:rsidRPr="0086265B" w14:paraId="33C18FA8" w14:textId="77777777" w:rsidTr="007E21EA">
        <w:tc>
          <w:tcPr>
            <w:tcW w:w="1667" w:type="pct"/>
          </w:tcPr>
          <w:p w14:paraId="785C7C62"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t>Стаття 118.</w:t>
            </w:r>
            <w:r w:rsidRPr="0086265B">
              <w:rPr>
                <w:rFonts w:ascii="Times New Roman" w:hAnsi="Times New Roman" w:cs="Times New Roman"/>
                <w:sz w:val="24"/>
                <w:szCs w:val="24"/>
                <w:lang w:val="uk-UA" w:eastAsia="uk-UA"/>
              </w:rPr>
              <w:t> Гарантії для працівників, обраних на виборні посади</w:t>
            </w:r>
          </w:p>
          <w:p w14:paraId="0F1CC3AD"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92" w:name="n708"/>
            <w:bookmarkEnd w:id="92"/>
            <w:r w:rsidRPr="0086265B">
              <w:rPr>
                <w:rFonts w:ascii="Times New Roman" w:hAnsi="Times New Roman" w:cs="Times New Roman"/>
                <w:sz w:val="24"/>
                <w:szCs w:val="24"/>
                <w:lang w:val="uk-UA" w:eastAsia="uk-UA"/>
              </w:rPr>
              <w:t xml:space="preserve">Працівникам, звільненим від роботи внаслідок обрання їх на виборні посади в державних органах, а також у партійних, профспілкових, </w:t>
            </w:r>
            <w:r w:rsidRPr="0086265B">
              <w:rPr>
                <w:rFonts w:ascii="Times New Roman" w:hAnsi="Times New Roman" w:cs="Times New Roman"/>
                <w:strike/>
                <w:sz w:val="24"/>
                <w:szCs w:val="24"/>
                <w:lang w:val="uk-UA" w:eastAsia="uk-UA"/>
              </w:rPr>
              <w:t>комсомольських,</w:t>
            </w:r>
            <w:r w:rsidRPr="0086265B">
              <w:rPr>
                <w:rFonts w:ascii="Times New Roman" w:hAnsi="Times New Roman" w:cs="Times New Roman"/>
                <w:sz w:val="24"/>
                <w:szCs w:val="24"/>
                <w:lang w:val="uk-UA" w:eastAsia="uk-UA"/>
              </w:rPr>
              <w:t xml:space="preserve"> кооперативних та інших громадських організаціях, надається після закінчення їх повноважень за виборною посадою попередня робота (посада), а при її відсутності - інша рівноцінна робота (посада) на тому самому або, за згодою працівника, на іншому підприємстві, в установі, організації.</w:t>
            </w:r>
          </w:p>
          <w:p w14:paraId="5D8B71ED" w14:textId="77777777" w:rsidR="005E3CEE" w:rsidRPr="0086265B" w:rsidRDefault="005E3CEE"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499E8623"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t>Стаття 118.</w:t>
            </w:r>
            <w:r w:rsidRPr="0086265B">
              <w:rPr>
                <w:rFonts w:ascii="Times New Roman" w:hAnsi="Times New Roman" w:cs="Times New Roman"/>
                <w:sz w:val="24"/>
                <w:szCs w:val="24"/>
                <w:lang w:val="uk-UA" w:eastAsia="uk-UA"/>
              </w:rPr>
              <w:t> Гарантії для працівників, обраних на виборні посади</w:t>
            </w:r>
          </w:p>
          <w:p w14:paraId="618CBBEA" w14:textId="77777777" w:rsidR="005E3CEE" w:rsidRPr="0086265B" w:rsidRDefault="005E3CEE"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Працівникам, звільненим від роботи внаслідок обрання їх на виборні посади в державних органах, а також у партійних, профспілкових, кооперативних та інших громадських організаціях, надається після закінчення їх повноважень за виборною посадою попередня робота (посада), а при її відсутності - інша рівноцінна робота (посада) на тому самому або, за згодою працівника, на іншому підприємстві, в установі, організації.</w:t>
            </w:r>
          </w:p>
          <w:p w14:paraId="6F11D99F" w14:textId="77777777" w:rsidR="005E3CEE" w:rsidRPr="0086265B" w:rsidRDefault="005E3CEE" w:rsidP="008A2DC9">
            <w:pPr>
              <w:shd w:val="clear" w:color="auto" w:fill="FFFFFF"/>
              <w:spacing w:line="240" w:lineRule="auto"/>
              <w:ind w:firstLine="450"/>
              <w:jc w:val="both"/>
              <w:rPr>
                <w:rFonts w:ascii="Times New Roman" w:hAnsi="Times New Roman" w:cs="Times New Roman"/>
                <w:b/>
                <w:bCs/>
                <w:sz w:val="24"/>
                <w:szCs w:val="24"/>
                <w:lang w:val="uk-UA" w:eastAsia="uk-UA"/>
              </w:rPr>
            </w:pPr>
          </w:p>
        </w:tc>
        <w:tc>
          <w:tcPr>
            <w:tcW w:w="1666" w:type="pct"/>
          </w:tcPr>
          <w:p w14:paraId="1AD68BE5" w14:textId="77777777" w:rsidR="005E3CEE" w:rsidRPr="0086265B" w:rsidRDefault="005E3CEE"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t>Виключається у зв’язку з втратою актуальності</w:t>
            </w:r>
          </w:p>
        </w:tc>
      </w:tr>
      <w:tr w:rsidR="0086265B" w:rsidRPr="0086265B" w14:paraId="5FF38A3F" w14:textId="77777777" w:rsidTr="007E21EA">
        <w:tc>
          <w:tcPr>
            <w:tcW w:w="1667" w:type="pct"/>
          </w:tcPr>
          <w:p w14:paraId="23B0F41A" w14:textId="77777777" w:rsidR="008A2DC9" w:rsidRPr="0086265B" w:rsidRDefault="008A2DC9" w:rsidP="008A2DC9">
            <w:pPr>
              <w:shd w:val="clear" w:color="auto" w:fill="FFFFFF"/>
              <w:spacing w:line="240" w:lineRule="auto"/>
              <w:ind w:firstLine="450"/>
              <w:jc w:val="center"/>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Глава IX</w:t>
            </w:r>
          </w:p>
          <w:p w14:paraId="56915BA4" w14:textId="77777777" w:rsidR="008A2DC9" w:rsidRPr="0086265B" w:rsidRDefault="008A2DC9" w:rsidP="008A2DC9">
            <w:pPr>
              <w:shd w:val="clear" w:color="auto" w:fill="FFFFFF"/>
              <w:spacing w:line="240" w:lineRule="auto"/>
              <w:ind w:firstLine="450"/>
              <w:jc w:val="center"/>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ГАРАНТІЇ ПРИ ПОКЛАДЕННІ НА ПРАЦІВНИКІВ МАТЕРІАЛЬНОЇ ВІДПОВІДАЛЬНОСТІ ЗА ШКОДУ, ЗАПОДІЯНУ ПІДПРИЄМСТВУ, УСТАНОВІ, ОРГАНІЗАЦІЇ</w:t>
            </w:r>
          </w:p>
          <w:p w14:paraId="21758663" w14:textId="77777777" w:rsidR="008A2DC9" w:rsidRPr="0086265B" w:rsidRDefault="008A2DC9" w:rsidP="008A2DC9">
            <w:pPr>
              <w:shd w:val="clear" w:color="auto" w:fill="FFFFFF"/>
              <w:spacing w:line="240" w:lineRule="auto"/>
              <w:ind w:firstLine="450"/>
              <w:jc w:val="both"/>
              <w:rPr>
                <w:rFonts w:ascii="Times New Roman" w:hAnsi="Times New Roman" w:cs="Times New Roman"/>
                <w:bCs/>
                <w:strike/>
                <w:sz w:val="24"/>
                <w:szCs w:val="24"/>
                <w:lang w:val="uk-UA" w:eastAsia="uk-UA"/>
              </w:rPr>
            </w:pPr>
          </w:p>
          <w:p w14:paraId="34B13558" w14:textId="77777777" w:rsidR="008A2DC9" w:rsidRPr="0086265B" w:rsidRDefault="008A2DC9" w:rsidP="008A2DC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t>Стаття 130.</w:t>
            </w:r>
            <w:r w:rsidRPr="0086265B">
              <w:rPr>
                <w:rFonts w:ascii="Times New Roman" w:hAnsi="Times New Roman" w:cs="Times New Roman"/>
                <w:bCs/>
                <w:strike/>
                <w:sz w:val="24"/>
                <w:szCs w:val="24"/>
                <w:lang w:val="uk-UA" w:eastAsia="uk-UA"/>
              </w:rPr>
              <w:t xml:space="preserve"> Загальні підстави і умови матеріальної відповідальності працівників</w:t>
            </w:r>
          </w:p>
          <w:p w14:paraId="0D583F59" w14:textId="77777777" w:rsidR="008A2DC9" w:rsidRPr="0086265B" w:rsidRDefault="008A2DC9" w:rsidP="008A2DC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p w14:paraId="0D82ECA9" w14:textId="77777777" w:rsidR="008A2DC9" w:rsidRPr="0086265B" w:rsidRDefault="008A2DC9" w:rsidP="008A2DC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 xml:space="preserve">При покладенні матеріальної відповідальності права і законні інтереси </w:t>
            </w:r>
            <w:r w:rsidRPr="0086265B">
              <w:rPr>
                <w:rFonts w:ascii="Times New Roman" w:hAnsi="Times New Roman" w:cs="Times New Roman"/>
                <w:bCs/>
                <w:strike/>
                <w:sz w:val="24"/>
                <w:szCs w:val="24"/>
                <w:lang w:val="uk-UA" w:eastAsia="uk-UA"/>
              </w:rPr>
              <w:lastRenderedPageBreak/>
              <w:t>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14:paraId="72BDD320" w14:textId="77777777" w:rsidR="008A2DC9" w:rsidRPr="0086265B" w:rsidRDefault="008A2DC9" w:rsidP="008A2DC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За наявності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14:paraId="77597A9E" w14:textId="77777777" w:rsidR="008A2DC9" w:rsidRPr="0086265B" w:rsidRDefault="008A2DC9" w:rsidP="008A2DC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На працівників не може бути покладена відповідальність за шкоду, яка відноситься до категорії нормального виробничо-господарського ризику, а також за шкоду, заподіяну працівником, що перебував у стані крайньої необхідності. Відповідальність за не одержаний підприємством, установою, організацією прибуток може бути покладена лише на працівників, що є посадовими особами.</w:t>
            </w:r>
          </w:p>
          <w:p w14:paraId="3EC1F350" w14:textId="77777777" w:rsidR="008A2DC9" w:rsidRPr="0086265B" w:rsidRDefault="008A2DC9" w:rsidP="008A2DC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 xml:space="preserve">Працівник, який заподіяв шкоду, може добровільно покрити її повністю або частково. За згодою власника або </w:t>
            </w:r>
            <w:r w:rsidRPr="0086265B">
              <w:rPr>
                <w:rFonts w:ascii="Times New Roman" w:hAnsi="Times New Roman" w:cs="Times New Roman"/>
                <w:bCs/>
                <w:strike/>
                <w:sz w:val="24"/>
                <w:szCs w:val="24"/>
                <w:lang w:val="uk-UA" w:eastAsia="uk-UA"/>
              </w:rPr>
              <w:lastRenderedPageBreak/>
              <w:t>уповноваженого ним органу працівник може передати для покриття заподіяної шкоди рівноцінне майно або поправити пошкоджене.</w:t>
            </w:r>
          </w:p>
          <w:p w14:paraId="31A01DE7" w14:textId="77777777" w:rsidR="008A2DC9" w:rsidRPr="0086265B" w:rsidRDefault="008A2DC9" w:rsidP="008A2DC9">
            <w:pPr>
              <w:shd w:val="clear" w:color="auto" w:fill="FFFFFF"/>
              <w:spacing w:line="240" w:lineRule="auto"/>
              <w:ind w:firstLine="450"/>
              <w:jc w:val="both"/>
              <w:rPr>
                <w:rFonts w:ascii="Times New Roman" w:hAnsi="Times New Roman" w:cs="Times New Roman"/>
                <w:bCs/>
                <w:strike/>
                <w:sz w:val="24"/>
                <w:szCs w:val="24"/>
                <w:lang w:val="uk-UA" w:eastAsia="uk-UA"/>
              </w:rPr>
            </w:pPr>
          </w:p>
          <w:p w14:paraId="66A7F896" w14:textId="77777777" w:rsidR="00C11E96" w:rsidRPr="0086265B" w:rsidRDefault="00C11E96" w:rsidP="008A2DC9">
            <w:pPr>
              <w:shd w:val="clear" w:color="auto" w:fill="FFFFFF"/>
              <w:spacing w:line="240" w:lineRule="auto"/>
              <w:ind w:firstLine="450"/>
              <w:jc w:val="both"/>
              <w:rPr>
                <w:rFonts w:ascii="Times New Roman" w:hAnsi="Times New Roman" w:cs="Times New Roman"/>
                <w:b/>
                <w:bCs/>
                <w:strike/>
                <w:sz w:val="24"/>
                <w:szCs w:val="24"/>
                <w:lang w:val="uk-UA" w:eastAsia="uk-UA"/>
              </w:rPr>
            </w:pPr>
          </w:p>
        </w:tc>
        <w:tc>
          <w:tcPr>
            <w:tcW w:w="1667" w:type="pct"/>
          </w:tcPr>
          <w:p w14:paraId="54F8923E" w14:textId="77777777" w:rsidR="00C11E96" w:rsidRPr="007B320F" w:rsidRDefault="00C11E96" w:rsidP="008A2DC9">
            <w:pPr>
              <w:shd w:val="clear" w:color="auto" w:fill="FFFFFF"/>
              <w:spacing w:line="240" w:lineRule="auto"/>
              <w:ind w:firstLine="450"/>
              <w:jc w:val="center"/>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lastRenderedPageBreak/>
              <w:t>Глава IX</w:t>
            </w:r>
          </w:p>
          <w:p w14:paraId="5F0F491C" w14:textId="77777777" w:rsidR="00C11E96" w:rsidRPr="007B320F" w:rsidRDefault="00C11E96" w:rsidP="008A2DC9">
            <w:pPr>
              <w:shd w:val="clear" w:color="auto" w:fill="FFFFFF"/>
              <w:spacing w:line="240" w:lineRule="auto"/>
              <w:ind w:firstLine="450"/>
              <w:jc w:val="center"/>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t>МАТЕРІАЛЬНА ВІДПОВІДАЛЬНІСТЬ ПРАЦІВНИКА</w:t>
            </w:r>
          </w:p>
          <w:p w14:paraId="6874A949" w14:textId="77777777" w:rsidR="00492E59" w:rsidRPr="007B320F" w:rsidRDefault="00492E59" w:rsidP="008A2DC9">
            <w:pPr>
              <w:shd w:val="clear" w:color="auto" w:fill="FFFFFF"/>
              <w:spacing w:line="240" w:lineRule="auto"/>
              <w:ind w:firstLine="450"/>
              <w:jc w:val="both"/>
              <w:rPr>
                <w:rFonts w:ascii="Times New Roman" w:hAnsi="Times New Roman" w:cs="Times New Roman"/>
                <w:b/>
                <w:sz w:val="24"/>
                <w:szCs w:val="24"/>
                <w:lang w:val="uk-UA" w:eastAsia="uk-UA"/>
              </w:rPr>
            </w:pPr>
          </w:p>
          <w:p w14:paraId="5AB52D8D" w14:textId="77777777" w:rsidR="007B320F" w:rsidRPr="007B320F" w:rsidRDefault="007B320F" w:rsidP="007B320F">
            <w:pPr>
              <w:shd w:val="clear" w:color="auto" w:fill="FFFFFF"/>
              <w:spacing w:line="240" w:lineRule="auto"/>
              <w:ind w:firstLine="450"/>
              <w:jc w:val="both"/>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t>Стаття 130. Загальні засади матеріальної відповідальності працівників</w:t>
            </w:r>
          </w:p>
          <w:p w14:paraId="73A1607F" w14:textId="77777777" w:rsidR="007B320F" w:rsidRPr="007B320F" w:rsidRDefault="007B320F" w:rsidP="007B320F">
            <w:pPr>
              <w:shd w:val="clear" w:color="auto" w:fill="FFFFFF"/>
              <w:spacing w:line="240" w:lineRule="auto"/>
              <w:ind w:firstLine="450"/>
              <w:jc w:val="both"/>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t>1. Матеріальна відповідальність полягає в обов’язку відшкодування прямої дійсної майнової шкоди, заподіяної працівником підприємству, установі, організації внаслідок порушення трудових обов’язків.</w:t>
            </w:r>
          </w:p>
          <w:p w14:paraId="10FFE605" w14:textId="77777777" w:rsidR="007B320F" w:rsidRPr="007B320F" w:rsidRDefault="007B320F" w:rsidP="007B320F">
            <w:pPr>
              <w:shd w:val="clear" w:color="auto" w:fill="FFFFFF"/>
              <w:spacing w:line="240" w:lineRule="auto"/>
              <w:ind w:firstLine="450"/>
              <w:jc w:val="both"/>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t xml:space="preserve">2. Пряма дійсна майнова шкода – це втрата, погіршення або зниження цінності майна підприємства, установи, </w:t>
            </w:r>
            <w:r w:rsidRPr="007B320F">
              <w:rPr>
                <w:rFonts w:ascii="Times New Roman" w:hAnsi="Times New Roman" w:cs="Times New Roman"/>
                <w:b/>
                <w:sz w:val="24"/>
                <w:szCs w:val="24"/>
                <w:lang w:val="uk-UA" w:eastAsia="uk-UA"/>
              </w:rPr>
              <w:lastRenderedPageBreak/>
              <w:t>організації, а також витрати підприємства, установи, організації на відновлення, придбання майна чи інших цінностей, що сталися внаслідок порушення працівником умов трудового договору.</w:t>
            </w:r>
          </w:p>
          <w:p w14:paraId="44280749" w14:textId="77777777" w:rsidR="007B320F" w:rsidRPr="007B320F" w:rsidRDefault="007B320F" w:rsidP="007B320F">
            <w:pPr>
              <w:shd w:val="clear" w:color="auto" w:fill="FFFFFF"/>
              <w:spacing w:line="240" w:lineRule="auto"/>
              <w:ind w:firstLine="450"/>
              <w:jc w:val="both"/>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t>3. Пряма дійсна майнова шкода вважається заподіяною діями (бездіяльністю) працівника, якщо за відсутності цих дій (бездіяльності) такої шкоди не було б заподіяно.</w:t>
            </w:r>
          </w:p>
          <w:p w14:paraId="4EAC6192" w14:textId="77777777" w:rsidR="007B320F" w:rsidRPr="007B320F" w:rsidRDefault="007B320F" w:rsidP="007B320F">
            <w:pPr>
              <w:shd w:val="clear" w:color="auto" w:fill="FFFFFF"/>
              <w:spacing w:line="240" w:lineRule="auto"/>
              <w:ind w:firstLine="450"/>
              <w:jc w:val="both"/>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t>4. Матеріальна відповідальність працівника настає лише за наявності вини. Працівник вважається невинним, якщо під час виконання трудових обов’язків він виявив такий рівень сумлінності, який вимагався від нього відповідно до трудового договору, а також якщо він діяв за наявності обставин необхідної оборони або крайньої необхідності.</w:t>
            </w:r>
          </w:p>
          <w:p w14:paraId="46280703" w14:textId="77777777" w:rsidR="007B320F" w:rsidRPr="007B320F" w:rsidRDefault="007B320F" w:rsidP="007B320F">
            <w:pPr>
              <w:shd w:val="clear" w:color="auto" w:fill="FFFFFF"/>
              <w:spacing w:line="240" w:lineRule="auto"/>
              <w:ind w:firstLine="450"/>
              <w:jc w:val="both"/>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t>5. Працівник не може нести матеріальну відповідальність за заподіяну пряму дійсну майнову шкоду внаслідок дій, що належать до категорії нормального виробничо-господарського ризику, а також внаслідок невиконання власником або уповноваженим ним органом зобов’язань щодо забезпечення необхідних умов для збереження його майна чи майнових прав працівника.</w:t>
            </w:r>
          </w:p>
          <w:p w14:paraId="08A1EA4A" w14:textId="77777777" w:rsidR="007B320F" w:rsidRPr="007B320F" w:rsidRDefault="007B320F" w:rsidP="007B320F">
            <w:pPr>
              <w:shd w:val="clear" w:color="auto" w:fill="FFFFFF"/>
              <w:spacing w:line="240" w:lineRule="auto"/>
              <w:ind w:firstLine="450"/>
              <w:jc w:val="both"/>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t xml:space="preserve">6. Для покладення на працівника матеріальної відповідальності власник </w:t>
            </w:r>
            <w:r w:rsidRPr="007B320F">
              <w:rPr>
                <w:rFonts w:ascii="Times New Roman" w:hAnsi="Times New Roman" w:cs="Times New Roman"/>
                <w:b/>
                <w:sz w:val="24"/>
                <w:szCs w:val="24"/>
                <w:lang w:val="uk-UA" w:eastAsia="uk-UA"/>
              </w:rPr>
              <w:lastRenderedPageBreak/>
              <w:t>або уповноважений ним орган повинен довести наявність прямої дійсної майнової шкоди, заподіяної працівником внаслідок порушення трудових обов’язків.</w:t>
            </w:r>
          </w:p>
          <w:p w14:paraId="46A5D773" w14:textId="77777777" w:rsidR="007B320F" w:rsidRPr="007B320F" w:rsidRDefault="007B320F" w:rsidP="007B320F">
            <w:pPr>
              <w:shd w:val="clear" w:color="auto" w:fill="FFFFFF"/>
              <w:spacing w:line="240" w:lineRule="auto"/>
              <w:ind w:firstLine="450"/>
              <w:jc w:val="both"/>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t xml:space="preserve">7. За пряму дійсну майнову шкоду, заподіяну підприємству, установі, організації, працівник несе матеріальну відповідальність у межах його середньомісячної заробітної плати. </w:t>
            </w:r>
          </w:p>
          <w:p w14:paraId="35DD440F" w14:textId="634723F4" w:rsidR="00C11E96" w:rsidRPr="007B320F" w:rsidRDefault="007B320F" w:rsidP="007B320F">
            <w:pPr>
              <w:shd w:val="clear" w:color="auto" w:fill="FFFFFF"/>
              <w:spacing w:line="240" w:lineRule="auto"/>
              <w:ind w:firstLine="450"/>
              <w:jc w:val="both"/>
              <w:rPr>
                <w:rFonts w:ascii="Times New Roman" w:hAnsi="Times New Roman" w:cs="Times New Roman"/>
                <w:b/>
                <w:sz w:val="24"/>
                <w:szCs w:val="24"/>
                <w:lang w:val="uk-UA" w:eastAsia="uk-UA"/>
              </w:rPr>
            </w:pPr>
            <w:r w:rsidRPr="007B320F">
              <w:rPr>
                <w:rFonts w:ascii="Times New Roman" w:hAnsi="Times New Roman" w:cs="Times New Roman"/>
                <w:b/>
                <w:sz w:val="24"/>
                <w:szCs w:val="24"/>
                <w:lang w:val="uk-UA" w:eastAsia="uk-UA"/>
              </w:rPr>
              <w:t>Матеріальна відповідальність працівника в розмірі, що перевищує його середньомісячну заробітну плату, допускається у випадках, передбачених законом.</w:t>
            </w:r>
          </w:p>
          <w:p w14:paraId="0488BCA8" w14:textId="77777777" w:rsidR="00C11E96" w:rsidRPr="007B320F" w:rsidRDefault="00C11E96" w:rsidP="008A2DC9">
            <w:pPr>
              <w:shd w:val="clear" w:color="auto" w:fill="FFFFFF"/>
              <w:spacing w:line="240" w:lineRule="auto"/>
              <w:ind w:firstLine="450"/>
              <w:jc w:val="both"/>
              <w:rPr>
                <w:rFonts w:ascii="Times New Roman" w:hAnsi="Times New Roman" w:cs="Times New Roman"/>
                <w:b/>
                <w:sz w:val="24"/>
                <w:szCs w:val="24"/>
                <w:lang w:val="uk-UA" w:eastAsia="uk-UA"/>
              </w:rPr>
            </w:pPr>
          </w:p>
        </w:tc>
        <w:tc>
          <w:tcPr>
            <w:tcW w:w="1666" w:type="pct"/>
          </w:tcPr>
          <w:p w14:paraId="0CBA3E45" w14:textId="77777777" w:rsidR="00C11E96" w:rsidRPr="0086265B" w:rsidRDefault="00C11E96"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7DE691A6" w14:textId="77777777" w:rsidTr="007E21EA">
        <w:tc>
          <w:tcPr>
            <w:tcW w:w="1667" w:type="pct"/>
          </w:tcPr>
          <w:p w14:paraId="1D0B8109"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lastRenderedPageBreak/>
              <w:t>Стаття 131.</w:t>
            </w:r>
            <w:r w:rsidRPr="0086265B">
              <w:rPr>
                <w:rFonts w:ascii="Times New Roman" w:hAnsi="Times New Roman" w:cs="Times New Roman"/>
                <w:bCs/>
                <w:strike/>
                <w:sz w:val="24"/>
                <w:szCs w:val="24"/>
                <w:lang w:val="uk-UA" w:eastAsia="uk-UA"/>
              </w:rPr>
              <w:t xml:space="preserve"> Обов'язки власника або уповноваженого ним органу та працівників по збереженню майна</w:t>
            </w:r>
          </w:p>
          <w:p w14:paraId="5D61EA32"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Власник або уповноважений ним орган зобов'язаний створити працівникам умови, необхідні для нормальної роботи і забезпечення повного збереження дорученого їм майна.</w:t>
            </w:r>
          </w:p>
          <w:p w14:paraId="10625549"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Працівники зобов'язані бережливо ставитися до майна підприємства, установи, організації і вживати заходів до запобігання шкоді.</w:t>
            </w:r>
          </w:p>
          <w:p w14:paraId="276E922F"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57EAE58C" w14:textId="77777777" w:rsidR="00492E59" w:rsidRPr="0086265B" w:rsidRDefault="00492E59" w:rsidP="00492E59">
            <w:pPr>
              <w:shd w:val="clear" w:color="auto" w:fill="FFFFFF"/>
              <w:spacing w:line="240" w:lineRule="auto"/>
              <w:ind w:firstLine="450"/>
              <w:jc w:val="center"/>
              <w:rPr>
                <w:rFonts w:ascii="Times New Roman" w:hAnsi="Times New Roman" w:cs="Times New Roman"/>
                <w:bCs/>
                <w:strike/>
                <w:sz w:val="24"/>
                <w:szCs w:val="24"/>
                <w:lang w:val="uk-UA" w:eastAsia="uk-UA"/>
              </w:rPr>
            </w:pPr>
          </w:p>
        </w:tc>
        <w:tc>
          <w:tcPr>
            <w:tcW w:w="1667" w:type="pct"/>
          </w:tcPr>
          <w:p w14:paraId="3AE66FFC" w14:textId="77777777" w:rsidR="00ED39C0" w:rsidRPr="00ED39C0" w:rsidRDefault="00ED39C0" w:rsidP="00ED39C0">
            <w:pPr>
              <w:shd w:val="clear" w:color="auto" w:fill="FFFFFF"/>
              <w:spacing w:line="240" w:lineRule="auto"/>
              <w:ind w:firstLine="450"/>
              <w:jc w:val="both"/>
              <w:rPr>
                <w:rFonts w:ascii="Times New Roman" w:hAnsi="Times New Roman" w:cs="Times New Roman"/>
                <w:b/>
                <w:bCs/>
                <w:sz w:val="24"/>
                <w:szCs w:val="24"/>
                <w:lang w:val="uk-UA" w:eastAsia="uk-UA"/>
              </w:rPr>
            </w:pPr>
            <w:r w:rsidRPr="00ED39C0">
              <w:rPr>
                <w:rFonts w:ascii="Times New Roman" w:hAnsi="Times New Roman" w:cs="Times New Roman"/>
                <w:b/>
                <w:bCs/>
                <w:sz w:val="24"/>
                <w:szCs w:val="24"/>
                <w:lang w:val="uk-UA" w:eastAsia="uk-UA"/>
              </w:rPr>
              <w:t>Стаття 131. Випадки притягнення працівника до матеріальної відповідальності в повному розмірі</w:t>
            </w:r>
          </w:p>
          <w:p w14:paraId="3562E97E" w14:textId="77777777" w:rsidR="00ED39C0" w:rsidRPr="00ED39C0" w:rsidRDefault="00ED39C0" w:rsidP="00ED39C0">
            <w:pPr>
              <w:shd w:val="clear" w:color="auto" w:fill="FFFFFF"/>
              <w:spacing w:line="240" w:lineRule="auto"/>
              <w:ind w:firstLine="450"/>
              <w:jc w:val="both"/>
              <w:rPr>
                <w:rFonts w:ascii="Times New Roman" w:hAnsi="Times New Roman" w:cs="Times New Roman"/>
                <w:b/>
                <w:bCs/>
                <w:sz w:val="24"/>
                <w:szCs w:val="24"/>
                <w:lang w:val="uk-UA" w:eastAsia="uk-UA"/>
              </w:rPr>
            </w:pPr>
            <w:r w:rsidRPr="00ED39C0">
              <w:rPr>
                <w:rFonts w:ascii="Times New Roman" w:hAnsi="Times New Roman" w:cs="Times New Roman"/>
                <w:b/>
                <w:bCs/>
                <w:sz w:val="24"/>
                <w:szCs w:val="24"/>
                <w:lang w:val="uk-UA" w:eastAsia="uk-UA"/>
              </w:rPr>
              <w:t>1. Працівник несе матеріальну відповідальність у повному розмірі заподіяної ним прямої дійсної майнової шкоди у разі, якщо:</w:t>
            </w:r>
          </w:p>
          <w:p w14:paraId="2EA46389" w14:textId="77777777" w:rsidR="00ED39C0" w:rsidRPr="00ED39C0" w:rsidRDefault="00ED39C0" w:rsidP="00ED39C0">
            <w:pPr>
              <w:shd w:val="clear" w:color="auto" w:fill="FFFFFF"/>
              <w:spacing w:line="240" w:lineRule="auto"/>
              <w:ind w:firstLine="450"/>
              <w:jc w:val="both"/>
              <w:rPr>
                <w:rFonts w:ascii="Times New Roman" w:hAnsi="Times New Roman" w:cs="Times New Roman"/>
                <w:b/>
                <w:bCs/>
                <w:sz w:val="24"/>
                <w:szCs w:val="24"/>
                <w:lang w:val="uk-UA" w:eastAsia="uk-UA"/>
              </w:rPr>
            </w:pPr>
            <w:r w:rsidRPr="00ED39C0">
              <w:rPr>
                <w:rFonts w:ascii="Times New Roman" w:hAnsi="Times New Roman" w:cs="Times New Roman"/>
                <w:b/>
                <w:bCs/>
                <w:sz w:val="24"/>
                <w:szCs w:val="24"/>
                <w:lang w:val="uk-UA" w:eastAsia="uk-UA"/>
              </w:rPr>
              <w:t>1) умовами письмового трудового договору між працівником і власником або уповноваженим ним органом передбачено повну матеріальну відповідальність працівника (стаття 132);</w:t>
            </w:r>
          </w:p>
          <w:p w14:paraId="738B53A9" w14:textId="77777777" w:rsidR="00ED39C0" w:rsidRPr="00ED39C0" w:rsidRDefault="00ED39C0" w:rsidP="00ED39C0">
            <w:pPr>
              <w:shd w:val="clear" w:color="auto" w:fill="FFFFFF"/>
              <w:spacing w:line="240" w:lineRule="auto"/>
              <w:ind w:firstLine="450"/>
              <w:jc w:val="both"/>
              <w:rPr>
                <w:rFonts w:ascii="Times New Roman" w:hAnsi="Times New Roman" w:cs="Times New Roman"/>
                <w:b/>
                <w:bCs/>
                <w:sz w:val="24"/>
                <w:szCs w:val="24"/>
                <w:lang w:val="uk-UA" w:eastAsia="uk-UA"/>
              </w:rPr>
            </w:pPr>
            <w:r w:rsidRPr="00ED39C0">
              <w:rPr>
                <w:rFonts w:ascii="Times New Roman" w:hAnsi="Times New Roman" w:cs="Times New Roman"/>
                <w:b/>
                <w:bCs/>
                <w:sz w:val="24"/>
                <w:szCs w:val="24"/>
                <w:lang w:val="uk-UA" w:eastAsia="uk-UA"/>
              </w:rPr>
              <w:t>2) майно та інші цінності були отримані працівником під звіт за разовим дорученням або за іншим разовим документом;</w:t>
            </w:r>
          </w:p>
          <w:p w14:paraId="431572E1" w14:textId="77777777" w:rsidR="00ED39C0" w:rsidRPr="00ED39C0" w:rsidRDefault="00ED39C0" w:rsidP="00ED39C0">
            <w:pPr>
              <w:shd w:val="clear" w:color="auto" w:fill="FFFFFF"/>
              <w:spacing w:line="240" w:lineRule="auto"/>
              <w:ind w:firstLine="450"/>
              <w:jc w:val="both"/>
              <w:rPr>
                <w:rFonts w:ascii="Times New Roman" w:hAnsi="Times New Roman" w:cs="Times New Roman"/>
                <w:b/>
                <w:bCs/>
                <w:sz w:val="24"/>
                <w:szCs w:val="24"/>
                <w:lang w:val="uk-UA" w:eastAsia="uk-UA"/>
              </w:rPr>
            </w:pPr>
            <w:r w:rsidRPr="00ED39C0">
              <w:rPr>
                <w:rFonts w:ascii="Times New Roman" w:hAnsi="Times New Roman" w:cs="Times New Roman"/>
                <w:b/>
                <w:bCs/>
                <w:sz w:val="24"/>
                <w:szCs w:val="24"/>
                <w:lang w:val="uk-UA" w:eastAsia="uk-UA"/>
              </w:rPr>
              <w:t xml:space="preserve">3) пряму дійсну майнову шкоду </w:t>
            </w:r>
            <w:r w:rsidRPr="00ED39C0">
              <w:rPr>
                <w:rFonts w:ascii="Times New Roman" w:hAnsi="Times New Roman" w:cs="Times New Roman"/>
                <w:b/>
                <w:bCs/>
                <w:sz w:val="24"/>
                <w:szCs w:val="24"/>
                <w:lang w:val="uk-UA" w:eastAsia="uk-UA"/>
              </w:rPr>
              <w:lastRenderedPageBreak/>
              <w:t>заподіяно внаслідок вчинення працівником злочину, що підтверджується вироком суду, який набрав законної сили;</w:t>
            </w:r>
          </w:p>
          <w:p w14:paraId="28E4FE93" w14:textId="77777777" w:rsidR="00ED39C0" w:rsidRPr="00ED39C0" w:rsidRDefault="00ED39C0" w:rsidP="00ED39C0">
            <w:pPr>
              <w:shd w:val="clear" w:color="auto" w:fill="FFFFFF"/>
              <w:spacing w:line="240" w:lineRule="auto"/>
              <w:ind w:firstLine="450"/>
              <w:jc w:val="both"/>
              <w:rPr>
                <w:rFonts w:ascii="Times New Roman" w:hAnsi="Times New Roman" w:cs="Times New Roman"/>
                <w:b/>
                <w:bCs/>
                <w:sz w:val="24"/>
                <w:szCs w:val="24"/>
                <w:lang w:val="uk-UA" w:eastAsia="uk-UA"/>
              </w:rPr>
            </w:pPr>
            <w:r w:rsidRPr="00ED39C0">
              <w:rPr>
                <w:rFonts w:ascii="Times New Roman" w:hAnsi="Times New Roman" w:cs="Times New Roman"/>
                <w:b/>
                <w:bCs/>
                <w:sz w:val="24"/>
                <w:szCs w:val="24"/>
                <w:lang w:val="uk-UA" w:eastAsia="uk-UA"/>
              </w:rPr>
              <w:t>4) пряму дійсну майнову шкоду заподіяно працівником, який перебував у стані алкогольного, наркотичного або токсичного сп’яніння;</w:t>
            </w:r>
          </w:p>
          <w:p w14:paraId="74072943" w14:textId="77777777" w:rsidR="00ED39C0" w:rsidRPr="00ED39C0" w:rsidRDefault="00ED39C0" w:rsidP="00ED39C0">
            <w:pPr>
              <w:shd w:val="clear" w:color="auto" w:fill="FFFFFF"/>
              <w:spacing w:line="240" w:lineRule="auto"/>
              <w:ind w:firstLine="450"/>
              <w:jc w:val="both"/>
              <w:rPr>
                <w:rFonts w:ascii="Times New Roman" w:hAnsi="Times New Roman" w:cs="Times New Roman"/>
                <w:b/>
                <w:bCs/>
                <w:sz w:val="24"/>
                <w:szCs w:val="24"/>
                <w:lang w:val="uk-UA" w:eastAsia="uk-UA"/>
              </w:rPr>
            </w:pPr>
            <w:r w:rsidRPr="00ED39C0">
              <w:rPr>
                <w:rFonts w:ascii="Times New Roman" w:hAnsi="Times New Roman" w:cs="Times New Roman"/>
                <w:b/>
                <w:bCs/>
                <w:sz w:val="24"/>
                <w:szCs w:val="24"/>
                <w:lang w:val="uk-UA" w:eastAsia="uk-UA"/>
              </w:rPr>
              <w:t>5) пряму дійсну майнову шкоду заподіяно недостачею, умисним знищенням або умисним псуванням матеріалів, напівфабрикатів, виробів (продукції), у тому числі під час виготовлення, а також інструментів, вимірювальних приладів, спеціального одягу та інших предметів, виданих власником або уповноваженим ним органом працівникові в користування;</w:t>
            </w:r>
          </w:p>
          <w:p w14:paraId="51C6E3B4" w14:textId="77777777" w:rsidR="00ED39C0" w:rsidRPr="00ED39C0" w:rsidRDefault="00ED39C0" w:rsidP="00ED39C0">
            <w:pPr>
              <w:shd w:val="clear" w:color="auto" w:fill="FFFFFF"/>
              <w:spacing w:line="240" w:lineRule="auto"/>
              <w:ind w:firstLine="450"/>
              <w:jc w:val="both"/>
              <w:rPr>
                <w:rFonts w:ascii="Times New Roman" w:hAnsi="Times New Roman" w:cs="Times New Roman"/>
                <w:b/>
                <w:bCs/>
                <w:sz w:val="24"/>
                <w:szCs w:val="24"/>
                <w:lang w:val="uk-UA" w:eastAsia="uk-UA"/>
              </w:rPr>
            </w:pPr>
            <w:r w:rsidRPr="00ED39C0">
              <w:rPr>
                <w:rFonts w:ascii="Times New Roman" w:hAnsi="Times New Roman" w:cs="Times New Roman"/>
                <w:b/>
                <w:bCs/>
                <w:sz w:val="24"/>
                <w:szCs w:val="24"/>
                <w:lang w:val="uk-UA" w:eastAsia="uk-UA"/>
              </w:rPr>
              <w:t>6) відповідно до закону на працівника покладено повну матеріальну відповідальність за пряму дійсну майнову шкоду, заподіяну підприємству, установі, організації;</w:t>
            </w:r>
          </w:p>
          <w:p w14:paraId="561A4DAD" w14:textId="77777777" w:rsidR="00ED39C0" w:rsidRPr="00ED39C0" w:rsidRDefault="00ED39C0" w:rsidP="00ED39C0">
            <w:pPr>
              <w:shd w:val="clear" w:color="auto" w:fill="FFFFFF"/>
              <w:spacing w:line="240" w:lineRule="auto"/>
              <w:ind w:firstLine="450"/>
              <w:jc w:val="both"/>
              <w:rPr>
                <w:rFonts w:ascii="Times New Roman" w:hAnsi="Times New Roman" w:cs="Times New Roman"/>
                <w:b/>
                <w:bCs/>
                <w:sz w:val="24"/>
                <w:szCs w:val="24"/>
                <w:lang w:val="uk-UA" w:eastAsia="uk-UA"/>
              </w:rPr>
            </w:pPr>
            <w:r w:rsidRPr="00ED39C0">
              <w:rPr>
                <w:rFonts w:ascii="Times New Roman" w:hAnsi="Times New Roman" w:cs="Times New Roman"/>
                <w:b/>
                <w:bCs/>
                <w:sz w:val="24"/>
                <w:szCs w:val="24"/>
                <w:lang w:val="uk-UA" w:eastAsia="uk-UA"/>
              </w:rPr>
              <w:t>7) пряму дійсну майнову шкоду заподіяно внаслідок дій, що не належать до трудових обов’язків працівника, якщо власник або уповноважений ним орган не вимагав від працівника їх виконання;</w:t>
            </w:r>
          </w:p>
          <w:p w14:paraId="1C5A56B4" w14:textId="024E081A" w:rsidR="00492E59" w:rsidRPr="0086265B" w:rsidRDefault="00ED39C0" w:rsidP="00ED39C0">
            <w:pPr>
              <w:shd w:val="clear" w:color="auto" w:fill="FFFFFF"/>
              <w:spacing w:line="240" w:lineRule="auto"/>
              <w:ind w:firstLine="450"/>
              <w:jc w:val="both"/>
              <w:rPr>
                <w:rFonts w:ascii="Times New Roman" w:hAnsi="Times New Roman" w:cs="Times New Roman"/>
                <w:bCs/>
                <w:sz w:val="24"/>
                <w:szCs w:val="24"/>
                <w:lang w:val="uk-UA" w:eastAsia="uk-UA"/>
              </w:rPr>
            </w:pPr>
            <w:r w:rsidRPr="00ED39C0">
              <w:rPr>
                <w:rFonts w:ascii="Times New Roman" w:hAnsi="Times New Roman" w:cs="Times New Roman"/>
                <w:b/>
                <w:bCs/>
                <w:sz w:val="24"/>
                <w:szCs w:val="24"/>
                <w:lang w:val="uk-UA" w:eastAsia="uk-UA"/>
              </w:rPr>
              <w:t>8) пряму дійсну майнову шкоду заподіяно внаслідок розголошення державної таємниці, комерційної таємниці та іншої захищеної законом інформації.</w:t>
            </w:r>
          </w:p>
        </w:tc>
        <w:tc>
          <w:tcPr>
            <w:tcW w:w="1666" w:type="pct"/>
          </w:tcPr>
          <w:p w14:paraId="50BD0145"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773AED14" w14:textId="77777777" w:rsidTr="007E21EA">
        <w:tc>
          <w:tcPr>
            <w:tcW w:w="1667" w:type="pct"/>
          </w:tcPr>
          <w:p w14:paraId="116E887D"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lastRenderedPageBreak/>
              <w:t>Стаття 132.</w:t>
            </w:r>
            <w:r w:rsidRPr="0086265B">
              <w:rPr>
                <w:rFonts w:ascii="Times New Roman" w:hAnsi="Times New Roman" w:cs="Times New Roman"/>
                <w:bCs/>
                <w:strike/>
                <w:sz w:val="24"/>
                <w:szCs w:val="24"/>
                <w:lang w:val="uk-UA" w:eastAsia="uk-UA"/>
              </w:rPr>
              <w:t xml:space="preserve"> Матеріальна відповідальність у межах середнього місячного заробітку</w:t>
            </w:r>
          </w:p>
          <w:p w14:paraId="5876EE90"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За шкоду, заподіяну підприємству, установі, організації при виконанні трудових обов'язків, працівники, крім працівників, що є посадовими особами, з вини яких заподіяно шкоду, несуть матеріальну відповідальність у розмірі прямої дійсної шкоди, але не більше свого середнього місячного заробітку</w:t>
            </w:r>
          </w:p>
          <w:p w14:paraId="65AAEB45"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Матеріальна відповідальність понад середній місячний заробіток допускається лише у випадках, зазначених у законодавстві</w:t>
            </w:r>
          </w:p>
          <w:p w14:paraId="6910918D"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3BACC61C" w14:textId="77777777" w:rsidR="00492E59" w:rsidRPr="0086265B" w:rsidRDefault="00492E59" w:rsidP="00492E59">
            <w:pPr>
              <w:shd w:val="clear" w:color="auto" w:fill="FFFFFF"/>
              <w:spacing w:line="240" w:lineRule="auto"/>
              <w:ind w:firstLine="450"/>
              <w:jc w:val="center"/>
              <w:rPr>
                <w:rFonts w:ascii="Times New Roman" w:hAnsi="Times New Roman" w:cs="Times New Roman"/>
                <w:bCs/>
                <w:strike/>
                <w:sz w:val="24"/>
                <w:szCs w:val="24"/>
                <w:lang w:val="uk-UA" w:eastAsia="uk-UA"/>
              </w:rPr>
            </w:pPr>
          </w:p>
        </w:tc>
        <w:tc>
          <w:tcPr>
            <w:tcW w:w="1667" w:type="pct"/>
          </w:tcPr>
          <w:p w14:paraId="6E38EB9F" w14:textId="77777777" w:rsidR="00492E59" w:rsidRPr="007A4AF2" w:rsidRDefault="00492E59" w:rsidP="00492E59">
            <w:pPr>
              <w:shd w:val="clear" w:color="auto" w:fill="FFFFFF"/>
              <w:spacing w:line="240" w:lineRule="auto"/>
              <w:ind w:firstLine="450"/>
              <w:jc w:val="both"/>
              <w:rPr>
                <w:rFonts w:ascii="Times New Roman" w:hAnsi="Times New Roman" w:cs="Times New Roman"/>
                <w:b/>
                <w:bCs/>
                <w:sz w:val="24"/>
                <w:szCs w:val="24"/>
                <w:lang w:val="uk-UA" w:eastAsia="uk-UA"/>
              </w:rPr>
            </w:pPr>
            <w:r w:rsidRPr="007A4AF2">
              <w:rPr>
                <w:rFonts w:ascii="Times New Roman" w:hAnsi="Times New Roman" w:cs="Times New Roman"/>
                <w:b/>
                <w:bCs/>
                <w:sz w:val="24"/>
                <w:szCs w:val="24"/>
                <w:lang w:val="uk-UA" w:eastAsia="uk-UA"/>
              </w:rPr>
              <w:t>Стаття 132. Умови трудового договору щодо повної матеріальної відповідальності</w:t>
            </w:r>
          </w:p>
          <w:p w14:paraId="18B42F98" w14:textId="77777777" w:rsidR="00492E59" w:rsidRPr="007A4AF2" w:rsidRDefault="00492E59" w:rsidP="00492E59">
            <w:pPr>
              <w:shd w:val="clear" w:color="auto" w:fill="FFFFFF"/>
              <w:spacing w:line="240" w:lineRule="auto"/>
              <w:ind w:firstLine="450"/>
              <w:jc w:val="both"/>
              <w:rPr>
                <w:rFonts w:ascii="Times New Roman" w:hAnsi="Times New Roman" w:cs="Times New Roman"/>
                <w:b/>
                <w:bCs/>
                <w:sz w:val="24"/>
                <w:szCs w:val="24"/>
                <w:lang w:val="uk-UA" w:eastAsia="uk-UA"/>
              </w:rPr>
            </w:pPr>
            <w:r w:rsidRPr="007A4AF2">
              <w:rPr>
                <w:rFonts w:ascii="Times New Roman" w:hAnsi="Times New Roman" w:cs="Times New Roman"/>
                <w:b/>
                <w:bCs/>
                <w:sz w:val="24"/>
                <w:szCs w:val="24"/>
                <w:lang w:val="uk-UA" w:eastAsia="uk-UA"/>
              </w:rPr>
              <w:t>1. Трудовим договором, укладеним у письмовій формі з працівником, який має повну цивільну дієздатність, можуть бути передбачені умови щодо повної матеріальної відповідальності при виконанні визначених трудовим договором робіт, які безпосередньо пов’язані із зберіганням, обробкою, продажем (відпуском), перевезенням, використанням або застосуванням переданих працівникові цінностей.</w:t>
            </w:r>
          </w:p>
          <w:p w14:paraId="5392A55F" w14:textId="77777777" w:rsidR="00492E59" w:rsidRPr="007A4AF2" w:rsidRDefault="00492E59" w:rsidP="00492E59">
            <w:pPr>
              <w:shd w:val="clear" w:color="auto" w:fill="FFFFFF"/>
              <w:spacing w:line="240" w:lineRule="auto"/>
              <w:ind w:firstLine="450"/>
              <w:jc w:val="both"/>
              <w:rPr>
                <w:rFonts w:ascii="Times New Roman" w:hAnsi="Times New Roman" w:cs="Times New Roman"/>
                <w:b/>
                <w:bCs/>
                <w:sz w:val="24"/>
                <w:szCs w:val="24"/>
                <w:lang w:val="uk-UA" w:eastAsia="uk-UA"/>
              </w:rPr>
            </w:pPr>
            <w:r w:rsidRPr="007A4AF2">
              <w:rPr>
                <w:rFonts w:ascii="Times New Roman" w:hAnsi="Times New Roman" w:cs="Times New Roman"/>
                <w:b/>
                <w:bCs/>
                <w:sz w:val="24"/>
                <w:szCs w:val="24"/>
                <w:lang w:val="uk-UA" w:eastAsia="uk-UA"/>
              </w:rPr>
              <w:t>2. Умови щодо повної матеріальної відповідальності можуть бути передбачені як при укладенні трудового договору, так і після цього у порядку, визначеному цим Кодексом.</w:t>
            </w:r>
          </w:p>
        </w:tc>
        <w:tc>
          <w:tcPr>
            <w:tcW w:w="1666" w:type="pct"/>
          </w:tcPr>
          <w:p w14:paraId="3BDF0E78"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463D6D7B" w14:textId="77777777" w:rsidTr="007E21EA">
        <w:tc>
          <w:tcPr>
            <w:tcW w:w="1667" w:type="pct"/>
          </w:tcPr>
          <w:p w14:paraId="2AA61027"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t>Стаття 133</w:t>
            </w:r>
            <w:r w:rsidRPr="0086265B">
              <w:rPr>
                <w:rFonts w:ascii="Times New Roman" w:hAnsi="Times New Roman" w:cs="Times New Roman"/>
                <w:bCs/>
                <w:strike/>
                <w:sz w:val="24"/>
                <w:szCs w:val="24"/>
                <w:lang w:val="uk-UA" w:eastAsia="uk-UA"/>
              </w:rPr>
              <w:t>. Випадки обмеженої матеріальної відповідальності працівників</w:t>
            </w:r>
          </w:p>
          <w:p w14:paraId="3FC6739F"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У відповідності з законодавством обмежену матеріальну відповідальність несуть:</w:t>
            </w:r>
          </w:p>
          <w:p w14:paraId="3B4E713B"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 xml:space="preserve">1) 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працівники несуть матеріальну відповідальність за зіпсуття або знищення через недбалість інструментів, вимірювальних приладів, </w:t>
            </w:r>
            <w:r w:rsidRPr="0086265B">
              <w:rPr>
                <w:rFonts w:ascii="Times New Roman" w:hAnsi="Times New Roman" w:cs="Times New Roman"/>
                <w:bCs/>
                <w:strike/>
                <w:sz w:val="24"/>
                <w:szCs w:val="24"/>
                <w:lang w:val="uk-UA" w:eastAsia="uk-UA"/>
              </w:rPr>
              <w:lastRenderedPageBreak/>
              <w:t>спеціального одягу та інших предметів, виданих підприємством, установою, організацією працівникові в користування;</w:t>
            </w:r>
          </w:p>
          <w:p w14:paraId="4B5AAF70"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2) керівники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зайвими грошовими виплатами працівникам, неправильною постановкою обліку і зберігання матеріальних, грошових чи культурних цінностей, невжиттям необхідних заходів до запобігання простоям.</w:t>
            </w:r>
          </w:p>
          <w:p w14:paraId="71092EB5"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0851B97D" w14:textId="77777777" w:rsidR="00492E59" w:rsidRPr="0086265B" w:rsidRDefault="00492E59" w:rsidP="00492E59">
            <w:pPr>
              <w:shd w:val="clear" w:color="auto" w:fill="FFFFFF"/>
              <w:spacing w:line="240" w:lineRule="auto"/>
              <w:ind w:firstLine="450"/>
              <w:jc w:val="center"/>
              <w:rPr>
                <w:rFonts w:ascii="Times New Roman" w:hAnsi="Times New Roman" w:cs="Times New Roman"/>
                <w:bCs/>
                <w:strike/>
                <w:sz w:val="24"/>
                <w:szCs w:val="24"/>
                <w:lang w:val="uk-UA" w:eastAsia="uk-UA"/>
              </w:rPr>
            </w:pPr>
          </w:p>
        </w:tc>
        <w:tc>
          <w:tcPr>
            <w:tcW w:w="1667" w:type="pct"/>
          </w:tcPr>
          <w:p w14:paraId="39A0477E" w14:textId="77777777" w:rsidR="008A5CB6" w:rsidRPr="008A5CB6" w:rsidRDefault="008A5CB6" w:rsidP="008A5CB6">
            <w:pPr>
              <w:shd w:val="clear" w:color="auto" w:fill="FFFFFF"/>
              <w:spacing w:line="240" w:lineRule="auto"/>
              <w:ind w:firstLine="450"/>
              <w:jc w:val="both"/>
              <w:rPr>
                <w:rFonts w:ascii="Times New Roman" w:hAnsi="Times New Roman" w:cs="Times New Roman"/>
                <w:b/>
                <w:bCs/>
                <w:sz w:val="24"/>
                <w:szCs w:val="24"/>
                <w:lang w:val="uk-UA" w:eastAsia="uk-UA"/>
              </w:rPr>
            </w:pPr>
            <w:r w:rsidRPr="008A5CB6">
              <w:rPr>
                <w:rFonts w:ascii="Times New Roman" w:hAnsi="Times New Roman" w:cs="Times New Roman"/>
                <w:b/>
                <w:bCs/>
                <w:sz w:val="24"/>
                <w:szCs w:val="24"/>
                <w:lang w:val="uk-UA" w:eastAsia="uk-UA"/>
              </w:rPr>
              <w:lastRenderedPageBreak/>
              <w:t xml:space="preserve">Стаття 133. Розмір прямої дійсної майнової шкоди та порядок її відшкодування </w:t>
            </w:r>
          </w:p>
          <w:p w14:paraId="54E37740" w14:textId="77777777" w:rsidR="008A5CB6" w:rsidRPr="008A5CB6" w:rsidRDefault="008A5CB6" w:rsidP="008A5CB6">
            <w:pPr>
              <w:shd w:val="clear" w:color="auto" w:fill="FFFFFF"/>
              <w:spacing w:line="240" w:lineRule="auto"/>
              <w:ind w:firstLine="450"/>
              <w:jc w:val="both"/>
              <w:rPr>
                <w:rFonts w:ascii="Times New Roman" w:hAnsi="Times New Roman" w:cs="Times New Roman"/>
                <w:b/>
                <w:bCs/>
                <w:sz w:val="24"/>
                <w:szCs w:val="24"/>
                <w:lang w:val="uk-UA" w:eastAsia="uk-UA"/>
              </w:rPr>
            </w:pPr>
            <w:r w:rsidRPr="008A5CB6">
              <w:rPr>
                <w:rFonts w:ascii="Times New Roman" w:hAnsi="Times New Roman" w:cs="Times New Roman"/>
                <w:b/>
                <w:bCs/>
                <w:sz w:val="24"/>
                <w:szCs w:val="24"/>
                <w:lang w:val="uk-UA" w:eastAsia="uk-UA"/>
              </w:rPr>
              <w:t xml:space="preserve">1. Розмір заподіяної підприємству, установі, організації прямої дійсної майнової шкоди визначається за фактичними втратами на підставі відомостей бухгалтерського обліку, виходячи з балансової вартості (собівартості) матеріальних цінностей з вирахуванням зношення, що встановлюється згідно з визначеними нормами. За відсутності таких норм вартість цінностей визначається з урахуванням зношення та відомостей </w:t>
            </w:r>
            <w:r w:rsidRPr="008A5CB6">
              <w:rPr>
                <w:rFonts w:ascii="Times New Roman" w:hAnsi="Times New Roman" w:cs="Times New Roman"/>
                <w:b/>
                <w:bCs/>
                <w:sz w:val="24"/>
                <w:szCs w:val="24"/>
                <w:lang w:val="uk-UA" w:eastAsia="uk-UA"/>
              </w:rPr>
              <w:lastRenderedPageBreak/>
              <w:t>про дійсний стан відповідних матеріальних цінностей.</w:t>
            </w:r>
          </w:p>
          <w:p w14:paraId="3562C138" w14:textId="77777777" w:rsidR="008A5CB6" w:rsidRPr="008A5CB6" w:rsidRDefault="008A5CB6" w:rsidP="008A5CB6">
            <w:pPr>
              <w:shd w:val="clear" w:color="auto" w:fill="FFFFFF"/>
              <w:spacing w:line="240" w:lineRule="auto"/>
              <w:ind w:firstLine="450"/>
              <w:jc w:val="both"/>
              <w:rPr>
                <w:rFonts w:ascii="Times New Roman" w:hAnsi="Times New Roman" w:cs="Times New Roman"/>
                <w:b/>
                <w:bCs/>
                <w:sz w:val="24"/>
                <w:szCs w:val="24"/>
                <w:lang w:val="uk-UA" w:eastAsia="uk-UA"/>
              </w:rPr>
            </w:pPr>
            <w:r w:rsidRPr="008A5CB6">
              <w:rPr>
                <w:rFonts w:ascii="Times New Roman" w:hAnsi="Times New Roman" w:cs="Times New Roman"/>
                <w:b/>
                <w:bCs/>
                <w:sz w:val="24"/>
                <w:szCs w:val="24"/>
                <w:lang w:val="uk-UA" w:eastAsia="uk-UA"/>
              </w:rPr>
              <w:t>2. У разі розкрадання, недостачі, умисного знищення або умисного псування матеріальних цінностей розмір прямої дійсної майнової шкоди визначається за ринковою вартістю матеріальних цінностей, що склалася в даній місцевості на день відшкодування шкоди.</w:t>
            </w:r>
          </w:p>
          <w:p w14:paraId="289B5B8F" w14:textId="77777777" w:rsidR="008A5CB6" w:rsidRPr="008A5CB6" w:rsidRDefault="008A5CB6" w:rsidP="008A5CB6">
            <w:pPr>
              <w:shd w:val="clear" w:color="auto" w:fill="FFFFFF"/>
              <w:spacing w:line="240" w:lineRule="auto"/>
              <w:ind w:firstLine="450"/>
              <w:jc w:val="both"/>
              <w:rPr>
                <w:rFonts w:ascii="Times New Roman" w:hAnsi="Times New Roman" w:cs="Times New Roman"/>
                <w:b/>
                <w:bCs/>
                <w:sz w:val="24"/>
                <w:szCs w:val="24"/>
                <w:lang w:val="uk-UA" w:eastAsia="uk-UA"/>
              </w:rPr>
            </w:pPr>
            <w:r w:rsidRPr="008A5CB6">
              <w:rPr>
                <w:rFonts w:ascii="Times New Roman" w:hAnsi="Times New Roman" w:cs="Times New Roman"/>
                <w:b/>
                <w:bCs/>
                <w:sz w:val="24"/>
                <w:szCs w:val="24"/>
                <w:lang w:val="uk-UA" w:eastAsia="uk-UA"/>
              </w:rPr>
              <w:t>Межі матеріальної відповідальності працівників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w:t>
            </w:r>
          </w:p>
          <w:p w14:paraId="6B144B19" w14:textId="77777777" w:rsidR="008A5CB6" w:rsidRPr="008A5CB6" w:rsidRDefault="008A5CB6" w:rsidP="008A5CB6">
            <w:pPr>
              <w:shd w:val="clear" w:color="auto" w:fill="FFFFFF"/>
              <w:spacing w:line="240" w:lineRule="auto"/>
              <w:ind w:firstLine="450"/>
              <w:jc w:val="both"/>
              <w:rPr>
                <w:rFonts w:ascii="Times New Roman" w:hAnsi="Times New Roman" w:cs="Times New Roman"/>
                <w:b/>
                <w:bCs/>
                <w:sz w:val="24"/>
                <w:szCs w:val="24"/>
                <w:lang w:val="uk-UA" w:eastAsia="uk-UA"/>
              </w:rPr>
            </w:pPr>
            <w:r w:rsidRPr="008A5CB6">
              <w:rPr>
                <w:rFonts w:ascii="Times New Roman" w:hAnsi="Times New Roman" w:cs="Times New Roman"/>
                <w:b/>
                <w:bCs/>
                <w:sz w:val="24"/>
                <w:szCs w:val="24"/>
                <w:lang w:val="uk-UA" w:eastAsia="uk-UA"/>
              </w:rPr>
              <w:t>3. Власник або уповноважений ним орган не пізніше двох тижнів з дня встановлення факту заподіяння працівником майнової шкоди підприємству, установі, організації звертається з вимогою до працівника про її покриття.</w:t>
            </w:r>
          </w:p>
          <w:p w14:paraId="0491E93C" w14:textId="77777777" w:rsidR="008A5CB6" w:rsidRPr="008A5CB6" w:rsidRDefault="008A5CB6" w:rsidP="008A5CB6">
            <w:pPr>
              <w:shd w:val="clear" w:color="auto" w:fill="FFFFFF"/>
              <w:spacing w:line="240" w:lineRule="auto"/>
              <w:ind w:firstLine="450"/>
              <w:jc w:val="both"/>
              <w:rPr>
                <w:rFonts w:ascii="Times New Roman" w:hAnsi="Times New Roman" w:cs="Times New Roman"/>
                <w:b/>
                <w:bCs/>
                <w:sz w:val="24"/>
                <w:szCs w:val="24"/>
                <w:lang w:val="uk-UA" w:eastAsia="uk-UA"/>
              </w:rPr>
            </w:pPr>
            <w:r w:rsidRPr="008A5CB6">
              <w:rPr>
                <w:rFonts w:ascii="Times New Roman" w:hAnsi="Times New Roman" w:cs="Times New Roman"/>
                <w:b/>
                <w:bCs/>
                <w:sz w:val="24"/>
                <w:szCs w:val="24"/>
                <w:lang w:val="uk-UA" w:eastAsia="uk-UA"/>
              </w:rPr>
              <w:t xml:space="preserve">4. Працівник має право для відшкодування прямої дійсної майнової шкоди добровільно внести грошову суму на рахунок підприємства, установи, організації. За згодою сторін трудового договору відшкодування шкоди може бути здійснено із </w:t>
            </w:r>
            <w:r w:rsidRPr="008A5CB6">
              <w:rPr>
                <w:rFonts w:ascii="Times New Roman" w:hAnsi="Times New Roman" w:cs="Times New Roman"/>
                <w:b/>
                <w:bCs/>
                <w:sz w:val="24"/>
                <w:szCs w:val="24"/>
                <w:lang w:val="uk-UA" w:eastAsia="uk-UA"/>
              </w:rPr>
              <w:lastRenderedPageBreak/>
              <w:t xml:space="preserve">розстроченням платежу або в інший спосіб. </w:t>
            </w:r>
          </w:p>
          <w:p w14:paraId="6CAD4CAE" w14:textId="77777777" w:rsidR="008A5CB6" w:rsidRPr="008A5CB6" w:rsidRDefault="008A5CB6" w:rsidP="008A5CB6">
            <w:pPr>
              <w:shd w:val="clear" w:color="auto" w:fill="FFFFFF"/>
              <w:spacing w:line="240" w:lineRule="auto"/>
              <w:ind w:firstLine="450"/>
              <w:jc w:val="both"/>
              <w:rPr>
                <w:rFonts w:ascii="Times New Roman" w:hAnsi="Times New Roman" w:cs="Times New Roman"/>
                <w:b/>
                <w:bCs/>
                <w:sz w:val="24"/>
                <w:szCs w:val="24"/>
                <w:lang w:val="uk-UA" w:eastAsia="uk-UA"/>
              </w:rPr>
            </w:pPr>
            <w:r w:rsidRPr="008A5CB6">
              <w:rPr>
                <w:rFonts w:ascii="Times New Roman" w:hAnsi="Times New Roman" w:cs="Times New Roman"/>
                <w:b/>
                <w:bCs/>
                <w:sz w:val="24"/>
                <w:szCs w:val="24"/>
                <w:lang w:val="uk-UA" w:eastAsia="uk-UA"/>
              </w:rPr>
              <w:t xml:space="preserve">5. Якщо працівник добровільно не відшкодував пряму дійсну майнову шкоду у межах середнього місячного заробітку, власник або уповноваженим ним орган має право здійснити відповідні відрахування із заробітної плати працівника. </w:t>
            </w:r>
          </w:p>
          <w:p w14:paraId="4F639DA8" w14:textId="77777777" w:rsidR="008A5CB6" w:rsidRPr="008A5CB6" w:rsidRDefault="008A5CB6" w:rsidP="008A5CB6">
            <w:pPr>
              <w:shd w:val="clear" w:color="auto" w:fill="FFFFFF"/>
              <w:spacing w:line="240" w:lineRule="auto"/>
              <w:ind w:firstLine="450"/>
              <w:jc w:val="both"/>
              <w:rPr>
                <w:rFonts w:ascii="Times New Roman" w:hAnsi="Times New Roman" w:cs="Times New Roman"/>
                <w:b/>
                <w:bCs/>
                <w:sz w:val="24"/>
                <w:szCs w:val="24"/>
                <w:lang w:val="uk-UA" w:eastAsia="uk-UA"/>
              </w:rPr>
            </w:pPr>
            <w:r w:rsidRPr="008A5CB6">
              <w:rPr>
                <w:rFonts w:ascii="Times New Roman" w:hAnsi="Times New Roman" w:cs="Times New Roman"/>
                <w:b/>
                <w:bCs/>
                <w:sz w:val="24"/>
                <w:szCs w:val="24"/>
                <w:lang w:val="uk-UA" w:eastAsia="uk-UA"/>
              </w:rPr>
              <w:t>6. Відрахування із заробітної плати працівника здійснюється з дотриманням обмежень, встановлених статтею 128 цього Кодексу, до повного відшкодування прямої дійсної майнової шкоди.</w:t>
            </w:r>
          </w:p>
          <w:p w14:paraId="670985BE" w14:textId="3BA405FB" w:rsidR="00492E59" w:rsidRPr="0086265B" w:rsidRDefault="008A5CB6" w:rsidP="008A5CB6">
            <w:pPr>
              <w:shd w:val="clear" w:color="auto" w:fill="FFFFFF"/>
              <w:spacing w:line="240" w:lineRule="auto"/>
              <w:ind w:firstLine="450"/>
              <w:jc w:val="both"/>
              <w:rPr>
                <w:rFonts w:ascii="Times New Roman" w:hAnsi="Times New Roman" w:cs="Times New Roman"/>
                <w:bCs/>
                <w:sz w:val="24"/>
                <w:szCs w:val="24"/>
                <w:lang w:val="uk-UA" w:eastAsia="uk-UA"/>
              </w:rPr>
            </w:pPr>
            <w:r w:rsidRPr="008A5CB6">
              <w:rPr>
                <w:rFonts w:ascii="Times New Roman" w:hAnsi="Times New Roman" w:cs="Times New Roman"/>
                <w:b/>
                <w:bCs/>
                <w:sz w:val="24"/>
                <w:szCs w:val="24"/>
                <w:lang w:val="uk-UA" w:eastAsia="uk-UA"/>
              </w:rPr>
              <w:t>7. Якщо розмір прямої дійсної майнової шкоди, що підлягає стягненню з працівника, перевищує його середньомісячну заробітну плату та працівник відмовився від її добровільного відшкодування, власник або уповноважений ним орган має право звернутися до суду з позовом про відшкодування прямої дійсної майнової шкоди. У такому ж порядку здійснюється притягнення працівника до матеріальної відповідальності у разі, якщо грошова сума в порядку відшкодування прямої дійсної майнової шкоди не може бути відрахована з його заробітної плати (у зв’язку із припиненням трудового договору з працівником тощо).</w:t>
            </w:r>
          </w:p>
        </w:tc>
        <w:tc>
          <w:tcPr>
            <w:tcW w:w="1666" w:type="pct"/>
          </w:tcPr>
          <w:p w14:paraId="735CB29F"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62F87068" w14:textId="77777777" w:rsidTr="007E21EA">
        <w:tc>
          <w:tcPr>
            <w:tcW w:w="1667" w:type="pct"/>
          </w:tcPr>
          <w:p w14:paraId="3D9DDAEE"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lastRenderedPageBreak/>
              <w:t>Стаття 134.</w:t>
            </w:r>
            <w:r w:rsidRPr="0086265B">
              <w:rPr>
                <w:rFonts w:ascii="Times New Roman" w:hAnsi="Times New Roman" w:cs="Times New Roman"/>
                <w:bCs/>
                <w:strike/>
                <w:sz w:val="24"/>
                <w:szCs w:val="24"/>
                <w:lang w:val="uk-UA" w:eastAsia="uk-UA"/>
              </w:rPr>
              <w:t xml:space="preserve"> Випадки повної </w:t>
            </w:r>
            <w:r w:rsidRPr="0086265B">
              <w:rPr>
                <w:rFonts w:ascii="Times New Roman" w:hAnsi="Times New Roman" w:cs="Times New Roman"/>
                <w:bCs/>
                <w:strike/>
                <w:sz w:val="24"/>
                <w:szCs w:val="24"/>
                <w:lang w:val="uk-UA" w:eastAsia="uk-UA"/>
              </w:rPr>
              <w:lastRenderedPageBreak/>
              <w:t>матеріальної відповідальності</w:t>
            </w:r>
          </w:p>
          <w:p w14:paraId="6BE4AEBB"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w:t>
            </w:r>
          </w:p>
          <w:p w14:paraId="3F1026B5"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1) між працівником і підприємством, установою, організацією відповідно до статті 135-1 цього Кодексу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p w14:paraId="69A9C172"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2) майно та інші цінності були одержані працівником під звіт за разовою довіреністю або за іншими разовими документами;</w:t>
            </w:r>
          </w:p>
          <w:p w14:paraId="306F2E7F"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3) шкоди завдано діями працівника, які мають ознаки діянь, переслідуваних у кримінальному порядку;</w:t>
            </w:r>
          </w:p>
          <w:p w14:paraId="3457902F"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4) шкоди завдано працівником, який був у нетверезому стані;</w:t>
            </w:r>
          </w:p>
          <w:p w14:paraId="1E4330F2"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14:paraId="12B96D89"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 xml:space="preserve">6) відповідно до законодавства на </w:t>
            </w:r>
            <w:r w:rsidRPr="0086265B">
              <w:rPr>
                <w:rFonts w:ascii="Times New Roman" w:hAnsi="Times New Roman" w:cs="Times New Roman"/>
                <w:bCs/>
                <w:strike/>
                <w:sz w:val="24"/>
                <w:szCs w:val="24"/>
                <w:lang w:val="uk-UA" w:eastAsia="uk-UA"/>
              </w:rPr>
              <w:lastRenderedPageBreak/>
              <w:t>працівника покладено повну матеріальну відповідальність за шкоду, заподіяну підприємству, установі, організації при виконанні трудових обов'язків;</w:t>
            </w:r>
          </w:p>
          <w:p w14:paraId="6EABEE65"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7) шкоди завдано не при виконанні трудових обов'язків;</w:t>
            </w:r>
          </w:p>
          <w:p w14:paraId="54E5796C"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8) службова особа, винна в незаконному звільненні або переведенні працівника на іншу роботу;</w:t>
            </w:r>
          </w:p>
          <w:p w14:paraId="02701142"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14:paraId="2052CF78" w14:textId="77777777" w:rsidR="00492E59" w:rsidRPr="0086265B" w:rsidRDefault="00492E59" w:rsidP="00492E59">
            <w:pPr>
              <w:shd w:val="clear" w:color="auto" w:fill="FFFFFF"/>
              <w:spacing w:line="240" w:lineRule="auto"/>
              <w:ind w:firstLine="450"/>
              <w:jc w:val="center"/>
              <w:rPr>
                <w:rFonts w:ascii="Times New Roman" w:hAnsi="Times New Roman" w:cs="Times New Roman"/>
                <w:bCs/>
                <w:strike/>
                <w:sz w:val="24"/>
                <w:szCs w:val="24"/>
                <w:lang w:val="uk-UA" w:eastAsia="uk-UA"/>
              </w:rPr>
            </w:pPr>
          </w:p>
        </w:tc>
        <w:tc>
          <w:tcPr>
            <w:tcW w:w="1667" w:type="pct"/>
          </w:tcPr>
          <w:p w14:paraId="0D9B10BC" w14:textId="77777777" w:rsidR="007A4AF2" w:rsidRPr="007A4AF2" w:rsidRDefault="007A4AF2" w:rsidP="007A4AF2">
            <w:pPr>
              <w:pStyle w:val="a5"/>
              <w:spacing w:before="0"/>
              <w:rPr>
                <w:rFonts w:ascii="Times New Roman" w:hAnsi="Times New Roman"/>
                <w:b/>
                <w:bCs/>
                <w:sz w:val="24"/>
                <w:szCs w:val="24"/>
              </w:rPr>
            </w:pPr>
            <w:r w:rsidRPr="007A4AF2">
              <w:rPr>
                <w:rFonts w:ascii="Times New Roman" w:hAnsi="Times New Roman"/>
                <w:b/>
                <w:bCs/>
                <w:sz w:val="24"/>
                <w:szCs w:val="24"/>
              </w:rPr>
              <w:lastRenderedPageBreak/>
              <w:t xml:space="preserve">Стаття </w:t>
            </w:r>
            <w:r w:rsidRPr="007A4AF2">
              <w:rPr>
                <w:rFonts w:ascii="Times New Roman" w:hAnsi="Times New Roman"/>
                <w:b/>
                <w:bCs/>
                <w:sz w:val="24"/>
                <w:szCs w:val="24"/>
                <w:lang w:val="ru-RU"/>
              </w:rPr>
              <w:t>134</w:t>
            </w:r>
            <w:r w:rsidRPr="007A4AF2">
              <w:rPr>
                <w:rFonts w:ascii="Times New Roman" w:hAnsi="Times New Roman"/>
                <w:b/>
                <w:bCs/>
                <w:sz w:val="24"/>
                <w:szCs w:val="24"/>
              </w:rPr>
              <w:t xml:space="preserve">. Колективна </w:t>
            </w:r>
            <w:r w:rsidRPr="007A4AF2">
              <w:rPr>
                <w:rFonts w:ascii="Times New Roman" w:hAnsi="Times New Roman"/>
                <w:b/>
                <w:bCs/>
                <w:sz w:val="24"/>
                <w:szCs w:val="24"/>
              </w:rPr>
              <w:t>матеріальна відповідальність</w:t>
            </w:r>
          </w:p>
          <w:p w14:paraId="10DDBAB7" w14:textId="77777777" w:rsidR="007A4AF2" w:rsidRPr="007A4AF2" w:rsidRDefault="007A4AF2" w:rsidP="007A4AF2">
            <w:pPr>
              <w:pStyle w:val="a5"/>
              <w:spacing w:before="0"/>
              <w:rPr>
                <w:rFonts w:ascii="Times New Roman" w:hAnsi="Times New Roman"/>
                <w:b/>
                <w:bCs/>
                <w:sz w:val="24"/>
                <w:szCs w:val="24"/>
              </w:rPr>
            </w:pPr>
            <w:r w:rsidRPr="007A4AF2">
              <w:rPr>
                <w:rFonts w:ascii="Times New Roman" w:hAnsi="Times New Roman"/>
                <w:b/>
                <w:bCs/>
                <w:sz w:val="24"/>
                <w:szCs w:val="24"/>
              </w:rPr>
              <w:t>1. У разі спільного виконання працівниками окремих видів робіт, пов’язаних із зберіганням, обробкою, продажем (відпуском), перевезенням або застосуванням у процесі виробництва переданих їм цінностей, якщо закон допускає укладення договорів про повну матеріальну відповідальність, але неможливе розмежування матеріальної відповідальності кожного з працівників за незбереження цінностей і укладання з ними договорів про повну матеріальну відповідальність, може запроваджуватися колективна матеріальна відповідальність.</w:t>
            </w:r>
          </w:p>
          <w:p w14:paraId="2550BDB9" w14:textId="77777777" w:rsidR="007A4AF2" w:rsidRPr="007A4AF2" w:rsidRDefault="007A4AF2" w:rsidP="007A4AF2">
            <w:pPr>
              <w:pStyle w:val="a5"/>
              <w:spacing w:before="0"/>
              <w:rPr>
                <w:rFonts w:ascii="Times New Roman" w:hAnsi="Times New Roman"/>
                <w:b/>
                <w:bCs/>
                <w:sz w:val="24"/>
                <w:szCs w:val="24"/>
              </w:rPr>
            </w:pPr>
            <w:r w:rsidRPr="007A4AF2">
              <w:rPr>
                <w:rFonts w:ascii="Times New Roman" w:hAnsi="Times New Roman"/>
                <w:b/>
                <w:bCs/>
                <w:sz w:val="24"/>
                <w:szCs w:val="24"/>
              </w:rPr>
              <w:t>2. Письмовий договір про колективну матеріальну відповідальність укладається між власником або уповноваженим ним органом і працівниками структурного підрозділу або іншого відокремленого колективу.</w:t>
            </w:r>
          </w:p>
          <w:p w14:paraId="258B2160" w14:textId="77777777" w:rsidR="007A4AF2" w:rsidRPr="007A4AF2" w:rsidRDefault="007A4AF2" w:rsidP="007A4AF2">
            <w:pPr>
              <w:pStyle w:val="a5"/>
              <w:spacing w:before="0"/>
              <w:rPr>
                <w:rFonts w:ascii="Times New Roman" w:hAnsi="Times New Roman"/>
                <w:b/>
                <w:bCs/>
                <w:sz w:val="24"/>
                <w:szCs w:val="24"/>
              </w:rPr>
            </w:pPr>
            <w:r w:rsidRPr="007A4AF2">
              <w:rPr>
                <w:rFonts w:ascii="Times New Roman" w:hAnsi="Times New Roman"/>
                <w:b/>
                <w:bCs/>
                <w:sz w:val="24"/>
                <w:szCs w:val="24"/>
              </w:rPr>
              <w:t xml:space="preserve">3. Матеріальна відповідальність між членами колективу розподіляється пропорційно до тарифної ставки (окладу) і часу, відпрацьованого кожним із працівників після останньої інвентаризації. Відповідно до цієї вимоги визначається обсяг матеріальної відповідальності працівників, які були прийняті на роботу або звільнені з роботи в період </w:t>
            </w:r>
            <w:r w:rsidRPr="007A4AF2">
              <w:rPr>
                <w:rFonts w:ascii="Times New Roman" w:hAnsi="Times New Roman"/>
                <w:b/>
                <w:bCs/>
                <w:sz w:val="24"/>
                <w:szCs w:val="24"/>
              </w:rPr>
              <w:lastRenderedPageBreak/>
              <w:t>від останньої інвентаризації до виявлення недостачі, пошкодження чи псування матеріальних цінностей, якщо вони дали письмову згоду взяти на себе матеріальну відповідальність без проведення інвентаризації під час прийняття на роботу та звільнення з роботи.</w:t>
            </w:r>
          </w:p>
          <w:p w14:paraId="658C1812" w14:textId="77777777" w:rsidR="007A4AF2" w:rsidRPr="007A4AF2" w:rsidRDefault="007A4AF2" w:rsidP="007A4AF2">
            <w:pPr>
              <w:pStyle w:val="a5"/>
              <w:spacing w:before="0"/>
              <w:rPr>
                <w:rFonts w:ascii="Times New Roman" w:hAnsi="Times New Roman"/>
                <w:b/>
                <w:bCs/>
                <w:sz w:val="24"/>
                <w:szCs w:val="24"/>
              </w:rPr>
            </w:pPr>
            <w:r w:rsidRPr="007A4AF2">
              <w:rPr>
                <w:rFonts w:ascii="Times New Roman" w:hAnsi="Times New Roman"/>
                <w:b/>
                <w:bCs/>
                <w:sz w:val="24"/>
                <w:szCs w:val="24"/>
              </w:rPr>
              <w:t>4. Члени колективу, які довели відсутність своєї вини у незбереженні матеріальних цінностей, матеріальної відповідальності за незбереження майна не несуть.</w:t>
            </w:r>
          </w:p>
          <w:p w14:paraId="4C953F4D" w14:textId="4A844D38" w:rsidR="00492E59" w:rsidRPr="007A4AF2" w:rsidRDefault="007A4AF2" w:rsidP="007A4AF2">
            <w:pPr>
              <w:shd w:val="clear" w:color="auto" w:fill="FFFFFF"/>
              <w:spacing w:line="240" w:lineRule="auto"/>
              <w:ind w:firstLine="450"/>
              <w:jc w:val="both"/>
              <w:rPr>
                <w:rFonts w:ascii="Times New Roman" w:hAnsi="Times New Roman" w:cs="Times New Roman"/>
                <w:b/>
                <w:bCs/>
                <w:sz w:val="24"/>
                <w:szCs w:val="24"/>
                <w:lang w:val="uk-UA" w:eastAsia="uk-UA"/>
              </w:rPr>
            </w:pPr>
            <w:r w:rsidRPr="007A4AF2">
              <w:rPr>
                <w:rFonts w:ascii="Times New Roman" w:hAnsi="Times New Roman"/>
                <w:b/>
                <w:bCs/>
                <w:sz w:val="24"/>
                <w:szCs w:val="24"/>
              </w:rPr>
              <w:t>5. Перелік робіт, при виконанні яких може запроваджуватися колективна матеріальна відповідальність, умови її застосування визначаються колективним договором.</w:t>
            </w:r>
          </w:p>
        </w:tc>
        <w:tc>
          <w:tcPr>
            <w:tcW w:w="1666" w:type="pct"/>
          </w:tcPr>
          <w:p w14:paraId="14AA43D1"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18ACE554" w14:textId="77777777" w:rsidTr="007E21EA">
        <w:tc>
          <w:tcPr>
            <w:tcW w:w="1667" w:type="pct"/>
          </w:tcPr>
          <w:p w14:paraId="6FFD2A8F"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lastRenderedPageBreak/>
              <w:t>Стаття 135.</w:t>
            </w:r>
            <w:r w:rsidRPr="0086265B">
              <w:rPr>
                <w:rFonts w:ascii="Times New Roman" w:hAnsi="Times New Roman" w:cs="Times New Roman"/>
                <w:bCs/>
                <w:strike/>
                <w:sz w:val="24"/>
                <w:szCs w:val="24"/>
                <w:lang w:val="uk-UA" w:eastAsia="uk-UA"/>
              </w:rPr>
              <w:t xml:space="preserve"> Межі матеріальної відповідальності у випадках, коли фактичний розмір шкоди перевищує її номінальний розмір</w:t>
            </w:r>
          </w:p>
          <w:p w14:paraId="5E56958D"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Межі матеріальної відповідальності працівників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w:t>
            </w:r>
          </w:p>
          <w:p w14:paraId="3AB427C0"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2C65CF50" w14:textId="77777777" w:rsidR="00492E59" w:rsidRPr="0086265B" w:rsidRDefault="00492E59" w:rsidP="00492E59">
            <w:pPr>
              <w:shd w:val="clear" w:color="auto" w:fill="FFFFFF"/>
              <w:spacing w:line="240" w:lineRule="auto"/>
              <w:ind w:firstLine="450"/>
              <w:jc w:val="center"/>
              <w:rPr>
                <w:rFonts w:ascii="Times New Roman" w:hAnsi="Times New Roman" w:cs="Times New Roman"/>
                <w:bCs/>
                <w:strike/>
                <w:sz w:val="24"/>
                <w:szCs w:val="24"/>
                <w:lang w:val="uk-UA" w:eastAsia="uk-UA"/>
              </w:rPr>
            </w:pPr>
          </w:p>
        </w:tc>
        <w:tc>
          <w:tcPr>
            <w:tcW w:w="1667" w:type="pct"/>
          </w:tcPr>
          <w:p w14:paraId="58CEEC61" w14:textId="77777777" w:rsidR="00492E59" w:rsidRPr="00492E59" w:rsidRDefault="00492E59" w:rsidP="00492E59">
            <w:pPr>
              <w:shd w:val="clear" w:color="auto" w:fill="FFFFFF"/>
              <w:spacing w:line="240" w:lineRule="auto"/>
              <w:ind w:firstLine="450"/>
              <w:rPr>
                <w:rFonts w:ascii="Times New Roman" w:hAnsi="Times New Roman" w:cs="Times New Roman"/>
                <w:b/>
                <w:bCs/>
                <w:sz w:val="24"/>
                <w:szCs w:val="24"/>
                <w:lang w:val="uk-UA" w:eastAsia="uk-UA"/>
              </w:rPr>
            </w:pPr>
            <w:r w:rsidRPr="00492E59">
              <w:rPr>
                <w:rFonts w:ascii="Times New Roman" w:hAnsi="Times New Roman" w:cs="Times New Roman"/>
                <w:b/>
                <w:bCs/>
                <w:sz w:val="24"/>
                <w:szCs w:val="24"/>
                <w:lang w:val="uk-UA" w:eastAsia="uk-UA"/>
              </w:rPr>
              <w:lastRenderedPageBreak/>
              <w:t>Виключити</w:t>
            </w:r>
          </w:p>
        </w:tc>
        <w:tc>
          <w:tcPr>
            <w:tcW w:w="1666" w:type="pct"/>
          </w:tcPr>
          <w:p w14:paraId="154F278C"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11FB9F3C" w14:textId="77777777" w:rsidTr="007E21EA">
        <w:tc>
          <w:tcPr>
            <w:tcW w:w="1667" w:type="pct"/>
          </w:tcPr>
          <w:p w14:paraId="3BE67539"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t>Стаття 135</w:t>
            </w:r>
            <w:r w:rsidRPr="0086265B">
              <w:rPr>
                <w:rFonts w:ascii="Times New Roman" w:hAnsi="Times New Roman" w:cs="Times New Roman"/>
                <w:b/>
                <w:bCs/>
                <w:strike/>
                <w:sz w:val="24"/>
                <w:szCs w:val="24"/>
                <w:vertAlign w:val="superscript"/>
                <w:lang w:val="uk-UA" w:eastAsia="uk-UA"/>
              </w:rPr>
              <w:t>1</w:t>
            </w:r>
            <w:r w:rsidRPr="0086265B">
              <w:rPr>
                <w:rFonts w:ascii="Times New Roman" w:hAnsi="Times New Roman" w:cs="Times New Roman"/>
                <w:b/>
                <w:bCs/>
                <w:strike/>
                <w:sz w:val="24"/>
                <w:szCs w:val="24"/>
                <w:lang w:val="uk-UA" w:eastAsia="uk-UA"/>
              </w:rPr>
              <w:t>.</w:t>
            </w:r>
            <w:r w:rsidRPr="0086265B">
              <w:rPr>
                <w:rFonts w:ascii="Times New Roman" w:hAnsi="Times New Roman" w:cs="Times New Roman"/>
                <w:bCs/>
                <w:strike/>
                <w:sz w:val="24"/>
                <w:szCs w:val="24"/>
                <w:lang w:val="uk-UA" w:eastAsia="uk-UA"/>
              </w:rPr>
              <w:t xml:space="preserve"> Письмові договори про повну матеріальну відповідальність</w:t>
            </w:r>
          </w:p>
          <w:p w14:paraId="132BDDE8"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Письмові договори про повну матеріальну відповідальність може бути укладено підприємством, установою, організацією з працівниками (що досягли вісімнадцятирічного віку), які займають посади або виконують роботи, безпосередньо зв'язані із зберіганням, обробкою, продажем (відпуском), перевезенням або застосуванням у процесі виробництва переданих їм цінностей. Перелік таких посад і робіт, а також типовий договір про повну індивідуальну матеріальну відповідальність затверджуються в порядку, який визначається Кабінетом Міністрів України.</w:t>
            </w:r>
          </w:p>
          <w:p w14:paraId="14ECCABA"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5B29F2F2" w14:textId="77777777" w:rsidR="00492E59" w:rsidRPr="0086265B" w:rsidRDefault="00492E59" w:rsidP="00492E59">
            <w:pPr>
              <w:shd w:val="clear" w:color="auto" w:fill="FFFFFF"/>
              <w:spacing w:line="240" w:lineRule="auto"/>
              <w:ind w:firstLine="450"/>
              <w:jc w:val="center"/>
              <w:rPr>
                <w:rFonts w:ascii="Times New Roman" w:hAnsi="Times New Roman" w:cs="Times New Roman"/>
                <w:bCs/>
                <w:strike/>
                <w:sz w:val="24"/>
                <w:szCs w:val="24"/>
                <w:lang w:val="uk-UA" w:eastAsia="uk-UA"/>
              </w:rPr>
            </w:pPr>
          </w:p>
        </w:tc>
        <w:tc>
          <w:tcPr>
            <w:tcW w:w="1667" w:type="pct"/>
          </w:tcPr>
          <w:p w14:paraId="735A22A6" w14:textId="77777777" w:rsidR="00492E59" w:rsidRPr="0086265B" w:rsidRDefault="00492E59" w:rsidP="00492E59">
            <w:pPr>
              <w:shd w:val="clear" w:color="auto" w:fill="FFFFFF"/>
              <w:spacing w:line="240" w:lineRule="auto"/>
              <w:ind w:firstLine="450"/>
              <w:rPr>
                <w:rFonts w:ascii="Times New Roman" w:hAnsi="Times New Roman" w:cs="Times New Roman"/>
                <w:bCs/>
                <w:sz w:val="24"/>
                <w:szCs w:val="24"/>
                <w:lang w:val="uk-UA" w:eastAsia="uk-UA"/>
              </w:rPr>
            </w:pPr>
            <w:r w:rsidRPr="00492E59">
              <w:rPr>
                <w:rFonts w:ascii="Times New Roman" w:hAnsi="Times New Roman" w:cs="Times New Roman"/>
                <w:b/>
                <w:bCs/>
                <w:sz w:val="24"/>
                <w:szCs w:val="24"/>
                <w:lang w:val="uk-UA" w:eastAsia="uk-UA"/>
              </w:rPr>
              <w:t>Виключити</w:t>
            </w:r>
          </w:p>
        </w:tc>
        <w:tc>
          <w:tcPr>
            <w:tcW w:w="1666" w:type="pct"/>
          </w:tcPr>
          <w:p w14:paraId="63F03A5B"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0D49A5E9" w14:textId="77777777" w:rsidTr="007E21EA">
        <w:tc>
          <w:tcPr>
            <w:tcW w:w="1667" w:type="pct"/>
          </w:tcPr>
          <w:p w14:paraId="7D188308"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t>Стаття 135</w:t>
            </w:r>
            <w:r w:rsidRPr="0086265B">
              <w:rPr>
                <w:rFonts w:ascii="Times New Roman" w:hAnsi="Times New Roman" w:cs="Times New Roman"/>
                <w:b/>
                <w:bCs/>
                <w:strike/>
                <w:sz w:val="24"/>
                <w:szCs w:val="24"/>
                <w:vertAlign w:val="superscript"/>
                <w:lang w:val="uk-UA" w:eastAsia="uk-UA"/>
              </w:rPr>
              <w:t>2</w:t>
            </w:r>
            <w:r w:rsidRPr="0086265B">
              <w:rPr>
                <w:rFonts w:ascii="Times New Roman" w:hAnsi="Times New Roman" w:cs="Times New Roman"/>
                <w:bCs/>
                <w:strike/>
                <w:sz w:val="24"/>
                <w:szCs w:val="24"/>
                <w:lang w:val="uk-UA" w:eastAsia="uk-UA"/>
              </w:rPr>
              <w:t>. Колективна (бригадна) матеріальна відповідальність</w:t>
            </w:r>
          </w:p>
          <w:p w14:paraId="3067B9A0"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 xml:space="preserve">При спільному виконанні працівниками окремих видів робіт, зв'язаних із зберіганням, обробкою, продажем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договір про повну матеріальну відповідальність, може запроваджуватися колективна (бригадна) </w:t>
            </w:r>
            <w:r w:rsidRPr="0086265B">
              <w:rPr>
                <w:rFonts w:ascii="Times New Roman" w:hAnsi="Times New Roman" w:cs="Times New Roman"/>
                <w:bCs/>
                <w:strike/>
                <w:sz w:val="24"/>
                <w:szCs w:val="24"/>
                <w:lang w:val="uk-UA" w:eastAsia="uk-UA"/>
              </w:rPr>
              <w:lastRenderedPageBreak/>
              <w:t>матеріальна відповідальність.</w:t>
            </w:r>
          </w:p>
          <w:p w14:paraId="16490260"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Колективна (бригадна) матеріальна відповідальність установлюється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14:paraId="09ECC8C9"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 сфері праці, трудових відносин та зайнятості населення.</w:t>
            </w:r>
          </w:p>
          <w:p w14:paraId="5BDF8B6D" w14:textId="77777777" w:rsidR="00492E59" w:rsidRPr="0086265B" w:rsidRDefault="00492E59" w:rsidP="00492E59">
            <w:pPr>
              <w:shd w:val="clear" w:color="auto" w:fill="FFFFFF"/>
              <w:spacing w:line="240" w:lineRule="auto"/>
              <w:ind w:firstLine="450"/>
              <w:jc w:val="center"/>
              <w:rPr>
                <w:rFonts w:ascii="Times New Roman" w:hAnsi="Times New Roman" w:cs="Times New Roman"/>
                <w:bCs/>
                <w:strike/>
                <w:sz w:val="24"/>
                <w:szCs w:val="24"/>
                <w:lang w:val="uk-UA" w:eastAsia="uk-UA"/>
              </w:rPr>
            </w:pPr>
          </w:p>
        </w:tc>
        <w:tc>
          <w:tcPr>
            <w:tcW w:w="1667" w:type="pct"/>
          </w:tcPr>
          <w:p w14:paraId="29F4CE95" w14:textId="77777777" w:rsidR="00492E59" w:rsidRPr="0086265B" w:rsidRDefault="00492E59" w:rsidP="00492E59">
            <w:pPr>
              <w:shd w:val="clear" w:color="auto" w:fill="FFFFFF"/>
              <w:spacing w:line="240" w:lineRule="auto"/>
              <w:ind w:firstLine="450"/>
              <w:rPr>
                <w:rFonts w:ascii="Times New Roman" w:hAnsi="Times New Roman" w:cs="Times New Roman"/>
                <w:bCs/>
                <w:sz w:val="24"/>
                <w:szCs w:val="24"/>
                <w:lang w:val="uk-UA" w:eastAsia="uk-UA"/>
              </w:rPr>
            </w:pPr>
            <w:r w:rsidRPr="00492E59">
              <w:rPr>
                <w:rFonts w:ascii="Times New Roman" w:hAnsi="Times New Roman" w:cs="Times New Roman"/>
                <w:b/>
                <w:bCs/>
                <w:sz w:val="24"/>
                <w:szCs w:val="24"/>
                <w:lang w:val="uk-UA" w:eastAsia="uk-UA"/>
              </w:rPr>
              <w:lastRenderedPageBreak/>
              <w:t>Виключити</w:t>
            </w:r>
          </w:p>
        </w:tc>
        <w:tc>
          <w:tcPr>
            <w:tcW w:w="1666" w:type="pct"/>
          </w:tcPr>
          <w:p w14:paraId="2FA5F8E1"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0B526D20" w14:textId="77777777" w:rsidTr="007E21EA">
        <w:tc>
          <w:tcPr>
            <w:tcW w:w="1667" w:type="pct"/>
          </w:tcPr>
          <w:p w14:paraId="5D6E8AC6"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t>Стаття 135</w:t>
            </w:r>
            <w:r w:rsidRPr="0086265B">
              <w:rPr>
                <w:rFonts w:ascii="Times New Roman" w:hAnsi="Times New Roman" w:cs="Times New Roman"/>
                <w:b/>
                <w:bCs/>
                <w:strike/>
                <w:sz w:val="24"/>
                <w:szCs w:val="24"/>
                <w:vertAlign w:val="superscript"/>
                <w:lang w:val="uk-UA" w:eastAsia="uk-UA"/>
              </w:rPr>
              <w:t>3</w:t>
            </w:r>
            <w:r w:rsidRPr="0086265B">
              <w:rPr>
                <w:rFonts w:ascii="Times New Roman" w:hAnsi="Times New Roman" w:cs="Times New Roman"/>
                <w:b/>
                <w:bCs/>
                <w:strike/>
                <w:sz w:val="24"/>
                <w:szCs w:val="24"/>
                <w:lang w:val="uk-UA" w:eastAsia="uk-UA"/>
              </w:rPr>
              <w:t>.</w:t>
            </w:r>
            <w:r w:rsidRPr="0086265B">
              <w:rPr>
                <w:rFonts w:ascii="Times New Roman" w:hAnsi="Times New Roman" w:cs="Times New Roman"/>
                <w:bCs/>
                <w:strike/>
                <w:sz w:val="24"/>
                <w:szCs w:val="24"/>
                <w:lang w:val="uk-UA" w:eastAsia="uk-UA"/>
              </w:rPr>
              <w:t xml:space="preserve"> Визначення розміру шкоди</w:t>
            </w:r>
          </w:p>
          <w:p w14:paraId="74CEB16E"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 xml:space="preserve">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w:t>
            </w:r>
            <w:r w:rsidRPr="0086265B">
              <w:rPr>
                <w:rFonts w:ascii="Times New Roman" w:hAnsi="Times New Roman" w:cs="Times New Roman"/>
                <w:bCs/>
                <w:strike/>
                <w:sz w:val="24"/>
                <w:szCs w:val="24"/>
                <w:lang w:val="uk-UA" w:eastAsia="uk-UA"/>
              </w:rPr>
              <w:lastRenderedPageBreak/>
              <w:t>зносу згідно з установленими нормами.</w:t>
            </w:r>
          </w:p>
          <w:p w14:paraId="3879D18E"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14:paraId="34691385"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p w14:paraId="3E1EB47A"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p w14:paraId="3AFE7A06"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14:paraId="4F9BF984"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2DC025C7"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t>Стаття 136.</w:t>
            </w:r>
            <w:r w:rsidRPr="0086265B">
              <w:rPr>
                <w:rFonts w:ascii="Times New Roman" w:hAnsi="Times New Roman" w:cs="Times New Roman"/>
                <w:bCs/>
                <w:strike/>
                <w:sz w:val="24"/>
                <w:szCs w:val="24"/>
                <w:lang w:val="uk-UA" w:eastAsia="uk-UA"/>
              </w:rPr>
              <w:t xml:space="preserve"> Порядок покриття шкоди, заподіяної працівником</w:t>
            </w:r>
          </w:p>
          <w:p w14:paraId="3F76218E"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 xml:space="preserve">Покриття шкоди працівниками в </w:t>
            </w:r>
            <w:r w:rsidRPr="0086265B">
              <w:rPr>
                <w:rFonts w:ascii="Times New Roman" w:hAnsi="Times New Roman" w:cs="Times New Roman"/>
                <w:bCs/>
                <w:strike/>
                <w:sz w:val="24"/>
                <w:szCs w:val="24"/>
                <w:lang w:val="uk-UA" w:eastAsia="uk-UA"/>
              </w:rPr>
              <w:lastRenderedPageBreak/>
              <w:t>розмірі, що не перевищує середнього місячного заробітку, провадиться за розпорядженням власника або уповноваженого ним органу, керівниками підприємств, установ, організацій та їх заступниками - за розпорядженням вищестоящого в порядку підлеглості органу шляхом відрахування із заробітної плати працівника.</w:t>
            </w:r>
          </w:p>
          <w:p w14:paraId="31F20B65"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Розпорядження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14:paraId="2DABEE1F"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w:t>
            </w:r>
          </w:p>
          <w:p w14:paraId="37DAD93A"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w:t>
            </w:r>
          </w:p>
          <w:p w14:paraId="61CC683A"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79C750F5"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t>Стаття 137.</w:t>
            </w:r>
            <w:r w:rsidRPr="0086265B">
              <w:rPr>
                <w:rFonts w:ascii="Times New Roman" w:hAnsi="Times New Roman" w:cs="Times New Roman"/>
                <w:bCs/>
                <w:strike/>
                <w:sz w:val="24"/>
                <w:szCs w:val="24"/>
                <w:lang w:val="uk-UA" w:eastAsia="uk-UA"/>
              </w:rPr>
              <w:t xml:space="preserve"> Обставини, які підлягають врахуванню при визначенні </w:t>
            </w:r>
            <w:r w:rsidRPr="0086265B">
              <w:rPr>
                <w:rFonts w:ascii="Times New Roman" w:hAnsi="Times New Roman" w:cs="Times New Roman"/>
                <w:bCs/>
                <w:strike/>
                <w:sz w:val="24"/>
                <w:szCs w:val="24"/>
                <w:lang w:val="uk-UA" w:eastAsia="uk-UA"/>
              </w:rPr>
              <w:lastRenderedPageBreak/>
              <w:t>розміру відшкодування</w:t>
            </w:r>
          </w:p>
          <w:p w14:paraId="6E79C9AD"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p w14:paraId="513AE9A8"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14:paraId="5C22BCF4"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3BB7BE33"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t>Стаття 138.</w:t>
            </w:r>
            <w:r w:rsidRPr="0086265B">
              <w:rPr>
                <w:rFonts w:ascii="Times New Roman" w:hAnsi="Times New Roman" w:cs="Times New Roman"/>
                <w:bCs/>
                <w:strike/>
                <w:sz w:val="24"/>
                <w:szCs w:val="24"/>
                <w:lang w:val="uk-UA" w:eastAsia="uk-UA"/>
              </w:rPr>
              <w:t xml:space="preserve"> Обов'язок доказування наявності умов для покладення матеріальної відповідальності на працівника</w:t>
            </w:r>
          </w:p>
          <w:p w14:paraId="1308710A" w14:textId="77777777" w:rsidR="00492E59" w:rsidRPr="0086265B" w:rsidRDefault="00492E59" w:rsidP="00492E59">
            <w:pPr>
              <w:shd w:val="clear" w:color="auto" w:fill="FFFFFF"/>
              <w:spacing w:line="240" w:lineRule="auto"/>
              <w:ind w:firstLine="450"/>
              <w:jc w:val="center"/>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Для покладення на працівника матеріальної відповідальності за шкоду власник або уповноважений ним орган повинен довести наявність умов, передбачених статтею 130 цього Кодексу.</w:t>
            </w:r>
          </w:p>
        </w:tc>
        <w:tc>
          <w:tcPr>
            <w:tcW w:w="1667" w:type="pct"/>
          </w:tcPr>
          <w:p w14:paraId="45E53D30" w14:textId="77777777" w:rsidR="00492E59" w:rsidRPr="0086265B" w:rsidRDefault="00492E59" w:rsidP="00492E59">
            <w:pPr>
              <w:shd w:val="clear" w:color="auto" w:fill="FFFFFF"/>
              <w:spacing w:line="240" w:lineRule="auto"/>
              <w:ind w:firstLine="450"/>
              <w:rPr>
                <w:rFonts w:ascii="Times New Roman" w:hAnsi="Times New Roman" w:cs="Times New Roman"/>
                <w:bCs/>
                <w:sz w:val="24"/>
                <w:szCs w:val="24"/>
                <w:lang w:val="uk-UA" w:eastAsia="uk-UA"/>
              </w:rPr>
            </w:pPr>
            <w:r w:rsidRPr="00492E59">
              <w:rPr>
                <w:rFonts w:ascii="Times New Roman" w:hAnsi="Times New Roman" w:cs="Times New Roman"/>
                <w:b/>
                <w:bCs/>
                <w:sz w:val="24"/>
                <w:szCs w:val="24"/>
                <w:lang w:val="uk-UA" w:eastAsia="uk-UA"/>
              </w:rPr>
              <w:lastRenderedPageBreak/>
              <w:t>Виключити</w:t>
            </w:r>
          </w:p>
        </w:tc>
        <w:tc>
          <w:tcPr>
            <w:tcW w:w="1666" w:type="pct"/>
          </w:tcPr>
          <w:p w14:paraId="066928E4"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7C882B6D" w14:textId="77777777" w:rsidTr="007E21EA">
        <w:tc>
          <w:tcPr>
            <w:tcW w:w="1667" w:type="pct"/>
          </w:tcPr>
          <w:p w14:paraId="7431243C"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lastRenderedPageBreak/>
              <w:t>Стаття 135</w:t>
            </w:r>
            <w:r w:rsidRPr="0086265B">
              <w:rPr>
                <w:rFonts w:ascii="Times New Roman" w:hAnsi="Times New Roman" w:cs="Times New Roman"/>
                <w:b/>
                <w:bCs/>
                <w:strike/>
                <w:sz w:val="24"/>
                <w:szCs w:val="24"/>
                <w:vertAlign w:val="superscript"/>
                <w:lang w:val="uk-UA" w:eastAsia="uk-UA"/>
              </w:rPr>
              <w:t>3</w:t>
            </w:r>
            <w:r w:rsidRPr="0086265B">
              <w:rPr>
                <w:rFonts w:ascii="Times New Roman" w:hAnsi="Times New Roman" w:cs="Times New Roman"/>
                <w:b/>
                <w:bCs/>
                <w:strike/>
                <w:sz w:val="24"/>
                <w:szCs w:val="24"/>
                <w:lang w:val="uk-UA" w:eastAsia="uk-UA"/>
              </w:rPr>
              <w:t>.</w:t>
            </w:r>
            <w:r w:rsidRPr="0086265B">
              <w:rPr>
                <w:rFonts w:ascii="Times New Roman" w:hAnsi="Times New Roman" w:cs="Times New Roman"/>
                <w:bCs/>
                <w:strike/>
                <w:sz w:val="24"/>
                <w:szCs w:val="24"/>
                <w:lang w:val="uk-UA" w:eastAsia="uk-UA"/>
              </w:rPr>
              <w:t xml:space="preserve"> Визначення розміру шкоди</w:t>
            </w:r>
          </w:p>
          <w:p w14:paraId="1C481A2B"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 xml:space="preserve">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w:t>
            </w:r>
            <w:r w:rsidRPr="0086265B">
              <w:rPr>
                <w:rFonts w:ascii="Times New Roman" w:hAnsi="Times New Roman" w:cs="Times New Roman"/>
                <w:bCs/>
                <w:strike/>
                <w:sz w:val="24"/>
                <w:szCs w:val="24"/>
                <w:lang w:val="uk-UA" w:eastAsia="uk-UA"/>
              </w:rPr>
              <w:lastRenderedPageBreak/>
              <w:t>матеріальних цінностей за вирахуванням зносу згідно з установленими нормами.</w:t>
            </w:r>
          </w:p>
          <w:p w14:paraId="1520AD94"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14:paraId="21AFC4F5"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p w14:paraId="6F23BBB3"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p w14:paraId="48E4B3EB"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14:paraId="08D71BCF"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3F529B15"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t>Стаття 136.</w:t>
            </w:r>
            <w:r w:rsidRPr="0086265B">
              <w:rPr>
                <w:rFonts w:ascii="Times New Roman" w:hAnsi="Times New Roman" w:cs="Times New Roman"/>
                <w:bCs/>
                <w:strike/>
                <w:sz w:val="24"/>
                <w:szCs w:val="24"/>
                <w:lang w:val="uk-UA" w:eastAsia="uk-UA"/>
              </w:rPr>
              <w:t xml:space="preserve"> Порядок покриття шкоди, заподіяної працівником</w:t>
            </w:r>
          </w:p>
          <w:p w14:paraId="5F144806"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lastRenderedPageBreak/>
              <w:t>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керівниками підприємств, установ, організацій та їх заступниками - за розпорядженням вищестоящого в порядку підлеглості органу шляхом відрахування із заробітної плати працівника.</w:t>
            </w:r>
          </w:p>
          <w:p w14:paraId="281BEE64"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Розпорядження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14:paraId="52952E7F"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w:t>
            </w:r>
          </w:p>
          <w:p w14:paraId="40259282"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w:t>
            </w:r>
          </w:p>
          <w:p w14:paraId="7C724CEE"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47FE4025" w14:textId="77777777" w:rsidR="00492E59" w:rsidRPr="0086265B" w:rsidRDefault="00492E59" w:rsidP="00492E59">
            <w:pPr>
              <w:shd w:val="clear" w:color="auto" w:fill="FFFFFF"/>
              <w:spacing w:line="240" w:lineRule="auto"/>
              <w:ind w:firstLine="450"/>
              <w:jc w:val="both"/>
              <w:rPr>
                <w:rFonts w:ascii="Times New Roman" w:hAnsi="Times New Roman" w:cs="Times New Roman"/>
                <w:b/>
                <w:bCs/>
                <w:strike/>
                <w:sz w:val="24"/>
                <w:szCs w:val="24"/>
                <w:lang w:val="uk-UA" w:eastAsia="uk-UA"/>
              </w:rPr>
            </w:pPr>
          </w:p>
        </w:tc>
        <w:tc>
          <w:tcPr>
            <w:tcW w:w="1667" w:type="pct"/>
          </w:tcPr>
          <w:p w14:paraId="7FEFA4AD" w14:textId="77777777" w:rsidR="00492E59" w:rsidRPr="0086265B" w:rsidRDefault="00492E59" w:rsidP="00492E59">
            <w:pPr>
              <w:shd w:val="clear" w:color="auto" w:fill="FFFFFF"/>
              <w:spacing w:line="240" w:lineRule="auto"/>
              <w:ind w:firstLine="450"/>
              <w:rPr>
                <w:rFonts w:ascii="Times New Roman" w:hAnsi="Times New Roman" w:cs="Times New Roman"/>
                <w:bCs/>
                <w:sz w:val="24"/>
                <w:szCs w:val="24"/>
                <w:lang w:val="uk-UA" w:eastAsia="uk-UA"/>
              </w:rPr>
            </w:pPr>
            <w:r w:rsidRPr="00492E59">
              <w:rPr>
                <w:rFonts w:ascii="Times New Roman" w:hAnsi="Times New Roman" w:cs="Times New Roman"/>
                <w:b/>
                <w:bCs/>
                <w:sz w:val="24"/>
                <w:szCs w:val="24"/>
                <w:lang w:val="uk-UA" w:eastAsia="uk-UA"/>
              </w:rPr>
              <w:lastRenderedPageBreak/>
              <w:t>Виключити</w:t>
            </w:r>
          </w:p>
        </w:tc>
        <w:tc>
          <w:tcPr>
            <w:tcW w:w="1666" w:type="pct"/>
          </w:tcPr>
          <w:p w14:paraId="278D8DDD"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57D9F139" w14:textId="77777777" w:rsidTr="007E21EA">
        <w:tc>
          <w:tcPr>
            <w:tcW w:w="1667" w:type="pct"/>
          </w:tcPr>
          <w:p w14:paraId="0EF6F421"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lastRenderedPageBreak/>
              <w:t>Стаття 137.</w:t>
            </w:r>
            <w:r w:rsidRPr="0086265B">
              <w:rPr>
                <w:rFonts w:ascii="Times New Roman" w:hAnsi="Times New Roman" w:cs="Times New Roman"/>
                <w:bCs/>
                <w:strike/>
                <w:sz w:val="24"/>
                <w:szCs w:val="24"/>
                <w:lang w:val="uk-UA" w:eastAsia="uk-UA"/>
              </w:rPr>
              <w:t xml:space="preserve"> Обставини, які підлягають врахуванню при визначенні розміру відшкодування</w:t>
            </w:r>
          </w:p>
          <w:p w14:paraId="33004F76"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p w14:paraId="2DF5218F"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Cs/>
                <w:strike/>
                <w:sz w:val="24"/>
                <w:szCs w:val="24"/>
                <w:lang w:val="uk-UA" w:eastAsia="uk-UA"/>
              </w:rP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14:paraId="30152D90"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p>
          <w:p w14:paraId="3781B326" w14:textId="77777777" w:rsidR="00492E59" w:rsidRPr="0086265B" w:rsidRDefault="00492E59" w:rsidP="00492E59">
            <w:pPr>
              <w:shd w:val="clear" w:color="auto" w:fill="FFFFFF"/>
              <w:spacing w:line="240" w:lineRule="auto"/>
              <w:ind w:firstLine="450"/>
              <w:jc w:val="both"/>
              <w:rPr>
                <w:rFonts w:ascii="Times New Roman" w:hAnsi="Times New Roman" w:cs="Times New Roman"/>
                <w:b/>
                <w:bCs/>
                <w:strike/>
                <w:sz w:val="24"/>
                <w:szCs w:val="24"/>
                <w:lang w:val="uk-UA" w:eastAsia="uk-UA"/>
              </w:rPr>
            </w:pPr>
          </w:p>
        </w:tc>
        <w:tc>
          <w:tcPr>
            <w:tcW w:w="1667" w:type="pct"/>
          </w:tcPr>
          <w:p w14:paraId="05C27760" w14:textId="77777777" w:rsidR="00492E59" w:rsidRPr="0086265B" w:rsidRDefault="00492E59" w:rsidP="00492E59">
            <w:pPr>
              <w:shd w:val="clear" w:color="auto" w:fill="FFFFFF"/>
              <w:spacing w:line="240" w:lineRule="auto"/>
              <w:ind w:firstLine="450"/>
              <w:rPr>
                <w:rFonts w:ascii="Times New Roman" w:hAnsi="Times New Roman" w:cs="Times New Roman"/>
                <w:bCs/>
                <w:sz w:val="24"/>
                <w:szCs w:val="24"/>
                <w:lang w:val="uk-UA" w:eastAsia="uk-UA"/>
              </w:rPr>
            </w:pPr>
            <w:r w:rsidRPr="00492E59">
              <w:rPr>
                <w:rFonts w:ascii="Times New Roman" w:hAnsi="Times New Roman" w:cs="Times New Roman"/>
                <w:b/>
                <w:bCs/>
                <w:sz w:val="24"/>
                <w:szCs w:val="24"/>
                <w:lang w:val="uk-UA" w:eastAsia="uk-UA"/>
              </w:rPr>
              <w:t>Виключити</w:t>
            </w:r>
          </w:p>
        </w:tc>
        <w:tc>
          <w:tcPr>
            <w:tcW w:w="1666" w:type="pct"/>
          </w:tcPr>
          <w:p w14:paraId="106A44B1"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492E59" w:rsidRPr="0086265B" w14:paraId="635D3FEE" w14:textId="77777777" w:rsidTr="007E21EA">
        <w:tc>
          <w:tcPr>
            <w:tcW w:w="1667" w:type="pct"/>
          </w:tcPr>
          <w:p w14:paraId="5F07F704" w14:textId="77777777" w:rsidR="00492E59" w:rsidRPr="0086265B" w:rsidRDefault="00492E59" w:rsidP="00492E59">
            <w:pPr>
              <w:shd w:val="clear" w:color="auto" w:fill="FFFFFF"/>
              <w:spacing w:line="240" w:lineRule="auto"/>
              <w:ind w:firstLine="450"/>
              <w:jc w:val="both"/>
              <w:rPr>
                <w:rFonts w:ascii="Times New Roman" w:hAnsi="Times New Roman" w:cs="Times New Roman"/>
                <w:bCs/>
                <w:strike/>
                <w:sz w:val="24"/>
                <w:szCs w:val="24"/>
                <w:lang w:val="uk-UA" w:eastAsia="uk-UA"/>
              </w:rPr>
            </w:pPr>
            <w:r w:rsidRPr="0086265B">
              <w:rPr>
                <w:rFonts w:ascii="Times New Roman" w:hAnsi="Times New Roman" w:cs="Times New Roman"/>
                <w:b/>
                <w:bCs/>
                <w:strike/>
                <w:sz w:val="24"/>
                <w:szCs w:val="24"/>
                <w:lang w:val="uk-UA" w:eastAsia="uk-UA"/>
              </w:rPr>
              <w:t>Стаття 138.</w:t>
            </w:r>
            <w:r w:rsidRPr="0086265B">
              <w:rPr>
                <w:rFonts w:ascii="Times New Roman" w:hAnsi="Times New Roman" w:cs="Times New Roman"/>
                <w:bCs/>
                <w:strike/>
                <w:sz w:val="24"/>
                <w:szCs w:val="24"/>
                <w:lang w:val="uk-UA" w:eastAsia="uk-UA"/>
              </w:rPr>
              <w:t xml:space="preserve"> Обов'язок доказування наявності умов для покладення матеріальної відповідальності на працівника</w:t>
            </w:r>
          </w:p>
          <w:p w14:paraId="4F9C3017" w14:textId="77777777" w:rsidR="00492E59" w:rsidRPr="0086265B" w:rsidRDefault="00492E59" w:rsidP="00492E59">
            <w:pPr>
              <w:shd w:val="clear" w:color="auto" w:fill="FFFFFF"/>
              <w:spacing w:line="240" w:lineRule="auto"/>
              <w:ind w:firstLine="450"/>
              <w:jc w:val="both"/>
              <w:rPr>
                <w:rFonts w:ascii="Times New Roman" w:hAnsi="Times New Roman" w:cs="Times New Roman"/>
                <w:b/>
                <w:bCs/>
                <w:strike/>
                <w:sz w:val="24"/>
                <w:szCs w:val="24"/>
                <w:lang w:val="uk-UA" w:eastAsia="uk-UA"/>
              </w:rPr>
            </w:pPr>
            <w:r w:rsidRPr="0086265B">
              <w:rPr>
                <w:rFonts w:ascii="Times New Roman" w:hAnsi="Times New Roman" w:cs="Times New Roman"/>
                <w:bCs/>
                <w:strike/>
                <w:sz w:val="24"/>
                <w:szCs w:val="24"/>
                <w:lang w:val="uk-UA" w:eastAsia="uk-UA"/>
              </w:rPr>
              <w:t>Для покладення на працівника матеріальної відповідальності за шкоду власник або уповноважений ним орган повинен довести наявність умов, передбачених статтею 130 цього Кодексу.</w:t>
            </w:r>
          </w:p>
        </w:tc>
        <w:tc>
          <w:tcPr>
            <w:tcW w:w="1667" w:type="pct"/>
          </w:tcPr>
          <w:p w14:paraId="35EDC1D1" w14:textId="77777777" w:rsidR="00492E59" w:rsidRPr="0086265B" w:rsidRDefault="00492E59" w:rsidP="00492E59">
            <w:pPr>
              <w:shd w:val="clear" w:color="auto" w:fill="FFFFFF"/>
              <w:spacing w:line="240" w:lineRule="auto"/>
              <w:ind w:firstLine="450"/>
              <w:rPr>
                <w:rFonts w:ascii="Times New Roman" w:hAnsi="Times New Roman" w:cs="Times New Roman"/>
                <w:bCs/>
                <w:sz w:val="24"/>
                <w:szCs w:val="24"/>
                <w:lang w:val="uk-UA" w:eastAsia="uk-UA"/>
              </w:rPr>
            </w:pPr>
            <w:r w:rsidRPr="00492E59">
              <w:rPr>
                <w:rFonts w:ascii="Times New Roman" w:hAnsi="Times New Roman" w:cs="Times New Roman"/>
                <w:b/>
                <w:bCs/>
                <w:sz w:val="24"/>
                <w:szCs w:val="24"/>
                <w:lang w:val="uk-UA" w:eastAsia="uk-UA"/>
              </w:rPr>
              <w:t>Виключити</w:t>
            </w:r>
          </w:p>
        </w:tc>
        <w:tc>
          <w:tcPr>
            <w:tcW w:w="1666" w:type="pct"/>
          </w:tcPr>
          <w:p w14:paraId="7D313222" w14:textId="77777777" w:rsidR="00492E59" w:rsidRPr="0086265B" w:rsidRDefault="00492E59" w:rsidP="008A2DC9">
            <w:pPr>
              <w:pStyle w:val="rvps2"/>
              <w:shd w:val="clear" w:color="auto" w:fill="FFFFFF"/>
              <w:spacing w:before="0" w:beforeAutospacing="0" w:after="0" w:afterAutospacing="0"/>
              <w:ind w:firstLine="450"/>
              <w:jc w:val="both"/>
              <w:rPr>
                <w:rStyle w:val="rvts9"/>
                <w:bCs/>
                <w:color w:val="000000"/>
              </w:rPr>
            </w:pPr>
          </w:p>
        </w:tc>
      </w:tr>
      <w:tr w:rsidR="0086265B" w:rsidRPr="0086265B" w14:paraId="4E5B35DD" w14:textId="77777777" w:rsidTr="007E21EA">
        <w:tc>
          <w:tcPr>
            <w:tcW w:w="1667" w:type="pct"/>
          </w:tcPr>
          <w:p w14:paraId="0B6A77CA" w14:textId="77777777" w:rsidR="004C4B5A" w:rsidRPr="0086265B" w:rsidRDefault="004C4B5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t>Стаття 142.</w:t>
            </w:r>
            <w:r w:rsidRPr="0086265B">
              <w:rPr>
                <w:rFonts w:ascii="Times New Roman" w:hAnsi="Times New Roman" w:cs="Times New Roman"/>
                <w:sz w:val="24"/>
                <w:szCs w:val="24"/>
                <w:lang w:val="uk-UA" w:eastAsia="uk-UA"/>
              </w:rPr>
              <w:t> Правила внутрішнього трудового розпорядку. Статути і положення про дисципліну</w:t>
            </w:r>
          </w:p>
          <w:p w14:paraId="0E822A32" w14:textId="77777777" w:rsidR="004C4B5A" w:rsidRPr="0086265B" w:rsidRDefault="004C4B5A"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93" w:name="n827"/>
            <w:bookmarkEnd w:id="93"/>
            <w:r w:rsidRPr="0086265B">
              <w:rPr>
                <w:rFonts w:ascii="Times New Roman" w:hAnsi="Times New Roman" w:cs="Times New Roman"/>
                <w:sz w:val="24"/>
                <w:szCs w:val="24"/>
                <w:lang w:val="uk-UA" w:eastAsia="uk-UA"/>
              </w:rPr>
              <w:t xml:space="preserve">Трудовий розпорядок на </w:t>
            </w:r>
            <w:r w:rsidRPr="0086265B">
              <w:rPr>
                <w:rFonts w:ascii="Times New Roman" w:hAnsi="Times New Roman" w:cs="Times New Roman"/>
                <w:sz w:val="24"/>
                <w:szCs w:val="24"/>
                <w:lang w:val="uk-UA" w:eastAsia="uk-UA"/>
              </w:rPr>
              <w:lastRenderedPageBreak/>
              <w:t xml:space="preserve">підприємствах, в установах, організаціях </w:t>
            </w:r>
            <w:r w:rsidRPr="0086265B">
              <w:rPr>
                <w:rFonts w:ascii="Times New Roman" w:hAnsi="Times New Roman" w:cs="Times New Roman"/>
                <w:strike/>
                <w:sz w:val="24"/>
                <w:szCs w:val="24"/>
                <w:lang w:val="uk-UA" w:eastAsia="uk-UA"/>
              </w:rPr>
              <w:t>визначається</w:t>
            </w:r>
            <w:r w:rsidRPr="0086265B">
              <w:rPr>
                <w:rFonts w:ascii="Times New Roman" w:hAnsi="Times New Roman" w:cs="Times New Roman"/>
                <w:sz w:val="24"/>
                <w:szCs w:val="24"/>
                <w:lang w:val="uk-UA" w:eastAsia="uk-UA"/>
              </w:rPr>
              <w:t xml:space="preserve"> правилами внутрішнього трудового розпорядку, які затверджуються трудовими колективами за поданням власника або уповноваженого ним органу і виборним органом первинної профспілкової організації (профспілковим представником) на основі типових правил.</w:t>
            </w:r>
          </w:p>
          <w:p w14:paraId="32998147" w14:textId="77777777" w:rsidR="004C4B5A" w:rsidRPr="0086265B" w:rsidRDefault="004C4B5A" w:rsidP="008A2DC9">
            <w:pPr>
              <w:shd w:val="clear" w:color="auto" w:fill="FFFFFF"/>
              <w:spacing w:line="240" w:lineRule="auto"/>
              <w:ind w:firstLine="450"/>
              <w:jc w:val="both"/>
              <w:rPr>
                <w:rFonts w:ascii="Times New Roman" w:hAnsi="Times New Roman" w:cs="Times New Roman"/>
                <w:sz w:val="24"/>
                <w:szCs w:val="24"/>
                <w:lang w:val="uk-UA" w:eastAsia="uk-UA"/>
              </w:rPr>
            </w:pPr>
            <w:bookmarkStart w:id="94" w:name="n828"/>
            <w:bookmarkEnd w:id="94"/>
            <w:r w:rsidRPr="0086265B">
              <w:rPr>
                <w:rFonts w:ascii="Times New Roman" w:hAnsi="Times New Roman" w:cs="Times New Roman"/>
                <w:sz w:val="24"/>
                <w:szCs w:val="24"/>
                <w:lang w:val="uk-UA" w:eastAsia="uk-UA"/>
              </w:rPr>
              <w:t>…</w:t>
            </w:r>
          </w:p>
          <w:p w14:paraId="460154B6" w14:textId="77777777" w:rsidR="004C4B5A" w:rsidRPr="0086265B" w:rsidRDefault="004C4B5A" w:rsidP="008A2DC9">
            <w:pPr>
              <w:shd w:val="clear" w:color="auto" w:fill="FFFFFF"/>
              <w:spacing w:line="240" w:lineRule="auto"/>
              <w:ind w:firstLine="450"/>
              <w:jc w:val="both"/>
              <w:rPr>
                <w:rFonts w:ascii="Times New Roman" w:hAnsi="Times New Roman" w:cs="Times New Roman"/>
                <w:b/>
                <w:bCs/>
                <w:sz w:val="24"/>
                <w:szCs w:val="24"/>
                <w:lang w:val="uk-UA" w:eastAsia="uk-UA"/>
              </w:rPr>
            </w:pPr>
          </w:p>
        </w:tc>
        <w:tc>
          <w:tcPr>
            <w:tcW w:w="1667" w:type="pct"/>
          </w:tcPr>
          <w:p w14:paraId="3C1BB4BE" w14:textId="77777777" w:rsidR="004C4B5A" w:rsidRPr="0086265B" w:rsidRDefault="004C4B5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lastRenderedPageBreak/>
              <w:t>Стаття 142.</w:t>
            </w:r>
            <w:r w:rsidRPr="0086265B">
              <w:rPr>
                <w:rFonts w:ascii="Times New Roman" w:hAnsi="Times New Roman" w:cs="Times New Roman"/>
                <w:sz w:val="24"/>
                <w:szCs w:val="24"/>
                <w:lang w:val="uk-UA" w:eastAsia="uk-UA"/>
              </w:rPr>
              <w:t> Правила внутрішнього трудового розпорядку. Статути і положення про дисципліну</w:t>
            </w:r>
          </w:p>
          <w:p w14:paraId="0DF1A2B6" w14:textId="77777777" w:rsidR="004C4B5A" w:rsidRPr="0086265B" w:rsidRDefault="004C4B5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 xml:space="preserve">Трудовий розпорядок на </w:t>
            </w:r>
            <w:r w:rsidRPr="0086265B">
              <w:rPr>
                <w:rFonts w:ascii="Times New Roman" w:hAnsi="Times New Roman" w:cs="Times New Roman"/>
                <w:sz w:val="24"/>
                <w:szCs w:val="24"/>
                <w:lang w:val="uk-UA" w:eastAsia="uk-UA"/>
              </w:rPr>
              <w:lastRenderedPageBreak/>
              <w:t xml:space="preserve">підприємствах, в установах, організаціях </w:t>
            </w:r>
            <w:r w:rsidRPr="0086265B">
              <w:rPr>
                <w:rFonts w:ascii="Times New Roman" w:hAnsi="Times New Roman" w:cs="Times New Roman"/>
                <w:b/>
                <w:sz w:val="24"/>
                <w:szCs w:val="24"/>
                <w:lang w:val="uk-UA" w:eastAsia="uk-UA"/>
              </w:rPr>
              <w:t>може визначатися</w:t>
            </w:r>
            <w:r w:rsidRPr="0086265B">
              <w:rPr>
                <w:rFonts w:ascii="Times New Roman" w:hAnsi="Times New Roman" w:cs="Times New Roman"/>
                <w:sz w:val="24"/>
                <w:szCs w:val="24"/>
                <w:lang w:val="uk-UA" w:eastAsia="uk-UA"/>
              </w:rPr>
              <w:t xml:space="preserve"> правилами внутрішнього трудового розпорядку, які затверджуються трудовими колективами за поданням власника або уповноваженого ним органу і виборним органом первинної профспілкової організації (профспілковим представником) на основі типових правил.</w:t>
            </w:r>
          </w:p>
          <w:p w14:paraId="09FBD0C0" w14:textId="77777777" w:rsidR="004C4B5A" w:rsidRPr="0086265B" w:rsidRDefault="004C4B5A" w:rsidP="008A2DC9">
            <w:pPr>
              <w:shd w:val="clear" w:color="auto" w:fill="FFFFFF"/>
              <w:spacing w:line="240" w:lineRule="auto"/>
              <w:ind w:firstLine="450"/>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w:t>
            </w:r>
          </w:p>
          <w:p w14:paraId="1C8404CF" w14:textId="77777777" w:rsidR="004C4B5A" w:rsidRPr="0086265B" w:rsidRDefault="004C4B5A" w:rsidP="008A2DC9">
            <w:pPr>
              <w:shd w:val="clear" w:color="auto" w:fill="FFFFFF"/>
              <w:spacing w:line="240" w:lineRule="auto"/>
              <w:ind w:firstLine="450"/>
              <w:jc w:val="both"/>
              <w:rPr>
                <w:rFonts w:ascii="Times New Roman" w:hAnsi="Times New Roman" w:cs="Times New Roman"/>
                <w:b/>
                <w:bCs/>
                <w:sz w:val="24"/>
                <w:szCs w:val="24"/>
                <w:lang w:val="uk-UA" w:eastAsia="uk-UA"/>
              </w:rPr>
            </w:pPr>
          </w:p>
        </w:tc>
        <w:tc>
          <w:tcPr>
            <w:tcW w:w="1666" w:type="pct"/>
          </w:tcPr>
          <w:p w14:paraId="0FB92F60" w14:textId="77777777" w:rsidR="004C4B5A" w:rsidRPr="0086265B" w:rsidRDefault="00186608"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У зв’язку з виключенням необхідності ведення правил внутрішнього трудового розпорядку виключаються пов’язані з ними норми.</w:t>
            </w:r>
          </w:p>
        </w:tc>
      </w:tr>
      <w:tr w:rsidR="0086265B" w:rsidRPr="0086265B" w14:paraId="4452089A" w14:textId="77777777" w:rsidTr="007E21EA">
        <w:tc>
          <w:tcPr>
            <w:tcW w:w="1667" w:type="pct"/>
          </w:tcPr>
          <w:p w14:paraId="1C2E3DC6" w14:textId="77777777" w:rsidR="005E3CEE" w:rsidRPr="0086265B" w:rsidRDefault="005E3CEE"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lastRenderedPageBreak/>
              <w:t>Стаття 252.</w:t>
            </w:r>
            <w:r w:rsidRPr="0086265B">
              <w:rPr>
                <w:color w:val="000000"/>
              </w:rPr>
              <w:t> Гарантії для працівників підприємств, установ, організацій, обраних до профспілкових органів</w:t>
            </w:r>
          </w:p>
          <w:p w14:paraId="35048A48" w14:textId="77777777" w:rsidR="005E3CEE" w:rsidRPr="0086265B" w:rsidRDefault="004C4B5A" w:rsidP="008A2DC9">
            <w:pPr>
              <w:pStyle w:val="rvps2"/>
              <w:shd w:val="clear" w:color="auto" w:fill="FFFFFF"/>
              <w:spacing w:before="0" w:beforeAutospacing="0" w:after="0" w:afterAutospacing="0"/>
              <w:ind w:firstLine="450"/>
              <w:jc w:val="both"/>
              <w:rPr>
                <w:color w:val="000000"/>
              </w:rPr>
            </w:pPr>
            <w:bookmarkStart w:id="95" w:name="n1356"/>
            <w:bookmarkEnd w:id="95"/>
            <w:r w:rsidRPr="0086265B">
              <w:rPr>
                <w:color w:val="000000"/>
              </w:rPr>
              <w:t>…</w:t>
            </w:r>
          </w:p>
          <w:p w14:paraId="0A39AC39"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bookmarkStart w:id="96" w:name="n1358"/>
            <w:bookmarkEnd w:id="96"/>
            <w:r w:rsidRPr="0086265B">
              <w:rPr>
                <w:color w:val="000000"/>
              </w:rPr>
              <w:t xml:space="preserve">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w:t>
            </w:r>
            <w:r w:rsidRPr="0086265B">
              <w:rPr>
                <w:strike/>
                <w:color w:val="000000"/>
              </w:rPr>
              <w:t>крім випадків додержання загального порядку,</w:t>
            </w:r>
            <w:r w:rsidRPr="0086265B">
              <w:rPr>
                <w:color w:val="000000"/>
              </w:rPr>
              <w:t xml:space="preserve">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w:t>
            </w:r>
          </w:p>
          <w:p w14:paraId="6190C5CC" w14:textId="77777777" w:rsidR="005E3CEE" w:rsidRPr="0086265B" w:rsidRDefault="005E3CEE" w:rsidP="008A2DC9">
            <w:pPr>
              <w:pStyle w:val="rvps2"/>
              <w:shd w:val="clear" w:color="auto" w:fill="FFFFFF"/>
              <w:spacing w:before="0" w:beforeAutospacing="0" w:after="0" w:afterAutospacing="0"/>
              <w:ind w:firstLine="450"/>
              <w:jc w:val="both"/>
              <w:rPr>
                <w:strike/>
                <w:color w:val="000000"/>
              </w:rPr>
            </w:pPr>
            <w:bookmarkStart w:id="97" w:name="n1359"/>
            <w:bookmarkEnd w:id="97"/>
            <w:r w:rsidRPr="0086265B">
              <w:rPr>
                <w:strike/>
                <w:color w:val="000000"/>
              </w:rPr>
              <w:t xml:space="preserve">Звільнення з ініціативи власника або уповноваженого ним органу працівників, які обиралися до складу профспілкових органів підприємства, установи, організації, не допускається протягом </w:t>
            </w:r>
            <w:r w:rsidRPr="0086265B">
              <w:rPr>
                <w:strike/>
                <w:color w:val="000000"/>
              </w:rPr>
              <w:lastRenderedPageBreak/>
              <w:t>року після закінчення строку, на який обирався цей склад (крім випадків повної ліквідації підприємства, установи, організації, виявленої невідповідності працівника займаній посаді або виконуваній роботі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w:t>
            </w:r>
          </w:p>
          <w:p w14:paraId="0A00FAB4" w14:textId="77777777" w:rsidR="005E3CEE" w:rsidRPr="0086265B" w:rsidRDefault="004C4B5A" w:rsidP="008A2DC9">
            <w:pPr>
              <w:pStyle w:val="rvps2"/>
              <w:shd w:val="clear" w:color="auto" w:fill="FFFFFF"/>
              <w:spacing w:before="0" w:beforeAutospacing="0" w:after="0" w:afterAutospacing="0"/>
              <w:ind w:firstLine="450"/>
              <w:jc w:val="both"/>
              <w:rPr>
                <w:color w:val="000000"/>
              </w:rPr>
            </w:pPr>
            <w:bookmarkStart w:id="98" w:name="n1360"/>
            <w:bookmarkEnd w:id="98"/>
            <w:r w:rsidRPr="0086265B">
              <w:rPr>
                <w:color w:val="000000"/>
              </w:rPr>
              <w:t>…</w:t>
            </w:r>
          </w:p>
          <w:p w14:paraId="629E8BD4" w14:textId="77777777" w:rsidR="005E3CEE" w:rsidRPr="0086265B" w:rsidRDefault="005E3CEE" w:rsidP="008A2DC9">
            <w:pPr>
              <w:pStyle w:val="rvps2"/>
              <w:shd w:val="clear" w:color="auto" w:fill="FFFFFF"/>
              <w:spacing w:before="0" w:beforeAutospacing="0" w:after="0" w:afterAutospacing="0"/>
              <w:ind w:firstLine="450"/>
              <w:jc w:val="both"/>
              <w:rPr>
                <w:rStyle w:val="rvts9"/>
                <w:b/>
                <w:bCs/>
                <w:strike/>
                <w:color w:val="000000"/>
              </w:rPr>
            </w:pPr>
          </w:p>
        </w:tc>
        <w:tc>
          <w:tcPr>
            <w:tcW w:w="1667" w:type="pct"/>
          </w:tcPr>
          <w:p w14:paraId="776725F2" w14:textId="77777777" w:rsidR="005E3CEE" w:rsidRPr="0086265B" w:rsidRDefault="005E3CEE"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lastRenderedPageBreak/>
              <w:t>Стаття 252.</w:t>
            </w:r>
            <w:r w:rsidRPr="0086265B">
              <w:rPr>
                <w:color w:val="000000"/>
              </w:rPr>
              <w:t> Гарантії для працівників підприємств, установ, організацій, обраних до профспілкових органів</w:t>
            </w:r>
          </w:p>
          <w:p w14:paraId="4B279E43" w14:textId="77777777" w:rsidR="005E3CEE" w:rsidRPr="0086265B" w:rsidRDefault="004C4B5A" w:rsidP="008A2DC9">
            <w:pPr>
              <w:pStyle w:val="rvps2"/>
              <w:shd w:val="clear" w:color="auto" w:fill="FFFFFF"/>
              <w:spacing w:before="0" w:beforeAutospacing="0" w:after="0" w:afterAutospacing="0"/>
              <w:ind w:firstLine="450"/>
              <w:jc w:val="both"/>
              <w:rPr>
                <w:color w:val="000000"/>
              </w:rPr>
            </w:pPr>
            <w:r w:rsidRPr="0086265B">
              <w:rPr>
                <w:color w:val="000000"/>
              </w:rPr>
              <w:t>…</w:t>
            </w:r>
          </w:p>
          <w:p w14:paraId="49EF592A"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color w:val="000000"/>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w:t>
            </w:r>
          </w:p>
          <w:p w14:paraId="7E3C7E84" w14:textId="77777777" w:rsidR="005E3CEE" w:rsidRPr="0086265B" w:rsidRDefault="005E3CEE" w:rsidP="008A2DC9">
            <w:pPr>
              <w:pStyle w:val="rvps2"/>
              <w:shd w:val="clear" w:color="auto" w:fill="FFFFFF"/>
              <w:spacing w:before="0" w:beforeAutospacing="0" w:after="0" w:afterAutospacing="0"/>
              <w:ind w:firstLine="450"/>
              <w:jc w:val="both"/>
              <w:rPr>
                <w:b/>
                <w:color w:val="000000"/>
              </w:rPr>
            </w:pPr>
          </w:p>
          <w:p w14:paraId="71CE7B1F" w14:textId="77777777" w:rsidR="005E3CEE" w:rsidRPr="0086265B" w:rsidRDefault="005E3CEE" w:rsidP="008A2DC9">
            <w:pPr>
              <w:pStyle w:val="rvps2"/>
              <w:shd w:val="clear" w:color="auto" w:fill="FFFFFF"/>
              <w:spacing w:before="0" w:beforeAutospacing="0" w:after="0" w:afterAutospacing="0"/>
              <w:ind w:firstLine="450"/>
              <w:jc w:val="both"/>
              <w:rPr>
                <w:b/>
                <w:color w:val="000000"/>
              </w:rPr>
            </w:pPr>
          </w:p>
          <w:p w14:paraId="19564721" w14:textId="77777777" w:rsidR="005E3CEE" w:rsidRPr="0086265B" w:rsidRDefault="005E3CEE" w:rsidP="008A2DC9">
            <w:pPr>
              <w:pStyle w:val="rvps2"/>
              <w:shd w:val="clear" w:color="auto" w:fill="FFFFFF"/>
              <w:spacing w:before="0" w:beforeAutospacing="0" w:after="0" w:afterAutospacing="0"/>
              <w:ind w:firstLine="450"/>
              <w:jc w:val="both"/>
              <w:rPr>
                <w:b/>
                <w:color w:val="000000"/>
              </w:rPr>
            </w:pPr>
            <w:r w:rsidRPr="0086265B">
              <w:rPr>
                <w:b/>
                <w:color w:val="000000"/>
              </w:rPr>
              <w:t>Порядок надання згоди у випадках, передбачених частинами другою, третьою цієї статті визначається колективним договором.</w:t>
            </w:r>
          </w:p>
          <w:p w14:paraId="1DF38200"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21CEF8A4"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1C257FBA"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65A1B55F"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07B7DD33"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33AD9F48"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26C45803"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5571302C"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7251F3F4"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4D08CE07"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65D4BC15"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2D404DCB"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16F52842"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561638B4"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2D8A2B3B"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28A9481B"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01400D34"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11472BC1"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726656DD" w14:textId="77777777" w:rsidR="005E3CEE" w:rsidRPr="0086265B" w:rsidRDefault="004C4B5A" w:rsidP="008A2DC9">
            <w:pPr>
              <w:pStyle w:val="rvps2"/>
              <w:shd w:val="clear" w:color="auto" w:fill="FFFFFF"/>
              <w:spacing w:before="0" w:beforeAutospacing="0" w:after="0" w:afterAutospacing="0"/>
              <w:ind w:firstLine="450"/>
              <w:jc w:val="both"/>
              <w:rPr>
                <w:color w:val="000000"/>
              </w:rPr>
            </w:pPr>
            <w:r w:rsidRPr="0086265B">
              <w:rPr>
                <w:color w:val="000000"/>
              </w:rPr>
              <w:t>…</w:t>
            </w:r>
          </w:p>
          <w:p w14:paraId="5B1F5A20" w14:textId="77777777" w:rsidR="005E3CEE" w:rsidRPr="0086265B" w:rsidRDefault="005E3CEE" w:rsidP="008A2DC9">
            <w:pPr>
              <w:pStyle w:val="rvps2"/>
              <w:widowControl w:val="0"/>
              <w:shd w:val="clear" w:color="auto" w:fill="FFFFFF"/>
              <w:spacing w:before="0" w:beforeAutospacing="0" w:after="0" w:afterAutospacing="0"/>
              <w:ind w:firstLine="593"/>
              <w:jc w:val="center"/>
              <w:textAlignment w:val="baseline"/>
              <w:rPr>
                <w:b/>
                <w:bCs/>
                <w:color w:val="000000"/>
                <w:spacing w:val="-6"/>
              </w:rPr>
            </w:pPr>
          </w:p>
        </w:tc>
        <w:tc>
          <w:tcPr>
            <w:tcW w:w="1666" w:type="pct"/>
          </w:tcPr>
          <w:p w14:paraId="5CD16D31"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rStyle w:val="rvts9"/>
                <w:bCs/>
                <w:color w:val="000000"/>
              </w:rPr>
              <w:lastRenderedPageBreak/>
              <w:t>Залишається процедура надання згоди профспілки у випадках звільнення</w:t>
            </w:r>
            <w:r w:rsidRPr="0086265B">
              <w:rPr>
                <w:rStyle w:val="rvts9"/>
                <w:b/>
                <w:bCs/>
                <w:color w:val="000000"/>
              </w:rPr>
              <w:t xml:space="preserve"> </w:t>
            </w:r>
            <w:r w:rsidRPr="0086265B">
              <w:rPr>
                <w:color w:val="000000"/>
              </w:rPr>
              <w:t>членів виборного профспілкового органу підприємства, установи, організації.</w:t>
            </w:r>
          </w:p>
          <w:p w14:paraId="6956DC65" w14:textId="77777777" w:rsidR="005E3CEE" w:rsidRPr="0086265B" w:rsidRDefault="005E3CEE" w:rsidP="008A2DC9">
            <w:pPr>
              <w:pStyle w:val="rvps2"/>
              <w:shd w:val="clear" w:color="auto" w:fill="FFFFFF"/>
              <w:spacing w:before="0" w:beforeAutospacing="0" w:after="0" w:afterAutospacing="0"/>
              <w:ind w:firstLine="450"/>
              <w:jc w:val="both"/>
              <w:rPr>
                <w:rStyle w:val="rvts9"/>
                <w:b/>
                <w:bCs/>
                <w:color w:val="000000"/>
                <w:lang w:val="ru-RU"/>
              </w:rPr>
            </w:pPr>
            <w:r w:rsidRPr="0086265B">
              <w:rPr>
                <w:color w:val="000000"/>
              </w:rPr>
              <w:t xml:space="preserve">Оскільки загальний порядок надання згоди скасовується, необхідно передбачити окремий порядок при такому звільненні. </w:t>
            </w:r>
          </w:p>
        </w:tc>
      </w:tr>
      <w:tr w:rsidR="0086265B" w:rsidRPr="0086265B" w14:paraId="760190DB" w14:textId="77777777" w:rsidTr="00E22AB8">
        <w:tc>
          <w:tcPr>
            <w:tcW w:w="5000" w:type="pct"/>
            <w:gridSpan w:val="3"/>
          </w:tcPr>
          <w:p w14:paraId="1A20C3BB" w14:textId="77777777" w:rsidR="00E22AB8" w:rsidRPr="0086265B" w:rsidRDefault="00E22AB8" w:rsidP="008A2DC9">
            <w:pPr>
              <w:pStyle w:val="rvps2"/>
              <w:shd w:val="clear" w:color="auto" w:fill="FFFFFF"/>
              <w:spacing w:before="0" w:beforeAutospacing="0" w:after="0" w:afterAutospacing="0"/>
              <w:ind w:firstLine="450"/>
              <w:jc w:val="center"/>
              <w:rPr>
                <w:rStyle w:val="rvts9"/>
                <w:b/>
                <w:bCs/>
                <w:color w:val="000000"/>
              </w:rPr>
            </w:pPr>
            <w:r w:rsidRPr="0086265B">
              <w:rPr>
                <w:rStyle w:val="rvts9"/>
                <w:b/>
                <w:bCs/>
                <w:color w:val="000000"/>
              </w:rPr>
              <w:t>Закон України «Про охорону праці»</w:t>
            </w:r>
          </w:p>
        </w:tc>
      </w:tr>
      <w:tr w:rsidR="0086265B" w:rsidRPr="0086265B" w14:paraId="1AE53555" w14:textId="77777777" w:rsidTr="007E21EA">
        <w:tc>
          <w:tcPr>
            <w:tcW w:w="1667" w:type="pct"/>
          </w:tcPr>
          <w:p w14:paraId="351F1D0B" w14:textId="77777777" w:rsidR="00E22AB8" w:rsidRPr="0086265B" w:rsidRDefault="00E22AB8" w:rsidP="008A2DC9">
            <w:pPr>
              <w:shd w:val="clear" w:color="auto" w:fill="FFFFFF"/>
              <w:spacing w:line="240" w:lineRule="auto"/>
              <w:ind w:firstLine="448"/>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t>Стаття 5.</w:t>
            </w:r>
            <w:r w:rsidRPr="0086265B">
              <w:rPr>
                <w:rFonts w:ascii="Times New Roman" w:hAnsi="Times New Roman" w:cs="Times New Roman"/>
                <w:sz w:val="24"/>
                <w:szCs w:val="24"/>
                <w:lang w:val="uk-UA" w:eastAsia="uk-UA"/>
              </w:rPr>
              <w:t> Права на охорону праці під час укладання трудового договору</w:t>
            </w:r>
          </w:p>
          <w:p w14:paraId="05A9EFAA" w14:textId="77777777" w:rsidR="00E22AB8" w:rsidRPr="0086265B" w:rsidRDefault="00E22AB8" w:rsidP="008A2DC9">
            <w:pPr>
              <w:shd w:val="clear" w:color="auto" w:fill="FFFFFF"/>
              <w:spacing w:line="240" w:lineRule="auto"/>
              <w:ind w:firstLine="448"/>
              <w:jc w:val="both"/>
              <w:rPr>
                <w:rFonts w:ascii="Times New Roman" w:hAnsi="Times New Roman" w:cs="Times New Roman"/>
                <w:sz w:val="24"/>
                <w:szCs w:val="24"/>
                <w:lang w:val="uk-UA" w:eastAsia="uk-UA"/>
              </w:rPr>
            </w:pPr>
            <w:bookmarkStart w:id="99" w:name="n37"/>
            <w:bookmarkEnd w:id="99"/>
            <w:r w:rsidRPr="0086265B">
              <w:rPr>
                <w:rFonts w:ascii="Times New Roman" w:hAnsi="Times New Roman" w:cs="Times New Roman"/>
                <w:sz w:val="24"/>
                <w:szCs w:val="24"/>
                <w:lang w:val="uk-UA" w:eastAsia="uk-UA"/>
              </w:rPr>
              <w:t>Умови трудового договору не можуть містити положень, що суперечать законам та іншим нормативно-правовим актам з охорони праці.</w:t>
            </w:r>
          </w:p>
          <w:p w14:paraId="635BF6DE" w14:textId="77777777" w:rsidR="00E22AB8" w:rsidRPr="0086265B" w:rsidRDefault="00E22AB8" w:rsidP="008A2DC9">
            <w:pPr>
              <w:shd w:val="clear" w:color="auto" w:fill="FFFFFF"/>
              <w:spacing w:line="240" w:lineRule="auto"/>
              <w:ind w:firstLine="448"/>
              <w:jc w:val="both"/>
              <w:rPr>
                <w:rFonts w:ascii="Times New Roman" w:hAnsi="Times New Roman" w:cs="Times New Roman"/>
                <w:sz w:val="24"/>
                <w:szCs w:val="24"/>
                <w:lang w:val="uk-UA" w:eastAsia="uk-UA"/>
              </w:rPr>
            </w:pPr>
            <w:bookmarkStart w:id="100" w:name="n38"/>
            <w:bookmarkEnd w:id="100"/>
            <w:r w:rsidRPr="0086265B">
              <w:rPr>
                <w:rFonts w:ascii="Times New Roman" w:hAnsi="Times New Roman" w:cs="Times New Roman"/>
                <w:sz w:val="24"/>
                <w:szCs w:val="24"/>
                <w:lang w:val="uk-UA" w:eastAsia="uk-UA"/>
              </w:rPr>
              <w:t xml:space="preserve">Під час укладання трудового договору роботодавець повинен проінформувати працівника </w:t>
            </w:r>
            <w:r w:rsidRPr="0086265B">
              <w:rPr>
                <w:rFonts w:ascii="Times New Roman" w:hAnsi="Times New Roman" w:cs="Times New Roman"/>
                <w:strike/>
                <w:sz w:val="24"/>
                <w:szCs w:val="24"/>
                <w:lang w:val="uk-UA" w:eastAsia="uk-UA"/>
              </w:rPr>
              <w:t>під розписку</w:t>
            </w:r>
            <w:r w:rsidRPr="0086265B">
              <w:rPr>
                <w:rFonts w:ascii="Times New Roman" w:hAnsi="Times New Roman" w:cs="Times New Roman"/>
                <w:sz w:val="24"/>
                <w:szCs w:val="24"/>
                <w:lang w:val="uk-UA" w:eastAsia="uk-UA"/>
              </w:rPr>
              <w:t xml:space="preserve">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w:t>
            </w:r>
            <w:r w:rsidRPr="0086265B">
              <w:rPr>
                <w:rFonts w:ascii="Times New Roman" w:hAnsi="Times New Roman" w:cs="Times New Roman"/>
                <w:sz w:val="24"/>
                <w:szCs w:val="24"/>
                <w:lang w:val="uk-UA" w:eastAsia="uk-UA"/>
              </w:rPr>
              <w:lastRenderedPageBreak/>
              <w:t>компенсації за роботу в таких умовах відповідно до законодавства і колективного договору.</w:t>
            </w:r>
          </w:p>
          <w:p w14:paraId="5A1A7FA2" w14:textId="77777777" w:rsidR="00E22AB8" w:rsidRPr="0086265B" w:rsidRDefault="00E22AB8" w:rsidP="008A2DC9">
            <w:pPr>
              <w:shd w:val="clear" w:color="auto" w:fill="FFFFFF"/>
              <w:spacing w:line="240" w:lineRule="auto"/>
              <w:ind w:firstLine="448"/>
              <w:jc w:val="both"/>
              <w:rPr>
                <w:rFonts w:ascii="Times New Roman" w:hAnsi="Times New Roman" w:cs="Times New Roman"/>
                <w:sz w:val="24"/>
                <w:szCs w:val="24"/>
                <w:lang w:val="uk-UA" w:eastAsia="uk-UA"/>
              </w:rPr>
            </w:pPr>
            <w:bookmarkStart w:id="101" w:name="n39"/>
            <w:bookmarkEnd w:id="101"/>
            <w:r w:rsidRPr="0086265B">
              <w:rPr>
                <w:rFonts w:ascii="Times New Roman" w:hAnsi="Times New Roman" w:cs="Times New Roman"/>
                <w:sz w:val="24"/>
                <w:szCs w:val="24"/>
                <w:lang w:val="uk-UA" w:eastAsia="uk-UA"/>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14:paraId="459F53A6" w14:textId="77777777" w:rsidR="00E22AB8" w:rsidRPr="0086265B" w:rsidRDefault="00E22AB8" w:rsidP="008A2DC9">
            <w:pPr>
              <w:shd w:val="clear" w:color="auto" w:fill="FFFFFF"/>
              <w:spacing w:line="240" w:lineRule="auto"/>
              <w:ind w:firstLine="448"/>
              <w:jc w:val="both"/>
              <w:rPr>
                <w:rFonts w:ascii="Times New Roman" w:hAnsi="Times New Roman" w:cs="Times New Roman"/>
                <w:sz w:val="24"/>
                <w:szCs w:val="24"/>
                <w:lang w:val="uk-UA" w:eastAsia="uk-UA"/>
              </w:rPr>
            </w:pPr>
            <w:bookmarkStart w:id="102" w:name="n40"/>
            <w:bookmarkEnd w:id="102"/>
            <w:r w:rsidRPr="0086265B">
              <w:rPr>
                <w:rFonts w:ascii="Times New Roman" w:hAnsi="Times New Roman" w:cs="Times New Roman"/>
                <w:sz w:val="24"/>
                <w:szCs w:val="24"/>
                <w:lang w:val="uk-UA" w:eastAsia="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14:paraId="0C58F36E" w14:textId="77777777" w:rsidR="00E22AB8" w:rsidRPr="0086265B" w:rsidRDefault="00E22AB8"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4B7F7A8F" w14:textId="77777777" w:rsidR="00E22AB8" w:rsidRPr="0086265B" w:rsidRDefault="00E22AB8" w:rsidP="008A2DC9">
            <w:pPr>
              <w:shd w:val="clear" w:color="auto" w:fill="FFFFFF"/>
              <w:spacing w:line="240" w:lineRule="auto"/>
              <w:ind w:firstLine="448"/>
              <w:jc w:val="both"/>
              <w:rPr>
                <w:rFonts w:ascii="Times New Roman" w:hAnsi="Times New Roman" w:cs="Times New Roman"/>
                <w:sz w:val="24"/>
                <w:szCs w:val="24"/>
                <w:lang w:val="uk-UA" w:eastAsia="uk-UA"/>
              </w:rPr>
            </w:pPr>
            <w:r w:rsidRPr="0086265B">
              <w:rPr>
                <w:rFonts w:ascii="Times New Roman" w:hAnsi="Times New Roman" w:cs="Times New Roman"/>
                <w:b/>
                <w:bCs/>
                <w:sz w:val="24"/>
                <w:szCs w:val="24"/>
                <w:lang w:val="uk-UA" w:eastAsia="uk-UA"/>
              </w:rPr>
              <w:lastRenderedPageBreak/>
              <w:t>Стаття 5.</w:t>
            </w:r>
            <w:r w:rsidRPr="0086265B">
              <w:rPr>
                <w:rFonts w:ascii="Times New Roman" w:hAnsi="Times New Roman" w:cs="Times New Roman"/>
                <w:sz w:val="24"/>
                <w:szCs w:val="24"/>
                <w:lang w:val="uk-UA" w:eastAsia="uk-UA"/>
              </w:rPr>
              <w:t> Права на охорону праці під час укладання трудового договору</w:t>
            </w:r>
          </w:p>
          <w:p w14:paraId="748D913E" w14:textId="77777777" w:rsidR="00E22AB8" w:rsidRPr="0086265B" w:rsidRDefault="00E22AB8" w:rsidP="008A2DC9">
            <w:pPr>
              <w:shd w:val="clear" w:color="auto" w:fill="FFFFFF"/>
              <w:spacing w:line="240" w:lineRule="auto"/>
              <w:ind w:firstLine="448"/>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Умови трудового договору не можуть містити положень, що суперечать законам та іншим нормативно-правовим актам з охорони праці.</w:t>
            </w:r>
          </w:p>
          <w:p w14:paraId="7609FACB" w14:textId="77777777" w:rsidR="00E22AB8" w:rsidRPr="0086265B" w:rsidRDefault="00E22AB8" w:rsidP="008A2DC9">
            <w:pPr>
              <w:shd w:val="clear" w:color="auto" w:fill="FFFFFF"/>
              <w:spacing w:line="240" w:lineRule="auto"/>
              <w:ind w:firstLine="448"/>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 xml:space="preserve">Під час укладання трудового договору роботодавець повинен проінформувати працівника </w:t>
            </w:r>
            <w:r w:rsidRPr="0086265B">
              <w:rPr>
                <w:rFonts w:ascii="Times New Roman" w:hAnsi="Times New Roman" w:cs="Times New Roman"/>
                <w:b/>
                <w:sz w:val="24"/>
                <w:szCs w:val="24"/>
                <w:lang w:val="uk-UA" w:eastAsia="uk-UA"/>
              </w:rPr>
              <w:t>у встановлений за домовленістю з ним спосіб</w:t>
            </w:r>
            <w:r w:rsidRPr="0086265B">
              <w:rPr>
                <w:rFonts w:ascii="Times New Roman" w:hAnsi="Times New Roman" w:cs="Times New Roman"/>
                <w:sz w:val="24"/>
                <w:szCs w:val="24"/>
                <w:lang w:val="uk-UA" w:eastAsia="uk-UA"/>
              </w:rPr>
              <w:t xml:space="preserve"> про умови праці та про наявність на його робочому місці небезпечних і шкідливих виробничих факторів, які ще не усунуто, можливі наслідки їх впливу на </w:t>
            </w:r>
            <w:r w:rsidRPr="0086265B">
              <w:rPr>
                <w:rFonts w:ascii="Times New Roman" w:hAnsi="Times New Roman" w:cs="Times New Roman"/>
                <w:sz w:val="24"/>
                <w:szCs w:val="24"/>
                <w:lang w:val="uk-UA" w:eastAsia="uk-UA"/>
              </w:rPr>
              <w:lastRenderedPageBreak/>
              <w:t>здоров'я та про права працівника на пільги і компенсації за роботу в таких умовах відповідно до законодавства і колективного договору.</w:t>
            </w:r>
          </w:p>
          <w:p w14:paraId="77E746F0" w14:textId="77777777" w:rsidR="00E22AB8" w:rsidRPr="0086265B" w:rsidRDefault="00E22AB8" w:rsidP="008A2DC9">
            <w:pPr>
              <w:shd w:val="clear" w:color="auto" w:fill="FFFFFF"/>
              <w:spacing w:line="240" w:lineRule="auto"/>
              <w:ind w:firstLine="448"/>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14:paraId="7E995580" w14:textId="77777777" w:rsidR="00E22AB8" w:rsidRPr="0086265B" w:rsidRDefault="00E22AB8" w:rsidP="008A2DC9">
            <w:pPr>
              <w:shd w:val="clear" w:color="auto" w:fill="FFFFFF"/>
              <w:spacing w:line="240" w:lineRule="auto"/>
              <w:ind w:firstLine="448"/>
              <w:jc w:val="both"/>
              <w:rPr>
                <w:rFonts w:ascii="Times New Roman" w:hAnsi="Times New Roman" w:cs="Times New Roman"/>
                <w:sz w:val="24"/>
                <w:szCs w:val="24"/>
                <w:lang w:val="uk-UA" w:eastAsia="uk-UA"/>
              </w:rPr>
            </w:pPr>
            <w:r w:rsidRPr="0086265B">
              <w:rPr>
                <w:rFonts w:ascii="Times New Roman" w:hAnsi="Times New Roman" w:cs="Times New Roman"/>
                <w:sz w:val="24"/>
                <w:szCs w:val="24"/>
                <w:lang w:val="uk-UA" w:eastAsia="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14:paraId="5B721A7E" w14:textId="77777777" w:rsidR="00E22AB8" w:rsidRPr="0086265B" w:rsidRDefault="00E22AB8" w:rsidP="008A2DC9">
            <w:pPr>
              <w:pStyle w:val="rvps2"/>
              <w:shd w:val="clear" w:color="auto" w:fill="FFFFFF"/>
              <w:spacing w:before="0" w:beforeAutospacing="0" w:after="0" w:afterAutospacing="0"/>
              <w:ind w:firstLine="450"/>
              <w:jc w:val="both"/>
              <w:rPr>
                <w:rStyle w:val="rvts9"/>
                <w:b/>
                <w:bCs/>
                <w:color w:val="000000"/>
              </w:rPr>
            </w:pPr>
          </w:p>
        </w:tc>
        <w:tc>
          <w:tcPr>
            <w:tcW w:w="1666" w:type="pct"/>
          </w:tcPr>
          <w:p w14:paraId="436F2B84" w14:textId="77777777" w:rsidR="00E22AB8" w:rsidRPr="0086265B" w:rsidRDefault="00311C9E" w:rsidP="008A2DC9">
            <w:pPr>
              <w:pStyle w:val="rvps2"/>
              <w:shd w:val="clear" w:color="auto" w:fill="FFFFFF"/>
              <w:spacing w:before="0" w:beforeAutospacing="0" w:after="0" w:afterAutospacing="0"/>
              <w:ind w:firstLine="450"/>
              <w:jc w:val="both"/>
              <w:rPr>
                <w:rStyle w:val="rvts9"/>
                <w:bCs/>
                <w:color w:val="000000"/>
              </w:rPr>
            </w:pPr>
            <w:r w:rsidRPr="0086265B">
              <w:rPr>
                <w:rStyle w:val="rvts9"/>
                <w:bCs/>
                <w:color w:val="000000"/>
              </w:rPr>
              <w:lastRenderedPageBreak/>
              <w:t>Пропонується в якості одного із заходів, спрямованих на дерегуляцію трудових відносин, норми щодо способу інформування працівника про умови праці, його права і обов</w:t>
            </w:r>
            <w:r w:rsidRPr="0086265B">
              <w:rPr>
                <w:rStyle w:val="rvts9"/>
                <w:bCs/>
                <w:color w:val="000000"/>
                <w:lang w:val="en-US"/>
              </w:rPr>
              <w:t>’</w:t>
            </w:r>
            <w:r w:rsidRPr="0086265B">
              <w:rPr>
                <w:rStyle w:val="rvts9"/>
                <w:bCs/>
                <w:color w:val="000000"/>
              </w:rPr>
              <w:t>язки</w:t>
            </w:r>
            <w:r w:rsidRPr="0086265B">
              <w:rPr>
                <w:rStyle w:val="rvts9"/>
                <w:bCs/>
                <w:color w:val="000000"/>
                <w:lang w:val="en-US"/>
              </w:rPr>
              <w:t xml:space="preserve"> </w:t>
            </w:r>
            <w:r w:rsidRPr="0086265B">
              <w:rPr>
                <w:rStyle w:val="rvts9"/>
                <w:bCs/>
                <w:color w:val="000000"/>
              </w:rPr>
              <w:t>визначати сторонам трудового договору.</w:t>
            </w:r>
          </w:p>
        </w:tc>
      </w:tr>
      <w:tr w:rsidR="0086265B" w:rsidRPr="0086265B" w14:paraId="1B0A01FE" w14:textId="77777777" w:rsidTr="00D55FBC">
        <w:tc>
          <w:tcPr>
            <w:tcW w:w="5000" w:type="pct"/>
            <w:gridSpan w:val="3"/>
          </w:tcPr>
          <w:p w14:paraId="663BB134" w14:textId="77777777" w:rsidR="00D55FBC" w:rsidRPr="0086265B" w:rsidRDefault="00D55FBC" w:rsidP="008A2DC9">
            <w:pPr>
              <w:pStyle w:val="rvps2"/>
              <w:shd w:val="clear" w:color="auto" w:fill="FFFFFF"/>
              <w:spacing w:before="0" w:beforeAutospacing="0" w:after="0" w:afterAutospacing="0"/>
              <w:ind w:firstLine="450"/>
              <w:jc w:val="center"/>
              <w:rPr>
                <w:rStyle w:val="rvts9"/>
                <w:b/>
                <w:bCs/>
                <w:color w:val="000000"/>
              </w:rPr>
            </w:pPr>
            <w:r w:rsidRPr="0086265B">
              <w:rPr>
                <w:rStyle w:val="rvts9"/>
                <w:b/>
                <w:bCs/>
                <w:color w:val="000000"/>
              </w:rPr>
              <w:t>Закон України «Про відпустки»</w:t>
            </w:r>
          </w:p>
        </w:tc>
      </w:tr>
      <w:tr w:rsidR="0086265B" w:rsidRPr="0086265B" w14:paraId="18CB3BC6" w14:textId="77777777" w:rsidTr="007E21EA">
        <w:tc>
          <w:tcPr>
            <w:tcW w:w="1667" w:type="pct"/>
          </w:tcPr>
          <w:p w14:paraId="69FB288A" w14:textId="77777777" w:rsidR="00526ADD" w:rsidRPr="0086265B" w:rsidRDefault="00526ADD" w:rsidP="008A2DC9">
            <w:pPr>
              <w:pStyle w:val="rvps2"/>
              <w:shd w:val="clear" w:color="auto" w:fill="FFFFFF"/>
              <w:spacing w:before="0" w:beforeAutospacing="0" w:after="0" w:afterAutospacing="0"/>
              <w:ind w:firstLine="448"/>
              <w:jc w:val="both"/>
              <w:rPr>
                <w:color w:val="000000"/>
              </w:rPr>
            </w:pPr>
            <w:r w:rsidRPr="0086265B">
              <w:rPr>
                <w:rStyle w:val="rvts9"/>
                <w:b/>
                <w:bCs/>
                <w:color w:val="000000"/>
              </w:rPr>
              <w:t>Стаття 10. </w:t>
            </w:r>
            <w:r w:rsidRPr="0086265B">
              <w:rPr>
                <w:color w:val="000000"/>
              </w:rPr>
              <w:t>Порядок надання щорічних відпусток</w:t>
            </w:r>
          </w:p>
          <w:p w14:paraId="2C70F3DF" w14:textId="18C73EB1" w:rsidR="00E37728" w:rsidRDefault="00E37728" w:rsidP="008A2DC9">
            <w:pPr>
              <w:pStyle w:val="rvps2"/>
              <w:shd w:val="clear" w:color="auto" w:fill="FFFFFF"/>
              <w:spacing w:before="0" w:beforeAutospacing="0" w:after="0" w:afterAutospacing="0"/>
              <w:ind w:firstLine="448"/>
              <w:jc w:val="both"/>
              <w:rPr>
                <w:color w:val="000000"/>
              </w:rPr>
            </w:pPr>
            <w:bookmarkStart w:id="103" w:name="n314"/>
            <w:bookmarkEnd w:id="103"/>
            <w:r>
              <w:rPr>
                <w:color w:val="000000"/>
              </w:rPr>
              <w:t>…</w:t>
            </w:r>
          </w:p>
          <w:p w14:paraId="7BC33D04" w14:textId="56F26747" w:rsidR="00526ADD" w:rsidRPr="0086265B" w:rsidRDefault="00526ADD" w:rsidP="008A2DC9">
            <w:pPr>
              <w:pStyle w:val="rvps2"/>
              <w:shd w:val="clear" w:color="auto" w:fill="FFFFFF"/>
              <w:spacing w:before="0" w:beforeAutospacing="0" w:after="0" w:afterAutospacing="0"/>
              <w:ind w:firstLine="448"/>
              <w:jc w:val="both"/>
              <w:rPr>
                <w:color w:val="000000"/>
              </w:rPr>
            </w:pPr>
            <w:r w:rsidRPr="0086265B">
              <w:rPr>
                <w:color w:val="000000"/>
              </w:rPr>
              <w:t xml:space="preserve">Черговість надання відпусток </w:t>
            </w:r>
            <w:r w:rsidRPr="0086265B">
              <w:rPr>
                <w:strike/>
                <w:color w:val="000000"/>
              </w:rPr>
              <w:t>визначається</w:t>
            </w:r>
            <w:r w:rsidRPr="0086265B">
              <w:rPr>
                <w:color w:val="000000"/>
              </w:rPr>
              <w:t xml:space="preserve">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доводиться до відома всіх працівників. При складанні графіків ураховуються інтереси виробництва, особисті інтереси </w:t>
            </w:r>
            <w:r w:rsidRPr="0086265B">
              <w:rPr>
                <w:color w:val="000000"/>
              </w:rPr>
              <w:lastRenderedPageBreak/>
              <w:t>працівників та можливості для їх відпочинку.</w:t>
            </w:r>
          </w:p>
          <w:p w14:paraId="0C08BC24" w14:textId="77777777" w:rsidR="00526ADD" w:rsidRPr="0086265B" w:rsidRDefault="00526ADD" w:rsidP="008A2DC9">
            <w:pPr>
              <w:pStyle w:val="rvps2"/>
              <w:shd w:val="clear" w:color="auto" w:fill="FFFFFF"/>
              <w:spacing w:before="0" w:beforeAutospacing="0" w:after="0" w:afterAutospacing="0"/>
              <w:ind w:firstLine="448"/>
              <w:jc w:val="both"/>
              <w:rPr>
                <w:strike/>
                <w:color w:val="000000"/>
              </w:rPr>
            </w:pPr>
            <w:r w:rsidRPr="0086265B">
              <w:rPr>
                <w:strike/>
                <w:color w:val="000000"/>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14:paraId="20AFB810" w14:textId="19525F8D" w:rsidR="00526ADD" w:rsidRPr="0086265B" w:rsidRDefault="00E37728" w:rsidP="008A2DC9">
            <w:pPr>
              <w:pStyle w:val="rvps2"/>
              <w:shd w:val="clear" w:color="auto" w:fill="FFFFFF"/>
              <w:spacing w:before="0" w:beforeAutospacing="0" w:after="0" w:afterAutospacing="0"/>
              <w:ind w:firstLine="448"/>
              <w:jc w:val="both"/>
              <w:rPr>
                <w:color w:val="000000"/>
              </w:rPr>
            </w:pPr>
            <w:bookmarkStart w:id="104" w:name="n115"/>
            <w:bookmarkEnd w:id="104"/>
            <w:r>
              <w:rPr>
                <w:color w:val="000000"/>
              </w:rPr>
              <w:t>…</w:t>
            </w:r>
          </w:p>
          <w:p w14:paraId="1035091E" w14:textId="77777777" w:rsidR="00D55FBC" w:rsidRPr="0086265B" w:rsidRDefault="00D55FBC" w:rsidP="008A2DC9">
            <w:pPr>
              <w:shd w:val="clear" w:color="auto" w:fill="FFFFFF"/>
              <w:spacing w:line="240" w:lineRule="auto"/>
              <w:ind w:firstLine="448"/>
              <w:jc w:val="both"/>
              <w:rPr>
                <w:rFonts w:ascii="Times New Roman" w:hAnsi="Times New Roman" w:cs="Times New Roman"/>
                <w:b/>
                <w:bCs/>
                <w:sz w:val="24"/>
                <w:szCs w:val="24"/>
                <w:lang w:val="uk-UA" w:eastAsia="uk-UA"/>
              </w:rPr>
            </w:pPr>
          </w:p>
        </w:tc>
        <w:tc>
          <w:tcPr>
            <w:tcW w:w="1667" w:type="pct"/>
          </w:tcPr>
          <w:p w14:paraId="5DAB8C6D" w14:textId="77777777" w:rsidR="0074728F" w:rsidRPr="0086265B" w:rsidRDefault="0074728F" w:rsidP="008A2DC9">
            <w:pPr>
              <w:pStyle w:val="rvps2"/>
              <w:shd w:val="clear" w:color="auto" w:fill="FFFFFF"/>
              <w:spacing w:before="0" w:beforeAutospacing="0" w:after="0" w:afterAutospacing="0"/>
              <w:ind w:firstLine="448"/>
              <w:jc w:val="both"/>
              <w:rPr>
                <w:color w:val="000000"/>
              </w:rPr>
            </w:pPr>
            <w:r w:rsidRPr="0086265B">
              <w:rPr>
                <w:rStyle w:val="rvts9"/>
                <w:b/>
                <w:bCs/>
                <w:color w:val="000000"/>
              </w:rPr>
              <w:lastRenderedPageBreak/>
              <w:t>Стаття 10. </w:t>
            </w:r>
            <w:r w:rsidRPr="0086265B">
              <w:rPr>
                <w:color w:val="000000"/>
              </w:rPr>
              <w:t>Порядок надання щорічних відпусток</w:t>
            </w:r>
          </w:p>
          <w:p w14:paraId="49E6914E" w14:textId="0B2297F2" w:rsidR="0074728F" w:rsidRPr="0086265B" w:rsidRDefault="00E37728" w:rsidP="008A2DC9">
            <w:pPr>
              <w:pStyle w:val="rvps2"/>
              <w:shd w:val="clear" w:color="auto" w:fill="FFFFFF"/>
              <w:spacing w:before="0" w:beforeAutospacing="0" w:after="0" w:afterAutospacing="0"/>
              <w:ind w:firstLine="448"/>
              <w:jc w:val="both"/>
              <w:rPr>
                <w:color w:val="000000"/>
              </w:rPr>
            </w:pPr>
            <w:r>
              <w:rPr>
                <w:color w:val="000000"/>
              </w:rPr>
              <w:t>…</w:t>
            </w:r>
          </w:p>
          <w:p w14:paraId="2D612A24" w14:textId="77777777" w:rsidR="0074728F" w:rsidRPr="0086265B" w:rsidRDefault="0074728F" w:rsidP="008A2DC9">
            <w:pPr>
              <w:pStyle w:val="rvps2"/>
              <w:shd w:val="clear" w:color="auto" w:fill="FFFFFF"/>
              <w:spacing w:before="0" w:beforeAutospacing="0" w:after="0" w:afterAutospacing="0"/>
              <w:ind w:firstLine="448"/>
              <w:jc w:val="both"/>
              <w:rPr>
                <w:color w:val="000000"/>
              </w:rPr>
            </w:pPr>
            <w:r w:rsidRPr="0086265B">
              <w:rPr>
                <w:color w:val="000000"/>
              </w:rPr>
              <w:t>Черговість надання відпусток</w:t>
            </w:r>
            <w:r w:rsidRPr="0086265B">
              <w:rPr>
                <w:b/>
                <w:color w:val="000000"/>
              </w:rPr>
              <w:t xml:space="preserve"> </w:t>
            </w:r>
            <w:r w:rsidR="00225A3C" w:rsidRPr="0086265B">
              <w:rPr>
                <w:b/>
                <w:color w:val="000000"/>
              </w:rPr>
              <w:t>може визначатися</w:t>
            </w:r>
            <w:r w:rsidRPr="0086265B">
              <w:rPr>
                <w:color w:val="000000"/>
              </w:rPr>
              <w:t xml:space="preserve">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доводиться до відома всіх працівників. При складанні графіків ураховуються інтереси виробництва, особисті інтереси </w:t>
            </w:r>
            <w:r w:rsidRPr="0086265B">
              <w:rPr>
                <w:color w:val="000000"/>
              </w:rPr>
              <w:lastRenderedPageBreak/>
              <w:t>працівників та можливості для їх відпочинку.</w:t>
            </w:r>
          </w:p>
          <w:p w14:paraId="039A6187" w14:textId="77777777" w:rsidR="00225A3C" w:rsidRPr="0086265B" w:rsidRDefault="00225A3C" w:rsidP="008A2DC9">
            <w:pPr>
              <w:pStyle w:val="rvps2"/>
              <w:shd w:val="clear" w:color="auto" w:fill="FFFFFF"/>
              <w:spacing w:before="0" w:beforeAutospacing="0" w:after="0" w:afterAutospacing="0"/>
              <w:ind w:firstLine="448"/>
              <w:jc w:val="both"/>
              <w:rPr>
                <w:b/>
                <w:color w:val="000000"/>
              </w:rPr>
            </w:pPr>
            <w:r w:rsidRPr="0086265B">
              <w:rPr>
                <w:b/>
                <w:color w:val="000000"/>
              </w:rPr>
              <w:t>Конкретний період та спосіб надання щорічних відпусток узгоджується між працівником і власником або уповноваженим ним органом.</w:t>
            </w:r>
          </w:p>
          <w:p w14:paraId="549C1F3B" w14:textId="77777777" w:rsidR="00225A3C" w:rsidRPr="0086265B" w:rsidRDefault="00225A3C" w:rsidP="008A2DC9">
            <w:pPr>
              <w:pStyle w:val="rvps2"/>
              <w:shd w:val="clear" w:color="auto" w:fill="FFFFFF"/>
              <w:spacing w:before="0" w:beforeAutospacing="0" w:after="0" w:afterAutospacing="0"/>
              <w:ind w:firstLine="448"/>
              <w:jc w:val="both"/>
              <w:rPr>
                <w:b/>
                <w:color w:val="000000"/>
              </w:rPr>
            </w:pPr>
          </w:p>
          <w:p w14:paraId="0466F434" w14:textId="77777777" w:rsidR="00225A3C" w:rsidRPr="0086265B" w:rsidRDefault="00225A3C" w:rsidP="008A2DC9">
            <w:pPr>
              <w:pStyle w:val="rvps2"/>
              <w:shd w:val="clear" w:color="auto" w:fill="FFFFFF"/>
              <w:spacing w:before="0" w:beforeAutospacing="0" w:after="0" w:afterAutospacing="0"/>
              <w:ind w:firstLine="448"/>
              <w:jc w:val="both"/>
              <w:rPr>
                <w:b/>
                <w:color w:val="000000"/>
              </w:rPr>
            </w:pPr>
          </w:p>
          <w:p w14:paraId="7CB3133A" w14:textId="77777777" w:rsidR="00225A3C" w:rsidRPr="0086265B" w:rsidRDefault="00225A3C" w:rsidP="008A2DC9">
            <w:pPr>
              <w:pStyle w:val="rvps2"/>
              <w:shd w:val="clear" w:color="auto" w:fill="FFFFFF"/>
              <w:spacing w:before="0" w:beforeAutospacing="0" w:after="0" w:afterAutospacing="0"/>
              <w:ind w:firstLine="448"/>
              <w:jc w:val="both"/>
              <w:rPr>
                <w:b/>
                <w:color w:val="000000"/>
              </w:rPr>
            </w:pPr>
          </w:p>
          <w:p w14:paraId="4DA2983C" w14:textId="21A28D65" w:rsidR="00D55FBC" w:rsidRPr="0086265B" w:rsidRDefault="00E37728" w:rsidP="008A2DC9">
            <w:pPr>
              <w:shd w:val="clear" w:color="auto" w:fill="FFFFFF"/>
              <w:spacing w:line="240" w:lineRule="auto"/>
              <w:ind w:firstLine="448"/>
              <w:jc w:val="both"/>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w:t>
            </w:r>
          </w:p>
        </w:tc>
        <w:tc>
          <w:tcPr>
            <w:tcW w:w="1666" w:type="pct"/>
          </w:tcPr>
          <w:p w14:paraId="71B71C72" w14:textId="77777777" w:rsidR="00D55FBC" w:rsidRPr="0086265B" w:rsidRDefault="001E1448" w:rsidP="008A2DC9">
            <w:pPr>
              <w:pStyle w:val="rvps2"/>
              <w:shd w:val="clear" w:color="auto" w:fill="FFFFFF"/>
              <w:spacing w:before="0" w:beforeAutospacing="0" w:after="0" w:afterAutospacing="0"/>
              <w:ind w:firstLine="450"/>
              <w:jc w:val="both"/>
              <w:rPr>
                <w:rStyle w:val="rvts9"/>
                <w:bCs/>
                <w:color w:val="000000"/>
              </w:rPr>
            </w:pPr>
            <w:r w:rsidRPr="0086265B">
              <w:rPr>
                <w:color w:val="000000"/>
                <w:spacing w:val="-6"/>
              </w:rPr>
              <w:lastRenderedPageBreak/>
              <w:t>Скасовується обов’язковість ведення графіків відпусток та подання повідомлень про початок відпустки. Їх ведення залишається на розсуд роботодавця</w:t>
            </w:r>
          </w:p>
        </w:tc>
      </w:tr>
      <w:tr w:rsidR="0086265B" w:rsidRPr="0086265B" w14:paraId="3A92E06D" w14:textId="77777777" w:rsidTr="007E21EA">
        <w:tc>
          <w:tcPr>
            <w:tcW w:w="1667" w:type="pct"/>
          </w:tcPr>
          <w:p w14:paraId="47C0E63C" w14:textId="77777777" w:rsidR="009833AA" w:rsidRPr="0086265B" w:rsidRDefault="009833AA" w:rsidP="008A2DC9">
            <w:pPr>
              <w:pStyle w:val="rvps2"/>
              <w:shd w:val="clear" w:color="auto" w:fill="FFFFFF"/>
              <w:spacing w:before="0" w:beforeAutospacing="0" w:after="0" w:afterAutospacing="0"/>
              <w:ind w:firstLine="448"/>
              <w:jc w:val="both"/>
              <w:rPr>
                <w:color w:val="000000"/>
              </w:rPr>
            </w:pPr>
            <w:r w:rsidRPr="0086265B">
              <w:rPr>
                <w:rStyle w:val="rvts9"/>
                <w:b/>
                <w:bCs/>
                <w:color w:val="000000"/>
              </w:rPr>
              <w:t>Стаття 11. </w:t>
            </w:r>
            <w:r w:rsidRPr="0086265B">
              <w:rPr>
                <w:color w:val="000000"/>
              </w:rPr>
              <w:t>Перенесення щорічної відпустки</w:t>
            </w:r>
          </w:p>
          <w:p w14:paraId="5D4E17BE" w14:textId="43D446B7" w:rsidR="009833AA" w:rsidRPr="0086265B" w:rsidRDefault="00E37728" w:rsidP="008A2DC9">
            <w:pPr>
              <w:pStyle w:val="rvps2"/>
              <w:shd w:val="clear" w:color="auto" w:fill="FFFFFF"/>
              <w:spacing w:before="0" w:beforeAutospacing="0" w:after="0" w:afterAutospacing="0"/>
              <w:ind w:firstLine="448"/>
              <w:jc w:val="both"/>
              <w:rPr>
                <w:color w:val="000000"/>
              </w:rPr>
            </w:pPr>
            <w:r>
              <w:rPr>
                <w:color w:val="000000"/>
              </w:rPr>
              <w:t>…</w:t>
            </w:r>
          </w:p>
          <w:p w14:paraId="17F1B402" w14:textId="77777777" w:rsidR="009833AA" w:rsidRPr="0086265B" w:rsidRDefault="009833AA" w:rsidP="008A2DC9">
            <w:pPr>
              <w:pStyle w:val="rvps2"/>
              <w:shd w:val="clear" w:color="auto" w:fill="FFFFFF"/>
              <w:spacing w:before="0" w:beforeAutospacing="0" w:after="0" w:afterAutospacing="0"/>
              <w:ind w:firstLine="448"/>
              <w:jc w:val="both"/>
              <w:rPr>
                <w:color w:val="000000"/>
              </w:rPr>
            </w:pPr>
            <w:r w:rsidRPr="0086265B">
              <w:rPr>
                <w:color w:val="000000"/>
              </w:rPr>
              <w:t xml:space="preserve">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w:t>
            </w:r>
            <w:r w:rsidRPr="0086265B">
              <w:rPr>
                <w:strike/>
                <w:color w:val="000000"/>
              </w:rPr>
              <w:t>та за погодженням з виборним органом первинної профспілкової організації (профспілковим представником) або іншим уповноваженим на представництво трудовим колективом органом</w:t>
            </w:r>
            <w:r w:rsidRPr="0086265B">
              <w:rPr>
                <w:color w:val="000000"/>
              </w:rPr>
              <w:t xml:space="preserve">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календарних днів буде використана в поточному робочому році.</w:t>
            </w:r>
          </w:p>
          <w:p w14:paraId="6B63236D" w14:textId="27A69333" w:rsidR="009833AA" w:rsidRPr="0086265B" w:rsidRDefault="00E37728" w:rsidP="008A2DC9">
            <w:pPr>
              <w:pStyle w:val="rvps2"/>
              <w:shd w:val="clear" w:color="auto" w:fill="FFFFFF"/>
              <w:spacing w:before="0" w:beforeAutospacing="0" w:after="0" w:afterAutospacing="0"/>
              <w:ind w:firstLine="448"/>
              <w:jc w:val="both"/>
              <w:rPr>
                <w:color w:val="000000"/>
              </w:rPr>
            </w:pPr>
            <w:bookmarkStart w:id="105" w:name="n142"/>
            <w:bookmarkStart w:id="106" w:name="n143"/>
            <w:bookmarkEnd w:id="105"/>
            <w:bookmarkEnd w:id="106"/>
            <w:r>
              <w:rPr>
                <w:color w:val="000000"/>
              </w:rPr>
              <w:t>…</w:t>
            </w:r>
          </w:p>
          <w:p w14:paraId="5552F98B" w14:textId="77777777" w:rsidR="00D55FBC" w:rsidRPr="0086265B" w:rsidRDefault="00D55FBC" w:rsidP="008A2DC9">
            <w:pPr>
              <w:shd w:val="clear" w:color="auto" w:fill="FFFFFF"/>
              <w:spacing w:line="240" w:lineRule="auto"/>
              <w:ind w:firstLine="448"/>
              <w:jc w:val="both"/>
              <w:rPr>
                <w:rFonts w:ascii="Times New Roman" w:hAnsi="Times New Roman" w:cs="Times New Roman"/>
                <w:b/>
                <w:bCs/>
                <w:sz w:val="24"/>
                <w:szCs w:val="24"/>
                <w:lang w:val="uk-UA" w:eastAsia="uk-UA"/>
              </w:rPr>
            </w:pPr>
          </w:p>
        </w:tc>
        <w:tc>
          <w:tcPr>
            <w:tcW w:w="1667" w:type="pct"/>
          </w:tcPr>
          <w:p w14:paraId="6B3C2787" w14:textId="77777777" w:rsidR="009833AA" w:rsidRPr="0086265B" w:rsidRDefault="009833AA" w:rsidP="008A2DC9">
            <w:pPr>
              <w:pStyle w:val="rvps2"/>
              <w:shd w:val="clear" w:color="auto" w:fill="FFFFFF"/>
              <w:spacing w:before="0" w:beforeAutospacing="0" w:after="0" w:afterAutospacing="0"/>
              <w:ind w:firstLine="448"/>
              <w:jc w:val="both"/>
              <w:rPr>
                <w:color w:val="000000"/>
              </w:rPr>
            </w:pPr>
            <w:r w:rsidRPr="0086265B">
              <w:rPr>
                <w:rStyle w:val="rvts9"/>
                <w:b/>
                <w:bCs/>
                <w:color w:val="000000"/>
              </w:rPr>
              <w:t>Стаття 11. </w:t>
            </w:r>
            <w:r w:rsidRPr="0086265B">
              <w:rPr>
                <w:color w:val="000000"/>
              </w:rPr>
              <w:t>Перенесення щорічної відпустки</w:t>
            </w:r>
          </w:p>
          <w:p w14:paraId="62759567" w14:textId="113F65C2" w:rsidR="009833AA" w:rsidRPr="0086265B" w:rsidRDefault="00E37728" w:rsidP="008A2DC9">
            <w:pPr>
              <w:pStyle w:val="rvps2"/>
              <w:shd w:val="clear" w:color="auto" w:fill="FFFFFF"/>
              <w:spacing w:before="0" w:beforeAutospacing="0" w:after="0" w:afterAutospacing="0"/>
              <w:ind w:firstLine="448"/>
              <w:jc w:val="both"/>
              <w:rPr>
                <w:color w:val="000000"/>
              </w:rPr>
            </w:pPr>
            <w:r>
              <w:rPr>
                <w:color w:val="000000"/>
              </w:rPr>
              <w:t>…</w:t>
            </w:r>
          </w:p>
          <w:p w14:paraId="53F17A4A" w14:textId="77777777" w:rsidR="009833AA" w:rsidRPr="0086265B" w:rsidRDefault="009833AA" w:rsidP="008A2DC9">
            <w:pPr>
              <w:pStyle w:val="rvps2"/>
              <w:shd w:val="clear" w:color="auto" w:fill="FFFFFF"/>
              <w:spacing w:before="0" w:beforeAutospacing="0" w:after="0" w:afterAutospacing="0"/>
              <w:ind w:firstLine="448"/>
              <w:jc w:val="both"/>
              <w:rPr>
                <w:color w:val="000000"/>
              </w:rPr>
            </w:pPr>
            <w:r w:rsidRPr="0086265B">
              <w:rPr>
                <w:color w:val="000000"/>
              </w:rPr>
              <w:t>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календарних днів буде використана в поточному робочому році.</w:t>
            </w:r>
          </w:p>
          <w:p w14:paraId="38B62008" w14:textId="7983E765" w:rsidR="009833AA" w:rsidRPr="0086265B" w:rsidRDefault="00E37728" w:rsidP="008A2DC9">
            <w:pPr>
              <w:pStyle w:val="rvps2"/>
              <w:shd w:val="clear" w:color="auto" w:fill="FFFFFF"/>
              <w:spacing w:before="0" w:beforeAutospacing="0" w:after="0" w:afterAutospacing="0"/>
              <w:ind w:firstLine="448"/>
              <w:jc w:val="both"/>
              <w:rPr>
                <w:color w:val="000000"/>
              </w:rPr>
            </w:pPr>
            <w:r>
              <w:rPr>
                <w:color w:val="000000"/>
              </w:rPr>
              <w:t>…</w:t>
            </w:r>
          </w:p>
          <w:p w14:paraId="3DF7A002" w14:textId="77777777" w:rsidR="00D55FBC" w:rsidRPr="0086265B" w:rsidRDefault="00D55FBC" w:rsidP="008A2DC9">
            <w:pPr>
              <w:shd w:val="clear" w:color="auto" w:fill="FFFFFF"/>
              <w:spacing w:line="240" w:lineRule="auto"/>
              <w:ind w:firstLine="448"/>
              <w:jc w:val="both"/>
              <w:rPr>
                <w:rFonts w:ascii="Times New Roman" w:hAnsi="Times New Roman" w:cs="Times New Roman"/>
                <w:b/>
                <w:bCs/>
                <w:sz w:val="24"/>
                <w:szCs w:val="24"/>
                <w:lang w:val="uk-UA" w:eastAsia="uk-UA"/>
              </w:rPr>
            </w:pPr>
          </w:p>
        </w:tc>
        <w:tc>
          <w:tcPr>
            <w:tcW w:w="1666" w:type="pct"/>
          </w:tcPr>
          <w:p w14:paraId="5FC2430B" w14:textId="77777777" w:rsidR="00D55FBC" w:rsidRPr="0086265B" w:rsidRDefault="000804DB" w:rsidP="008A2DC9">
            <w:pPr>
              <w:pStyle w:val="rvps2"/>
              <w:shd w:val="clear" w:color="auto" w:fill="FFFFFF"/>
              <w:spacing w:before="0" w:beforeAutospacing="0" w:after="0" w:afterAutospacing="0"/>
              <w:ind w:firstLine="450"/>
              <w:jc w:val="both"/>
              <w:rPr>
                <w:rStyle w:val="rvts9"/>
                <w:bCs/>
                <w:color w:val="000000"/>
              </w:rPr>
            </w:pPr>
            <w:r w:rsidRPr="0086265B">
              <w:rPr>
                <w:bCs/>
                <w:color w:val="000000"/>
                <w:spacing w:val="-6"/>
              </w:rPr>
              <w:t>Питання перенесення щорічної відпустки узгоджуватиметься виключно між працівником та роботодавцем без участі третіх осіб.</w:t>
            </w:r>
          </w:p>
        </w:tc>
      </w:tr>
      <w:tr w:rsidR="0086265B" w:rsidRPr="0086265B" w14:paraId="569A2AE7" w14:textId="77777777" w:rsidTr="00AF2324">
        <w:tc>
          <w:tcPr>
            <w:tcW w:w="5000" w:type="pct"/>
            <w:gridSpan w:val="3"/>
          </w:tcPr>
          <w:p w14:paraId="2FB890DD" w14:textId="77777777" w:rsidR="005E3CEE" w:rsidRPr="0086265B" w:rsidRDefault="005E3CEE" w:rsidP="008A2DC9">
            <w:pPr>
              <w:pStyle w:val="rvps2"/>
              <w:widowControl w:val="0"/>
              <w:shd w:val="clear" w:color="auto" w:fill="FFFFFF"/>
              <w:spacing w:before="0" w:beforeAutospacing="0" w:after="0" w:afterAutospacing="0"/>
              <w:ind w:firstLine="593"/>
              <w:jc w:val="center"/>
              <w:textAlignment w:val="baseline"/>
              <w:rPr>
                <w:b/>
                <w:bCs/>
                <w:color w:val="000000"/>
                <w:spacing w:val="-6"/>
              </w:rPr>
            </w:pPr>
            <w:r w:rsidRPr="0086265B">
              <w:rPr>
                <w:b/>
                <w:bCs/>
                <w:color w:val="000000"/>
                <w:spacing w:val="-6"/>
              </w:rPr>
              <w:lastRenderedPageBreak/>
              <w:t>Закон України «Про професійні спілки, їх права та гарантії діяльності»</w:t>
            </w:r>
          </w:p>
        </w:tc>
      </w:tr>
      <w:tr w:rsidR="0086265B" w:rsidRPr="0086265B" w14:paraId="21FDF37F" w14:textId="77777777" w:rsidTr="007E21EA">
        <w:tc>
          <w:tcPr>
            <w:tcW w:w="1667" w:type="pct"/>
          </w:tcPr>
          <w:p w14:paraId="736CB7BB" w14:textId="77777777" w:rsidR="005E3CEE" w:rsidRPr="0086265B" w:rsidRDefault="005E3CEE"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t>Стаття 38.</w:t>
            </w:r>
            <w:r w:rsidRPr="0086265B">
              <w:rPr>
                <w:color w:val="000000"/>
              </w:rPr>
              <w:t> Повноваження виборного органу первинної профспілкової організації на підприємстві, в установі, організації</w:t>
            </w:r>
          </w:p>
          <w:p w14:paraId="2CD17CA4"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bookmarkStart w:id="107" w:name="n273"/>
            <w:bookmarkEnd w:id="107"/>
            <w:r w:rsidRPr="0086265B">
              <w:rPr>
                <w:color w:val="000000"/>
              </w:rPr>
              <w:t>Виборний орган первинної профспілкової організації на підприємстві, в установі або організації:</w:t>
            </w:r>
          </w:p>
          <w:p w14:paraId="7BA77538"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bookmarkStart w:id="108" w:name="n274"/>
            <w:bookmarkStart w:id="109" w:name="n275"/>
            <w:bookmarkEnd w:id="108"/>
            <w:bookmarkEnd w:id="109"/>
            <w:r w:rsidRPr="0086265B">
              <w:rPr>
                <w:color w:val="000000"/>
              </w:rPr>
              <w:t>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14:paraId="6248D6C9"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color w:val="000000"/>
              </w:rPr>
              <w:t>2) разом з роботодавцем вирішує питання запровадження, перегляду та змін норм праці;</w:t>
            </w:r>
          </w:p>
          <w:p w14:paraId="1F64B729" w14:textId="77777777" w:rsidR="00DB6F6B" w:rsidRPr="0086265B" w:rsidRDefault="00DB6F6B" w:rsidP="008A2DC9">
            <w:pPr>
              <w:pStyle w:val="rvps2"/>
              <w:shd w:val="clear" w:color="auto" w:fill="FFFFFF"/>
              <w:spacing w:before="0" w:beforeAutospacing="0" w:after="0" w:afterAutospacing="0"/>
              <w:ind w:firstLine="450"/>
              <w:jc w:val="both"/>
              <w:rPr>
                <w:color w:val="000000"/>
              </w:rPr>
            </w:pPr>
            <w:r w:rsidRPr="0086265B">
              <w:rPr>
                <w:color w:val="000000"/>
              </w:rPr>
              <w:t>3) разом з роботодавцем вирішує питання оплати праці працівників підприємства,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14:paraId="75D36713" w14:textId="77777777" w:rsidR="00DB6F6B" w:rsidRPr="0086265B" w:rsidRDefault="00DB6F6B" w:rsidP="008A2DC9">
            <w:pPr>
              <w:pStyle w:val="rvps2"/>
              <w:shd w:val="clear" w:color="auto" w:fill="FFFFFF"/>
              <w:spacing w:before="0" w:beforeAutospacing="0" w:after="0" w:afterAutospacing="0"/>
              <w:ind w:firstLine="450"/>
              <w:jc w:val="both"/>
              <w:rPr>
                <w:color w:val="000000"/>
              </w:rPr>
            </w:pPr>
            <w:r w:rsidRPr="0086265B">
              <w:rPr>
                <w:color w:val="000000"/>
              </w:rPr>
              <w:t>4) разом з роботодавцем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w:t>
            </w:r>
          </w:p>
          <w:p w14:paraId="4A26332C" w14:textId="77777777" w:rsidR="00A938B6" w:rsidRPr="0086265B" w:rsidRDefault="00A938B6" w:rsidP="008A2DC9">
            <w:pPr>
              <w:pStyle w:val="rvps2"/>
              <w:shd w:val="clear" w:color="auto" w:fill="FFFFFF"/>
              <w:spacing w:before="0" w:beforeAutospacing="0" w:after="0" w:afterAutospacing="0"/>
              <w:ind w:firstLine="450"/>
              <w:jc w:val="both"/>
              <w:rPr>
                <w:color w:val="000000"/>
              </w:rPr>
            </w:pPr>
          </w:p>
          <w:p w14:paraId="3685EEC9" w14:textId="77777777" w:rsidR="005E3CEE" w:rsidRPr="0086265B" w:rsidRDefault="005E3CEE" w:rsidP="008A2DC9">
            <w:pPr>
              <w:pStyle w:val="rvps2"/>
              <w:shd w:val="clear" w:color="auto" w:fill="FFFFFF"/>
              <w:spacing w:before="0" w:beforeAutospacing="0" w:after="0" w:afterAutospacing="0"/>
              <w:ind w:firstLine="450"/>
              <w:jc w:val="both"/>
              <w:rPr>
                <w:b/>
                <w:bCs/>
                <w:color w:val="000000"/>
              </w:rPr>
            </w:pPr>
            <w:r w:rsidRPr="0086265B">
              <w:rPr>
                <w:rStyle w:val="rvts9"/>
                <w:b/>
                <w:bCs/>
                <w:color w:val="000000"/>
              </w:rPr>
              <w:t>……</w:t>
            </w:r>
          </w:p>
          <w:p w14:paraId="4B2659A7" w14:textId="77777777" w:rsidR="00A938B6" w:rsidRPr="0086265B" w:rsidRDefault="00A938B6" w:rsidP="008A2DC9">
            <w:pPr>
              <w:pStyle w:val="rvps2"/>
              <w:shd w:val="clear" w:color="auto" w:fill="FFFFFF"/>
              <w:spacing w:before="0" w:beforeAutospacing="0" w:after="0" w:afterAutospacing="0"/>
              <w:ind w:firstLine="450"/>
              <w:jc w:val="both"/>
              <w:rPr>
                <w:strike/>
                <w:color w:val="000000"/>
              </w:rPr>
            </w:pPr>
          </w:p>
          <w:p w14:paraId="194A4432" w14:textId="77777777" w:rsidR="005E3CEE" w:rsidRPr="0086265B" w:rsidRDefault="005E3CEE" w:rsidP="008A2DC9">
            <w:pPr>
              <w:pStyle w:val="rvps2"/>
              <w:shd w:val="clear" w:color="auto" w:fill="FFFFFF"/>
              <w:spacing w:before="0" w:beforeAutospacing="0" w:after="0" w:afterAutospacing="0"/>
              <w:ind w:firstLine="450"/>
              <w:jc w:val="both"/>
              <w:rPr>
                <w:strike/>
                <w:color w:val="000000"/>
                <w:lang w:eastAsia="en-US"/>
              </w:rPr>
            </w:pPr>
            <w:r w:rsidRPr="0086265B">
              <w:rPr>
                <w:strike/>
                <w:color w:val="000000"/>
              </w:rPr>
              <w:t>10) дає згоду або відмовляє у дачі згоди на розірвання трудового договору з ініціативи роботодавця з працівником, який є членом діючої на підприємстві, в установі, організації профспілки, у випадках, передбачених законом;</w:t>
            </w:r>
          </w:p>
          <w:p w14:paraId="5126F48D" w14:textId="58BC49C7" w:rsidR="005E3CEE" w:rsidRPr="0086265B" w:rsidRDefault="00437349" w:rsidP="008A2DC9">
            <w:pPr>
              <w:pStyle w:val="rvps2"/>
              <w:shd w:val="clear" w:color="auto" w:fill="FFFFFF"/>
              <w:spacing w:before="0" w:beforeAutospacing="0" w:after="0" w:afterAutospacing="0"/>
              <w:ind w:firstLine="450"/>
              <w:jc w:val="both"/>
              <w:rPr>
                <w:color w:val="000000"/>
              </w:rPr>
            </w:pPr>
            <w:r>
              <w:rPr>
                <w:color w:val="000000"/>
              </w:rPr>
              <w:t>…</w:t>
            </w:r>
          </w:p>
          <w:p w14:paraId="5E809C83" w14:textId="77777777" w:rsidR="005E3CEE" w:rsidRPr="0086265B" w:rsidRDefault="005E3CEE"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07013EE3" w14:textId="77777777" w:rsidR="005E3CEE" w:rsidRPr="0086265B" w:rsidRDefault="005E3CEE"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lastRenderedPageBreak/>
              <w:t>Стаття 38.</w:t>
            </w:r>
            <w:r w:rsidRPr="0086265B">
              <w:rPr>
                <w:color w:val="000000"/>
              </w:rPr>
              <w:t> Повноваження виборного органу первинної профспілкової організації на підприємстві, в установі, організації</w:t>
            </w:r>
          </w:p>
          <w:p w14:paraId="55D63027"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color w:val="000000"/>
              </w:rPr>
              <w:t>Виборний орган первинної профспілкової організації на підприємстві, в установі або організації:</w:t>
            </w:r>
          </w:p>
          <w:p w14:paraId="15023006"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color w:val="000000"/>
              </w:rPr>
              <w:t>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14:paraId="0FF90038"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color w:val="000000"/>
              </w:rPr>
              <w:t>2) разом з роботодавцем вирішує питання запровадження, перегляду та змін норм праці;</w:t>
            </w:r>
          </w:p>
          <w:p w14:paraId="5E8A13FF" w14:textId="77777777" w:rsidR="00DB6F6B" w:rsidRPr="0086265B" w:rsidRDefault="00DB6F6B" w:rsidP="008A2DC9">
            <w:pPr>
              <w:pStyle w:val="rvps2"/>
              <w:shd w:val="clear" w:color="auto" w:fill="FFFFFF"/>
              <w:spacing w:before="0" w:beforeAutospacing="0" w:after="0" w:afterAutospacing="0"/>
              <w:ind w:firstLine="450"/>
              <w:jc w:val="both"/>
              <w:rPr>
                <w:color w:val="000000"/>
              </w:rPr>
            </w:pPr>
            <w:r w:rsidRPr="0086265B">
              <w:rPr>
                <w:color w:val="000000"/>
              </w:rPr>
              <w:t>3) разом з роботодавцем вирішує питання оплати праці працівників підприємства,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14:paraId="722E0B8E" w14:textId="77777777" w:rsidR="00DB6F6B" w:rsidRPr="0086265B" w:rsidRDefault="00DB6F6B" w:rsidP="008A2DC9">
            <w:pPr>
              <w:pStyle w:val="rvps2"/>
              <w:shd w:val="clear" w:color="auto" w:fill="FFFFFF"/>
              <w:spacing w:before="0" w:beforeAutospacing="0" w:after="0" w:afterAutospacing="0"/>
              <w:ind w:firstLine="450"/>
              <w:jc w:val="both"/>
              <w:rPr>
                <w:color w:val="000000"/>
              </w:rPr>
            </w:pPr>
            <w:r w:rsidRPr="0086265B">
              <w:rPr>
                <w:color w:val="000000"/>
              </w:rPr>
              <w:t xml:space="preserve">4) </w:t>
            </w:r>
            <w:r w:rsidR="00A938B6" w:rsidRPr="0086265B">
              <w:rPr>
                <w:b/>
                <w:color w:val="000000"/>
              </w:rPr>
              <w:t xml:space="preserve">бере участь у вирішенні роботодавцем питань стосовно робочого часу і часу відпочинку, графіків змінності та надання відпусток, запровадження підсумованого обліку робочого часу, проведення надурочних робіт, робіт у </w:t>
            </w:r>
            <w:r w:rsidR="00A938B6" w:rsidRPr="0086265B">
              <w:rPr>
                <w:b/>
                <w:color w:val="000000"/>
              </w:rPr>
              <w:lastRenderedPageBreak/>
              <w:t>вихідні дні тощо;</w:t>
            </w:r>
          </w:p>
          <w:p w14:paraId="6B7E3255" w14:textId="77777777" w:rsidR="005E3CEE" w:rsidRPr="0086265B" w:rsidRDefault="005E3CEE" w:rsidP="008A2DC9">
            <w:pPr>
              <w:pStyle w:val="rvps2"/>
              <w:shd w:val="clear" w:color="auto" w:fill="FFFFFF"/>
              <w:spacing w:before="0" w:beforeAutospacing="0" w:after="0" w:afterAutospacing="0"/>
              <w:ind w:firstLine="450"/>
              <w:jc w:val="both"/>
              <w:rPr>
                <w:rStyle w:val="rvts9"/>
                <w:b/>
                <w:bCs/>
                <w:color w:val="000000"/>
              </w:rPr>
            </w:pPr>
            <w:r w:rsidRPr="0086265B">
              <w:rPr>
                <w:rStyle w:val="rvts9"/>
                <w:b/>
                <w:bCs/>
                <w:color w:val="000000"/>
              </w:rPr>
              <w:t>……</w:t>
            </w:r>
          </w:p>
          <w:p w14:paraId="635DC882" w14:textId="77777777" w:rsidR="00DB6F6B" w:rsidRPr="0086265B" w:rsidRDefault="00DB6F6B" w:rsidP="008A2DC9">
            <w:pPr>
              <w:pStyle w:val="rvps2"/>
              <w:shd w:val="clear" w:color="auto" w:fill="FFFFFF"/>
              <w:spacing w:before="0" w:beforeAutospacing="0" w:after="0" w:afterAutospacing="0"/>
              <w:ind w:firstLine="450"/>
              <w:jc w:val="both"/>
              <w:rPr>
                <w:b/>
                <w:color w:val="000000"/>
              </w:rPr>
            </w:pPr>
          </w:p>
          <w:p w14:paraId="1FE21725" w14:textId="77777777" w:rsidR="005E3CEE" w:rsidRPr="0086265B" w:rsidRDefault="005E3CEE" w:rsidP="008A2DC9">
            <w:pPr>
              <w:pStyle w:val="rvps2"/>
              <w:shd w:val="clear" w:color="auto" w:fill="FFFFFF"/>
              <w:spacing w:before="0" w:beforeAutospacing="0" w:after="0" w:afterAutospacing="0"/>
              <w:ind w:firstLine="450"/>
              <w:jc w:val="both"/>
              <w:rPr>
                <w:b/>
                <w:color w:val="000000"/>
                <w:lang w:eastAsia="en-US"/>
              </w:rPr>
            </w:pPr>
            <w:r w:rsidRPr="0086265B">
              <w:rPr>
                <w:b/>
                <w:color w:val="000000"/>
              </w:rPr>
              <w:t>10) Виключити</w:t>
            </w:r>
          </w:p>
          <w:p w14:paraId="3F9E99D8"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4280BE2C"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600C7B7E"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59EA84FC"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14FCAD30"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3C8CC4A8" w14:textId="42BEC169" w:rsidR="005E3CEE" w:rsidRPr="0086265B" w:rsidRDefault="00437349" w:rsidP="008A2DC9">
            <w:pPr>
              <w:pStyle w:val="rvps2"/>
              <w:shd w:val="clear" w:color="auto" w:fill="FFFFFF"/>
              <w:spacing w:before="0" w:beforeAutospacing="0" w:after="0" w:afterAutospacing="0"/>
              <w:ind w:firstLine="450"/>
              <w:jc w:val="both"/>
              <w:rPr>
                <w:color w:val="000000"/>
              </w:rPr>
            </w:pPr>
            <w:r>
              <w:rPr>
                <w:color w:val="000000"/>
              </w:rPr>
              <w:t>…</w:t>
            </w:r>
          </w:p>
          <w:p w14:paraId="7F614009" w14:textId="77777777" w:rsidR="005E3CEE" w:rsidRPr="0086265B" w:rsidRDefault="005E3CEE" w:rsidP="008A2DC9">
            <w:pPr>
              <w:pStyle w:val="rvps2"/>
              <w:widowControl w:val="0"/>
              <w:shd w:val="clear" w:color="auto" w:fill="FFFFFF"/>
              <w:spacing w:before="0" w:beforeAutospacing="0" w:after="0" w:afterAutospacing="0"/>
              <w:ind w:firstLine="593"/>
              <w:jc w:val="center"/>
              <w:textAlignment w:val="baseline"/>
              <w:rPr>
                <w:bCs/>
                <w:color w:val="000000"/>
                <w:spacing w:val="-6"/>
              </w:rPr>
            </w:pPr>
          </w:p>
        </w:tc>
        <w:tc>
          <w:tcPr>
            <w:tcW w:w="1666" w:type="pct"/>
          </w:tcPr>
          <w:p w14:paraId="50E2A5C2" w14:textId="77777777" w:rsidR="005E3CEE" w:rsidRPr="0086265B" w:rsidRDefault="005E3CEE" w:rsidP="008A2DC9">
            <w:pPr>
              <w:pStyle w:val="rvps2"/>
              <w:widowControl w:val="0"/>
              <w:shd w:val="clear" w:color="auto" w:fill="FFFFFF"/>
              <w:spacing w:before="0" w:beforeAutospacing="0" w:after="0" w:afterAutospacing="0"/>
              <w:ind w:firstLine="593"/>
              <w:jc w:val="center"/>
              <w:textAlignment w:val="baseline"/>
              <w:rPr>
                <w:b/>
                <w:bCs/>
                <w:color w:val="000000"/>
                <w:spacing w:val="-6"/>
              </w:rPr>
            </w:pPr>
            <w:r w:rsidRPr="0086265B">
              <w:rPr>
                <w:bCs/>
                <w:color w:val="000000"/>
                <w:spacing w:val="-6"/>
              </w:rPr>
              <w:lastRenderedPageBreak/>
              <w:t>Скасовується процедура надання згода профспілки на звільнення працівника</w:t>
            </w:r>
          </w:p>
        </w:tc>
      </w:tr>
      <w:tr w:rsidR="0086265B" w:rsidRPr="0086265B" w14:paraId="71E98048" w14:textId="77777777" w:rsidTr="007E21EA">
        <w:tc>
          <w:tcPr>
            <w:tcW w:w="1667" w:type="pct"/>
          </w:tcPr>
          <w:p w14:paraId="267317D2" w14:textId="77777777" w:rsidR="005E3CEE" w:rsidRPr="0086265B" w:rsidRDefault="005E3CEE" w:rsidP="008A2DC9">
            <w:pPr>
              <w:pStyle w:val="rvps2"/>
              <w:shd w:val="clear" w:color="auto" w:fill="FFFFFF"/>
              <w:spacing w:before="0" w:beforeAutospacing="0" w:after="0" w:afterAutospacing="0"/>
              <w:ind w:firstLine="450"/>
              <w:jc w:val="both"/>
              <w:rPr>
                <w:strike/>
                <w:color w:val="000000"/>
                <w:lang w:val="ru-RU" w:eastAsia="en-US"/>
              </w:rPr>
            </w:pPr>
            <w:r w:rsidRPr="0086265B">
              <w:rPr>
                <w:rStyle w:val="rvts9"/>
                <w:b/>
                <w:bCs/>
                <w:strike/>
                <w:color w:val="000000"/>
              </w:rPr>
              <w:t>Стаття 39.</w:t>
            </w:r>
            <w:r w:rsidRPr="0086265B">
              <w:rPr>
                <w:strike/>
                <w:color w:val="000000"/>
              </w:rPr>
              <w:t> Порядок надання згоди на розірвання трудового договору з ініціативи роботодавця</w:t>
            </w:r>
          </w:p>
          <w:p w14:paraId="28658E1C" w14:textId="77777777" w:rsidR="005E3CEE" w:rsidRPr="0086265B" w:rsidRDefault="005E3CEE" w:rsidP="008A2DC9">
            <w:pPr>
              <w:pStyle w:val="rvps2"/>
              <w:shd w:val="clear" w:color="auto" w:fill="FFFFFF"/>
              <w:spacing w:before="0" w:beforeAutospacing="0" w:after="0" w:afterAutospacing="0"/>
              <w:ind w:firstLine="450"/>
              <w:jc w:val="both"/>
              <w:rPr>
                <w:strike/>
                <w:color w:val="000000"/>
              </w:rPr>
            </w:pPr>
            <w:bookmarkStart w:id="110" w:name="n301"/>
            <w:bookmarkEnd w:id="110"/>
            <w:r w:rsidRPr="0086265B">
              <w:rPr>
                <w:strike/>
                <w:color w:val="000000"/>
              </w:rPr>
              <w:t>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термін обгрунтоване письмове подання роботодавця про розірвання трудового договору з працівником.</w:t>
            </w:r>
          </w:p>
          <w:p w14:paraId="5B099233" w14:textId="77777777" w:rsidR="005E3CEE" w:rsidRPr="0086265B" w:rsidRDefault="005E3CEE" w:rsidP="008A2DC9">
            <w:pPr>
              <w:pStyle w:val="rvps2"/>
              <w:shd w:val="clear" w:color="auto" w:fill="FFFFFF"/>
              <w:spacing w:before="0" w:beforeAutospacing="0" w:after="0" w:afterAutospacing="0"/>
              <w:ind w:firstLine="450"/>
              <w:jc w:val="both"/>
              <w:rPr>
                <w:strike/>
                <w:color w:val="000000"/>
              </w:rPr>
            </w:pPr>
            <w:bookmarkStart w:id="111" w:name="n302"/>
            <w:bookmarkEnd w:id="111"/>
            <w:r w:rsidRPr="0086265B">
              <w:rPr>
                <w:strike/>
                <w:color w:val="000000"/>
              </w:rPr>
              <w:t xml:space="preserve">Подання роботодавця має розглядатися у присутності працівника, щодо якого воно подано. Розгляд подання за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У разі нез'явлення працівника або його представника на засідання розгляд заяви відкладається до наступного засідання у межах терміну, визначеного частиною першою цієї статті. </w:t>
            </w:r>
            <w:r w:rsidRPr="0086265B">
              <w:rPr>
                <w:strike/>
                <w:color w:val="000000"/>
              </w:rPr>
              <w:lastRenderedPageBreak/>
              <w:t>При повторному нез'явленні працівника без поважних причин подання може розглядатися за його відсутності.</w:t>
            </w:r>
          </w:p>
          <w:p w14:paraId="193A9A0D" w14:textId="77777777" w:rsidR="005E3CEE" w:rsidRPr="0086265B" w:rsidRDefault="005E3CEE" w:rsidP="008A2DC9">
            <w:pPr>
              <w:pStyle w:val="rvps2"/>
              <w:shd w:val="clear" w:color="auto" w:fill="FFFFFF"/>
              <w:spacing w:before="0" w:beforeAutospacing="0" w:after="0" w:afterAutospacing="0"/>
              <w:ind w:firstLine="450"/>
              <w:jc w:val="both"/>
              <w:rPr>
                <w:strike/>
                <w:color w:val="000000"/>
              </w:rPr>
            </w:pPr>
            <w:bookmarkStart w:id="112" w:name="n303"/>
            <w:bookmarkEnd w:id="112"/>
            <w:r w:rsidRPr="0086265B">
              <w:rPr>
                <w:strike/>
                <w:color w:val="000000"/>
              </w:rPr>
              <w:t>У разі, якщо виборний орган первинної профспілкової організації не утворюється, згоду на розірвання трудового договору дає профспілковий представник, уповноважений на представництво інтересів членів профспілки згідно зі статутом.</w:t>
            </w:r>
          </w:p>
          <w:p w14:paraId="7834B14C" w14:textId="77777777" w:rsidR="005E3CEE" w:rsidRPr="0086265B" w:rsidRDefault="005E3CEE" w:rsidP="008A2DC9">
            <w:pPr>
              <w:pStyle w:val="rvps2"/>
              <w:shd w:val="clear" w:color="auto" w:fill="FFFFFF"/>
              <w:spacing w:before="0" w:beforeAutospacing="0" w:after="0" w:afterAutospacing="0"/>
              <w:ind w:firstLine="450"/>
              <w:jc w:val="both"/>
              <w:rPr>
                <w:strike/>
                <w:color w:val="000000"/>
              </w:rPr>
            </w:pPr>
            <w:bookmarkStart w:id="113" w:name="n304"/>
            <w:bookmarkEnd w:id="113"/>
            <w:r w:rsidRPr="0086265B">
              <w:rPr>
                <w:strike/>
                <w:color w:val="000000"/>
              </w:rPr>
              <w:t>Орган первинної профспілкової організації повідомляє роботодавця про прийняте рішення у письмовій формі у триденний термін після його прийняття. У разі пропуску цього терміну вважається, що профспілковий орган дав згоду на розірвання трудового договору.</w:t>
            </w:r>
          </w:p>
          <w:p w14:paraId="1882A2E1" w14:textId="77777777" w:rsidR="005E3CEE" w:rsidRPr="0086265B" w:rsidRDefault="005E3CEE" w:rsidP="008A2DC9">
            <w:pPr>
              <w:pStyle w:val="rvps2"/>
              <w:shd w:val="clear" w:color="auto" w:fill="FFFFFF"/>
              <w:spacing w:before="0" w:beforeAutospacing="0" w:after="0" w:afterAutospacing="0"/>
              <w:ind w:firstLine="450"/>
              <w:jc w:val="both"/>
              <w:rPr>
                <w:strike/>
                <w:color w:val="000000"/>
              </w:rPr>
            </w:pPr>
            <w:bookmarkStart w:id="114" w:name="n305"/>
            <w:bookmarkEnd w:id="114"/>
            <w:r w:rsidRPr="0086265B">
              <w:rPr>
                <w:strike/>
                <w:color w:val="000000"/>
              </w:rPr>
              <w:t>Якщо працівник одночасно є членом кількох первинних профспілкових організацій, які діють на підприємстві, в установі, організації, дозвіл на його звільнення дає той профспілковий орган, до якого звернувся роботодавець.</w:t>
            </w:r>
          </w:p>
          <w:p w14:paraId="66AF455D" w14:textId="77777777" w:rsidR="005E3CEE" w:rsidRPr="0086265B" w:rsidRDefault="005E3CEE" w:rsidP="008A2DC9">
            <w:pPr>
              <w:pStyle w:val="rvps2"/>
              <w:shd w:val="clear" w:color="auto" w:fill="FFFFFF"/>
              <w:spacing w:before="0" w:beforeAutospacing="0" w:after="0" w:afterAutospacing="0"/>
              <w:ind w:firstLine="450"/>
              <w:jc w:val="both"/>
              <w:rPr>
                <w:strike/>
                <w:color w:val="000000"/>
              </w:rPr>
            </w:pPr>
            <w:bookmarkStart w:id="115" w:name="n306"/>
            <w:bookmarkEnd w:id="115"/>
            <w:r w:rsidRPr="0086265B">
              <w:rPr>
                <w:strike/>
                <w:color w:val="000000"/>
              </w:rPr>
              <w:t>Рішення профспілки про ненадання згоди на розірвання трудового договору має бути обгрунтованим. У разі, якщо в рішенні немає обгрунтування відмови у згоді на звільнення, роботодавець має право звільнити працівника без згоди виборного органу профспілки.</w:t>
            </w:r>
          </w:p>
          <w:p w14:paraId="6D04E064" w14:textId="77777777" w:rsidR="005E3CEE" w:rsidRPr="0086265B" w:rsidRDefault="005E3CEE"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6F2153D6" w14:textId="77777777" w:rsidR="005E3CEE" w:rsidRPr="0086265B" w:rsidRDefault="005E3CEE" w:rsidP="008A2DC9">
            <w:pPr>
              <w:pStyle w:val="rvps2"/>
              <w:widowControl w:val="0"/>
              <w:shd w:val="clear" w:color="auto" w:fill="FFFFFF"/>
              <w:spacing w:before="0" w:beforeAutospacing="0" w:after="0" w:afterAutospacing="0"/>
              <w:ind w:firstLine="593"/>
              <w:jc w:val="center"/>
              <w:textAlignment w:val="baseline"/>
              <w:rPr>
                <w:b/>
                <w:bCs/>
                <w:color w:val="000000"/>
                <w:spacing w:val="-6"/>
              </w:rPr>
            </w:pPr>
            <w:r w:rsidRPr="0086265B">
              <w:rPr>
                <w:b/>
                <w:bCs/>
                <w:color w:val="000000"/>
                <w:spacing w:val="-6"/>
              </w:rPr>
              <w:lastRenderedPageBreak/>
              <w:t>Виключити</w:t>
            </w:r>
          </w:p>
        </w:tc>
        <w:tc>
          <w:tcPr>
            <w:tcW w:w="1666" w:type="pct"/>
          </w:tcPr>
          <w:p w14:paraId="6C9A2E27" w14:textId="77777777" w:rsidR="005E3CEE" w:rsidRPr="0086265B" w:rsidRDefault="005E3CEE" w:rsidP="008A2DC9">
            <w:pPr>
              <w:pStyle w:val="rvps2"/>
              <w:widowControl w:val="0"/>
              <w:shd w:val="clear" w:color="auto" w:fill="FFFFFF"/>
              <w:spacing w:before="0" w:beforeAutospacing="0" w:after="0" w:afterAutospacing="0"/>
              <w:ind w:firstLine="593"/>
              <w:jc w:val="center"/>
              <w:textAlignment w:val="baseline"/>
              <w:rPr>
                <w:b/>
                <w:bCs/>
                <w:color w:val="000000"/>
                <w:spacing w:val="-6"/>
              </w:rPr>
            </w:pPr>
            <w:r w:rsidRPr="0086265B">
              <w:rPr>
                <w:bCs/>
                <w:color w:val="000000"/>
                <w:spacing w:val="-6"/>
              </w:rPr>
              <w:t>Скасовується процедура надання згода профспілки на звільнення працівника</w:t>
            </w:r>
          </w:p>
        </w:tc>
      </w:tr>
      <w:tr w:rsidR="0086265B" w:rsidRPr="0086265B" w14:paraId="660DE7AB" w14:textId="77777777" w:rsidTr="007E21EA">
        <w:tc>
          <w:tcPr>
            <w:tcW w:w="1667" w:type="pct"/>
          </w:tcPr>
          <w:p w14:paraId="25EB3C93" w14:textId="77777777" w:rsidR="005E3CEE" w:rsidRPr="0086265B" w:rsidRDefault="005E3CEE"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t>Стаття 41.</w:t>
            </w:r>
            <w:r w:rsidRPr="0086265B">
              <w:rPr>
                <w:color w:val="000000"/>
              </w:rPr>
              <w:t> Гарантії для працівників підприємств, установ або організацій, обраних до профспілкових органів</w:t>
            </w:r>
          </w:p>
          <w:p w14:paraId="4C7F94F7" w14:textId="77777777" w:rsidR="005E3CEE" w:rsidRPr="0086265B" w:rsidRDefault="004C4B5A" w:rsidP="008A2DC9">
            <w:pPr>
              <w:pStyle w:val="rvps2"/>
              <w:shd w:val="clear" w:color="auto" w:fill="FFFFFF"/>
              <w:spacing w:before="0" w:beforeAutospacing="0" w:after="0" w:afterAutospacing="0"/>
              <w:ind w:firstLine="450"/>
              <w:jc w:val="both"/>
              <w:rPr>
                <w:color w:val="000000"/>
              </w:rPr>
            </w:pPr>
            <w:bookmarkStart w:id="116" w:name="n320"/>
            <w:bookmarkEnd w:id="116"/>
            <w:r w:rsidRPr="0086265B">
              <w:rPr>
                <w:color w:val="000000"/>
              </w:rPr>
              <w:lastRenderedPageBreak/>
              <w:t>…</w:t>
            </w:r>
          </w:p>
          <w:p w14:paraId="55829F19"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bookmarkStart w:id="117" w:name="n322"/>
            <w:bookmarkStart w:id="118" w:name="n323"/>
            <w:bookmarkEnd w:id="117"/>
            <w:bookmarkEnd w:id="118"/>
            <w:r w:rsidRPr="0086265B">
              <w:rPr>
                <w:color w:val="000000"/>
              </w:rPr>
              <w:t xml:space="preserve">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w:t>
            </w:r>
            <w:r w:rsidRPr="0086265B">
              <w:rPr>
                <w:strike/>
                <w:color w:val="000000"/>
              </w:rPr>
              <w:t>крім додержання загального порядку,</w:t>
            </w:r>
            <w:r w:rsidRPr="0086265B">
              <w:rPr>
                <w:color w:val="000000"/>
              </w:rPr>
              <w:t xml:space="preserve"> допускається за наявності попередньої згоди виборного органу, членами якого вони є, а також вищестоящого виборного органу цієї профспілки (об'єднання профспілок).</w:t>
            </w:r>
          </w:p>
          <w:p w14:paraId="0F1E53FB" w14:textId="77777777" w:rsidR="005E3CEE" w:rsidRPr="0086265B" w:rsidRDefault="005E3CEE" w:rsidP="008A2DC9">
            <w:pPr>
              <w:pStyle w:val="rvps2"/>
              <w:shd w:val="clear" w:color="auto" w:fill="FFFFFF"/>
              <w:spacing w:before="0" w:beforeAutospacing="0" w:after="0" w:afterAutospacing="0"/>
              <w:ind w:firstLine="450"/>
              <w:jc w:val="both"/>
              <w:rPr>
                <w:strike/>
                <w:color w:val="000000"/>
              </w:rPr>
            </w:pPr>
            <w:bookmarkStart w:id="119" w:name="n324"/>
            <w:bookmarkStart w:id="120" w:name="n325"/>
            <w:bookmarkEnd w:id="119"/>
            <w:bookmarkEnd w:id="120"/>
            <w:r w:rsidRPr="0086265B">
              <w:rPr>
                <w:strike/>
                <w:color w:val="000000"/>
              </w:rPr>
              <w:t>Звільнення з ініціативи роботодавця працівників, які обиралися до складу профспілкових органів підприємства, установи, організації, не допускається протягом року після закінчення терміну, на який він обирався, крім випадків повної ліквідації підприємства, установи, організації, виявленої невідповідності працівника займаній посаді або виконуваній роботі внаслідок стану здоров'я, який перешкоджає продовженню даної роботи, або вчинення працівником дій, за які законодавством передбачена можливість звільнення з роботи чи зі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коли це обумовлено станом здоров'я.</w:t>
            </w:r>
          </w:p>
          <w:p w14:paraId="19888C1E" w14:textId="77777777" w:rsidR="005E3CEE" w:rsidRPr="0086265B" w:rsidRDefault="004C4B5A" w:rsidP="008A2DC9">
            <w:pPr>
              <w:pStyle w:val="rvps2"/>
              <w:shd w:val="clear" w:color="auto" w:fill="FFFFFF"/>
              <w:spacing w:before="0" w:beforeAutospacing="0" w:after="0" w:afterAutospacing="0"/>
              <w:ind w:firstLine="450"/>
              <w:jc w:val="both"/>
              <w:rPr>
                <w:color w:val="000000"/>
              </w:rPr>
            </w:pPr>
            <w:bookmarkStart w:id="121" w:name="n326"/>
            <w:bookmarkStart w:id="122" w:name="n327"/>
            <w:bookmarkEnd w:id="121"/>
            <w:bookmarkEnd w:id="122"/>
            <w:r w:rsidRPr="0086265B">
              <w:rPr>
                <w:color w:val="000000"/>
              </w:rPr>
              <w:lastRenderedPageBreak/>
              <w:t>…</w:t>
            </w:r>
          </w:p>
          <w:p w14:paraId="26741CC3" w14:textId="77777777" w:rsidR="005E3CEE" w:rsidRPr="0086265B" w:rsidRDefault="005E3CEE" w:rsidP="008A2DC9">
            <w:pPr>
              <w:pStyle w:val="rvps2"/>
              <w:shd w:val="clear" w:color="auto" w:fill="FFFFFF"/>
              <w:spacing w:before="0" w:beforeAutospacing="0" w:after="0" w:afterAutospacing="0"/>
              <w:ind w:firstLine="450"/>
              <w:jc w:val="both"/>
              <w:rPr>
                <w:rStyle w:val="rvts9"/>
                <w:b/>
                <w:bCs/>
                <w:color w:val="000000"/>
              </w:rPr>
            </w:pPr>
          </w:p>
        </w:tc>
        <w:tc>
          <w:tcPr>
            <w:tcW w:w="1667" w:type="pct"/>
          </w:tcPr>
          <w:p w14:paraId="4F8031B7" w14:textId="77777777" w:rsidR="005E3CEE" w:rsidRPr="0086265B" w:rsidRDefault="005E3CEE" w:rsidP="008A2DC9">
            <w:pPr>
              <w:pStyle w:val="rvps2"/>
              <w:shd w:val="clear" w:color="auto" w:fill="FFFFFF"/>
              <w:spacing w:before="0" w:beforeAutospacing="0" w:after="0" w:afterAutospacing="0"/>
              <w:ind w:firstLine="450"/>
              <w:jc w:val="both"/>
              <w:rPr>
                <w:color w:val="000000"/>
                <w:lang w:val="ru-RU" w:eastAsia="en-US"/>
              </w:rPr>
            </w:pPr>
            <w:r w:rsidRPr="0086265B">
              <w:rPr>
                <w:rStyle w:val="rvts9"/>
                <w:b/>
                <w:bCs/>
                <w:color w:val="000000"/>
              </w:rPr>
              <w:lastRenderedPageBreak/>
              <w:t>Стаття 41.</w:t>
            </w:r>
            <w:r w:rsidRPr="0086265B">
              <w:rPr>
                <w:color w:val="000000"/>
              </w:rPr>
              <w:t> Гарантії для працівників підприємств, установ або організацій, обраних до профспілкових органів</w:t>
            </w:r>
          </w:p>
          <w:p w14:paraId="04002143" w14:textId="77777777" w:rsidR="005E3CEE" w:rsidRPr="0086265B" w:rsidRDefault="004C4B5A" w:rsidP="008A2DC9">
            <w:pPr>
              <w:pStyle w:val="rvps2"/>
              <w:shd w:val="clear" w:color="auto" w:fill="FFFFFF"/>
              <w:spacing w:before="0" w:beforeAutospacing="0" w:after="0" w:afterAutospacing="0"/>
              <w:ind w:firstLine="450"/>
              <w:jc w:val="both"/>
              <w:rPr>
                <w:color w:val="000000"/>
              </w:rPr>
            </w:pPr>
            <w:r w:rsidRPr="0086265B">
              <w:rPr>
                <w:color w:val="000000"/>
              </w:rPr>
              <w:lastRenderedPageBreak/>
              <w:t>…</w:t>
            </w:r>
          </w:p>
          <w:p w14:paraId="1408AA69"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r w:rsidRPr="0086265B">
              <w:rPr>
                <w:color w:val="000000"/>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допускається за наявності попередньої згоди виборного органу, членами якого вони є, а також вищестоящого виборного органу цієї профспілки (об'єднання профспілок).</w:t>
            </w:r>
          </w:p>
          <w:p w14:paraId="2B7E31EC" w14:textId="77777777" w:rsidR="005E3CEE" w:rsidRPr="0086265B" w:rsidRDefault="005E3CEE" w:rsidP="008A2DC9">
            <w:pPr>
              <w:pStyle w:val="rvps2"/>
              <w:shd w:val="clear" w:color="auto" w:fill="FFFFFF"/>
              <w:spacing w:before="0" w:beforeAutospacing="0" w:after="0" w:afterAutospacing="0"/>
              <w:ind w:firstLine="450"/>
              <w:jc w:val="both"/>
              <w:rPr>
                <w:b/>
                <w:color w:val="000000"/>
              </w:rPr>
            </w:pPr>
          </w:p>
          <w:p w14:paraId="234DF1EB" w14:textId="77777777" w:rsidR="005E3CEE" w:rsidRPr="0086265B" w:rsidRDefault="005E3CEE" w:rsidP="008A2DC9">
            <w:pPr>
              <w:pStyle w:val="rvps2"/>
              <w:shd w:val="clear" w:color="auto" w:fill="FFFFFF"/>
              <w:spacing w:before="0" w:beforeAutospacing="0" w:after="0" w:afterAutospacing="0"/>
              <w:ind w:firstLine="450"/>
              <w:jc w:val="both"/>
              <w:rPr>
                <w:b/>
                <w:color w:val="000000"/>
              </w:rPr>
            </w:pPr>
            <w:r w:rsidRPr="0086265B">
              <w:rPr>
                <w:b/>
                <w:color w:val="000000"/>
              </w:rPr>
              <w:t>Порядок надання згоди у випадках, передбачених частинами другою, третьою цієї статті, визначається колективним договором.</w:t>
            </w:r>
          </w:p>
          <w:p w14:paraId="00468D48"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2DA6AC85"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6E3527FB"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084BC338"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5D8CF8B5"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042E2EE5"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7AC9B352"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26F15078"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12A8D2DB"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71ADC511"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326E0F25"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4347BC8F"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321983AE"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17DD79DD"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2698C9FC"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4E8992F3"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0ED75C48" w14:textId="77777777" w:rsidR="005E3CEE" w:rsidRPr="0086265B" w:rsidRDefault="005E3CEE" w:rsidP="008A2DC9">
            <w:pPr>
              <w:pStyle w:val="rvps2"/>
              <w:shd w:val="clear" w:color="auto" w:fill="FFFFFF"/>
              <w:spacing w:before="0" w:beforeAutospacing="0" w:after="0" w:afterAutospacing="0"/>
              <w:ind w:firstLine="450"/>
              <w:jc w:val="both"/>
              <w:rPr>
                <w:color w:val="000000"/>
              </w:rPr>
            </w:pPr>
          </w:p>
          <w:p w14:paraId="76FBEE20" w14:textId="77777777" w:rsidR="005E3CEE" w:rsidRPr="0086265B" w:rsidRDefault="004C4B5A" w:rsidP="008A2DC9">
            <w:pPr>
              <w:pStyle w:val="rvps2"/>
              <w:shd w:val="clear" w:color="auto" w:fill="FFFFFF"/>
              <w:spacing w:before="0" w:beforeAutospacing="0" w:after="0" w:afterAutospacing="0"/>
              <w:ind w:firstLine="450"/>
              <w:jc w:val="both"/>
              <w:rPr>
                <w:color w:val="000000"/>
              </w:rPr>
            </w:pPr>
            <w:r w:rsidRPr="0086265B">
              <w:rPr>
                <w:color w:val="000000"/>
              </w:rPr>
              <w:lastRenderedPageBreak/>
              <w:t>…</w:t>
            </w:r>
          </w:p>
          <w:p w14:paraId="39EB35C4" w14:textId="77777777" w:rsidR="005E3CEE" w:rsidRPr="0086265B" w:rsidRDefault="005E3CEE" w:rsidP="008A2DC9">
            <w:pPr>
              <w:pStyle w:val="rvps2"/>
              <w:widowControl w:val="0"/>
              <w:shd w:val="clear" w:color="auto" w:fill="FFFFFF"/>
              <w:spacing w:before="0" w:beforeAutospacing="0" w:after="0" w:afterAutospacing="0"/>
              <w:ind w:firstLine="593"/>
              <w:jc w:val="center"/>
              <w:textAlignment w:val="baseline"/>
              <w:rPr>
                <w:bCs/>
                <w:color w:val="000000"/>
                <w:spacing w:val="-6"/>
              </w:rPr>
            </w:pPr>
          </w:p>
        </w:tc>
        <w:tc>
          <w:tcPr>
            <w:tcW w:w="1666" w:type="pct"/>
          </w:tcPr>
          <w:p w14:paraId="0F7A68A9" w14:textId="77777777" w:rsidR="005E3CEE" w:rsidRPr="0086265B" w:rsidRDefault="005E3CEE" w:rsidP="008A2DC9">
            <w:pPr>
              <w:pStyle w:val="rvps2"/>
              <w:shd w:val="clear" w:color="auto" w:fill="FFFFFF"/>
              <w:spacing w:before="0" w:beforeAutospacing="0" w:after="0" w:afterAutospacing="0"/>
              <w:ind w:firstLine="450"/>
              <w:jc w:val="both"/>
              <w:rPr>
                <w:rStyle w:val="rvts9"/>
                <w:b/>
                <w:bCs/>
                <w:color w:val="000000"/>
              </w:rPr>
            </w:pPr>
            <w:r w:rsidRPr="0086265B">
              <w:rPr>
                <w:bCs/>
                <w:color w:val="000000"/>
                <w:spacing w:val="-6"/>
              </w:rPr>
              <w:lastRenderedPageBreak/>
              <w:t>Скасовується процедура надання згода профспілки на звільнення працівника.</w:t>
            </w:r>
          </w:p>
        </w:tc>
      </w:tr>
    </w:tbl>
    <w:p w14:paraId="44DDDCB5" w14:textId="77777777" w:rsidR="002327C5" w:rsidRDefault="002327C5" w:rsidP="002327C5">
      <w:pPr>
        <w:jc w:val="both"/>
        <w:rPr>
          <w:rFonts w:ascii="Times New Roman" w:hAnsi="Times New Roman" w:cs="Times New Roman"/>
          <w:b/>
          <w:bCs/>
          <w:sz w:val="28"/>
          <w:szCs w:val="28"/>
          <w:lang w:val="uk-UA"/>
        </w:rPr>
      </w:pPr>
    </w:p>
    <w:p w14:paraId="6706835E" w14:textId="77777777" w:rsidR="002327C5" w:rsidRDefault="002327C5" w:rsidP="002327C5">
      <w:pPr>
        <w:jc w:val="both"/>
        <w:rPr>
          <w:rFonts w:ascii="Times New Roman" w:hAnsi="Times New Roman" w:cs="Times New Roman"/>
          <w:b/>
          <w:bCs/>
          <w:sz w:val="28"/>
          <w:szCs w:val="28"/>
          <w:lang w:val="uk-UA"/>
        </w:rPr>
      </w:pPr>
    </w:p>
    <w:p w14:paraId="5A49BFA6" w14:textId="77777777" w:rsidR="00EB56BC" w:rsidRPr="00EB56BC" w:rsidRDefault="00EB56BC" w:rsidP="00EB56BC">
      <w:pPr>
        <w:jc w:val="both"/>
        <w:rPr>
          <w:rFonts w:ascii="Times New Roman" w:hAnsi="Times New Roman" w:cs="Times New Roman"/>
          <w:b/>
          <w:bCs/>
          <w:sz w:val="28"/>
          <w:szCs w:val="28"/>
          <w:lang w:val="uk-UA"/>
        </w:rPr>
      </w:pPr>
      <w:r w:rsidRPr="00EB56BC">
        <w:rPr>
          <w:rFonts w:ascii="Times New Roman" w:hAnsi="Times New Roman" w:cs="Times New Roman"/>
          <w:b/>
          <w:bCs/>
          <w:sz w:val="28"/>
          <w:szCs w:val="28"/>
          <w:lang w:val="uk-UA"/>
        </w:rPr>
        <w:t xml:space="preserve">Генеральний директор Директорату </w:t>
      </w:r>
    </w:p>
    <w:p w14:paraId="5A4A3904" w14:textId="77777777" w:rsidR="00EB56BC" w:rsidRPr="00EB56BC" w:rsidRDefault="00EB56BC" w:rsidP="00EB56BC">
      <w:pPr>
        <w:jc w:val="both"/>
        <w:rPr>
          <w:rFonts w:ascii="Times New Roman" w:hAnsi="Times New Roman" w:cs="Times New Roman"/>
          <w:b/>
          <w:bCs/>
          <w:sz w:val="28"/>
          <w:szCs w:val="28"/>
          <w:lang w:val="uk-UA"/>
        </w:rPr>
      </w:pPr>
      <w:r w:rsidRPr="00EB56BC">
        <w:rPr>
          <w:rFonts w:ascii="Times New Roman" w:hAnsi="Times New Roman" w:cs="Times New Roman"/>
          <w:b/>
          <w:bCs/>
          <w:sz w:val="28"/>
          <w:szCs w:val="28"/>
          <w:lang w:val="uk-UA"/>
        </w:rPr>
        <w:t xml:space="preserve">норм та стандартів гідної праці </w:t>
      </w:r>
      <w:r w:rsidRPr="00EB56BC">
        <w:rPr>
          <w:rFonts w:ascii="Times New Roman" w:hAnsi="Times New Roman" w:cs="Times New Roman"/>
          <w:b/>
          <w:bCs/>
          <w:sz w:val="28"/>
          <w:szCs w:val="28"/>
          <w:lang w:val="uk-UA"/>
        </w:rPr>
        <w:tab/>
      </w:r>
      <w:r w:rsidRPr="00EB56BC">
        <w:rPr>
          <w:rFonts w:ascii="Times New Roman" w:hAnsi="Times New Roman" w:cs="Times New Roman"/>
          <w:b/>
          <w:bCs/>
          <w:sz w:val="28"/>
          <w:szCs w:val="28"/>
          <w:lang w:val="uk-UA"/>
        </w:rPr>
        <w:tab/>
      </w:r>
      <w:r w:rsidRPr="00EB56BC">
        <w:rPr>
          <w:rFonts w:ascii="Times New Roman" w:hAnsi="Times New Roman" w:cs="Times New Roman"/>
          <w:b/>
          <w:bCs/>
          <w:sz w:val="28"/>
          <w:szCs w:val="28"/>
          <w:lang w:val="uk-UA"/>
        </w:rPr>
        <w:tab/>
      </w:r>
      <w:r w:rsidRPr="00EB56BC">
        <w:rPr>
          <w:rFonts w:ascii="Times New Roman" w:hAnsi="Times New Roman" w:cs="Times New Roman"/>
          <w:b/>
          <w:bCs/>
          <w:sz w:val="28"/>
          <w:szCs w:val="28"/>
          <w:lang w:val="uk-UA"/>
        </w:rPr>
        <w:tab/>
      </w:r>
      <w:r w:rsidRPr="00EB56BC">
        <w:rPr>
          <w:rFonts w:ascii="Times New Roman" w:hAnsi="Times New Roman" w:cs="Times New Roman"/>
          <w:b/>
          <w:bCs/>
          <w:sz w:val="28"/>
          <w:szCs w:val="28"/>
          <w:lang w:val="uk-UA"/>
        </w:rPr>
        <w:tab/>
      </w:r>
      <w:r w:rsidRPr="00EB56BC">
        <w:rPr>
          <w:rFonts w:ascii="Times New Roman" w:hAnsi="Times New Roman" w:cs="Times New Roman"/>
          <w:b/>
          <w:bCs/>
          <w:sz w:val="28"/>
          <w:szCs w:val="28"/>
          <w:lang w:val="uk-UA"/>
        </w:rPr>
        <w:tab/>
      </w:r>
      <w:r w:rsidRPr="00EB56BC">
        <w:rPr>
          <w:rFonts w:ascii="Times New Roman" w:hAnsi="Times New Roman" w:cs="Times New Roman"/>
          <w:b/>
          <w:bCs/>
          <w:sz w:val="28"/>
          <w:szCs w:val="28"/>
          <w:lang w:val="uk-UA"/>
        </w:rPr>
        <w:tab/>
      </w:r>
      <w:r w:rsidRPr="00EB56BC">
        <w:rPr>
          <w:rFonts w:ascii="Times New Roman" w:hAnsi="Times New Roman" w:cs="Times New Roman"/>
          <w:b/>
          <w:bCs/>
          <w:sz w:val="28"/>
          <w:szCs w:val="28"/>
          <w:lang w:val="uk-UA"/>
        </w:rPr>
        <w:tab/>
      </w:r>
      <w:r w:rsidRPr="00EB56BC">
        <w:rPr>
          <w:rFonts w:ascii="Times New Roman" w:hAnsi="Times New Roman" w:cs="Times New Roman"/>
          <w:b/>
          <w:bCs/>
          <w:sz w:val="28"/>
          <w:szCs w:val="28"/>
          <w:lang w:val="uk-UA"/>
        </w:rPr>
        <w:tab/>
      </w:r>
      <w:r w:rsidRPr="00EB56BC">
        <w:rPr>
          <w:rFonts w:ascii="Times New Roman" w:hAnsi="Times New Roman" w:cs="Times New Roman"/>
          <w:b/>
          <w:bCs/>
          <w:sz w:val="28"/>
          <w:szCs w:val="28"/>
          <w:lang w:val="uk-UA"/>
        </w:rPr>
        <w:tab/>
        <w:t xml:space="preserve">        Юрій КУЗОВОЙ</w:t>
      </w:r>
    </w:p>
    <w:p w14:paraId="6C7A3600" w14:textId="77777777" w:rsidR="00EB56BC" w:rsidRPr="00EB56BC" w:rsidRDefault="00EB56BC" w:rsidP="00EB56BC">
      <w:pPr>
        <w:jc w:val="both"/>
        <w:rPr>
          <w:rFonts w:ascii="Times New Roman" w:hAnsi="Times New Roman" w:cs="Times New Roman"/>
          <w:b/>
          <w:bCs/>
          <w:sz w:val="28"/>
          <w:szCs w:val="28"/>
          <w:lang w:val="uk-UA"/>
        </w:rPr>
      </w:pPr>
    </w:p>
    <w:p w14:paraId="3E7D87E1" w14:textId="57E8F0B0" w:rsidR="00C936F8" w:rsidRPr="002327C5" w:rsidRDefault="002327C5" w:rsidP="002327C5">
      <w:pPr>
        <w:jc w:val="both"/>
        <w:rPr>
          <w:rFonts w:ascii="Times New Roman" w:hAnsi="Times New Roman" w:cs="Times New Roman"/>
          <w:sz w:val="28"/>
          <w:szCs w:val="28"/>
          <w:lang w:val="uk-UA"/>
        </w:rPr>
      </w:pPr>
      <w:r w:rsidRPr="002327C5">
        <w:rPr>
          <w:rFonts w:ascii="Times New Roman" w:hAnsi="Times New Roman" w:cs="Times New Roman"/>
          <w:sz w:val="28"/>
          <w:szCs w:val="28"/>
          <w:lang w:val="uk-UA"/>
        </w:rPr>
        <w:t>___ _________________ 20 __ р.</w:t>
      </w:r>
    </w:p>
    <w:sectPr w:rsidR="00C936F8" w:rsidRPr="002327C5" w:rsidSect="00686C49">
      <w:pgSz w:w="15840" w:h="12240" w:orient="landscape"/>
      <w:pgMar w:top="1135"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a">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625A"/>
    <w:multiLevelType w:val="hybridMultilevel"/>
    <w:tmpl w:val="CE92380E"/>
    <w:lvl w:ilvl="0" w:tplc="578C30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4E7353ED"/>
    <w:multiLevelType w:val="hybridMultilevel"/>
    <w:tmpl w:val="2C8A0F06"/>
    <w:lvl w:ilvl="0" w:tplc="F334BC5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15:restartNumberingAfterBreak="0">
    <w:nsid w:val="5C1738C1"/>
    <w:multiLevelType w:val="hybridMultilevel"/>
    <w:tmpl w:val="C7662F80"/>
    <w:lvl w:ilvl="0" w:tplc="90C2D96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3D2"/>
    <w:rsid w:val="00000914"/>
    <w:rsid w:val="00004D6F"/>
    <w:rsid w:val="00034324"/>
    <w:rsid w:val="00044764"/>
    <w:rsid w:val="0007151B"/>
    <w:rsid w:val="000804DB"/>
    <w:rsid w:val="000A4B74"/>
    <w:rsid w:val="000B3E6F"/>
    <w:rsid w:val="000C40B9"/>
    <w:rsid w:val="000F6C63"/>
    <w:rsid w:val="00160CB0"/>
    <w:rsid w:val="00186608"/>
    <w:rsid w:val="001A216C"/>
    <w:rsid w:val="001B2BE3"/>
    <w:rsid w:val="001E1448"/>
    <w:rsid w:val="001F2028"/>
    <w:rsid w:val="002017CE"/>
    <w:rsid w:val="002113AE"/>
    <w:rsid w:val="00225A3C"/>
    <w:rsid w:val="002309A2"/>
    <w:rsid w:val="002315DD"/>
    <w:rsid w:val="002327C5"/>
    <w:rsid w:val="00263F3C"/>
    <w:rsid w:val="002731C7"/>
    <w:rsid w:val="00287D92"/>
    <w:rsid w:val="002913E9"/>
    <w:rsid w:val="00294FD3"/>
    <w:rsid w:val="002B2E77"/>
    <w:rsid w:val="002C5263"/>
    <w:rsid w:val="00311C9E"/>
    <w:rsid w:val="00344299"/>
    <w:rsid w:val="003754A9"/>
    <w:rsid w:val="00387A8F"/>
    <w:rsid w:val="00390853"/>
    <w:rsid w:val="003D121D"/>
    <w:rsid w:val="00402FCA"/>
    <w:rsid w:val="00437349"/>
    <w:rsid w:val="00440AD4"/>
    <w:rsid w:val="004418C7"/>
    <w:rsid w:val="0047102C"/>
    <w:rsid w:val="00492E59"/>
    <w:rsid w:val="004A0866"/>
    <w:rsid w:val="004A70D2"/>
    <w:rsid w:val="004C4B5A"/>
    <w:rsid w:val="00513D3A"/>
    <w:rsid w:val="00526ADD"/>
    <w:rsid w:val="005275D1"/>
    <w:rsid w:val="00533FCA"/>
    <w:rsid w:val="00592E4A"/>
    <w:rsid w:val="005959B8"/>
    <w:rsid w:val="005C70FE"/>
    <w:rsid w:val="005D7578"/>
    <w:rsid w:val="005D7F1D"/>
    <w:rsid w:val="005E3319"/>
    <w:rsid w:val="005E3CEE"/>
    <w:rsid w:val="005F2C9A"/>
    <w:rsid w:val="005F59B3"/>
    <w:rsid w:val="006143A2"/>
    <w:rsid w:val="00634734"/>
    <w:rsid w:val="00637902"/>
    <w:rsid w:val="00647B8C"/>
    <w:rsid w:val="006600AF"/>
    <w:rsid w:val="00667592"/>
    <w:rsid w:val="006778DC"/>
    <w:rsid w:val="00682004"/>
    <w:rsid w:val="00686C49"/>
    <w:rsid w:val="00690E1E"/>
    <w:rsid w:val="00693AC8"/>
    <w:rsid w:val="006B354D"/>
    <w:rsid w:val="006C40A5"/>
    <w:rsid w:val="006D1BF2"/>
    <w:rsid w:val="006F5D61"/>
    <w:rsid w:val="007057E3"/>
    <w:rsid w:val="0074728F"/>
    <w:rsid w:val="0075664C"/>
    <w:rsid w:val="00786B5F"/>
    <w:rsid w:val="007A4AF2"/>
    <w:rsid w:val="007B0A45"/>
    <w:rsid w:val="007B320F"/>
    <w:rsid w:val="007C0720"/>
    <w:rsid w:val="007D5F11"/>
    <w:rsid w:val="007E21EA"/>
    <w:rsid w:val="00827D54"/>
    <w:rsid w:val="00845BC7"/>
    <w:rsid w:val="00860250"/>
    <w:rsid w:val="0086265B"/>
    <w:rsid w:val="008A2DC9"/>
    <w:rsid w:val="008A5CB6"/>
    <w:rsid w:val="008B1244"/>
    <w:rsid w:val="008B1607"/>
    <w:rsid w:val="008B591E"/>
    <w:rsid w:val="008C6E77"/>
    <w:rsid w:val="008D4A09"/>
    <w:rsid w:val="009016D9"/>
    <w:rsid w:val="00947AB5"/>
    <w:rsid w:val="00965107"/>
    <w:rsid w:val="009833AA"/>
    <w:rsid w:val="00985B1E"/>
    <w:rsid w:val="009A1FA7"/>
    <w:rsid w:val="009A6A83"/>
    <w:rsid w:val="009C12A8"/>
    <w:rsid w:val="009C1EB8"/>
    <w:rsid w:val="009C3529"/>
    <w:rsid w:val="009D74BF"/>
    <w:rsid w:val="009E794A"/>
    <w:rsid w:val="009F3015"/>
    <w:rsid w:val="00A11CB0"/>
    <w:rsid w:val="00A15231"/>
    <w:rsid w:val="00A25FEF"/>
    <w:rsid w:val="00A444F0"/>
    <w:rsid w:val="00A740CA"/>
    <w:rsid w:val="00A938B6"/>
    <w:rsid w:val="00AB12CC"/>
    <w:rsid w:val="00AF2324"/>
    <w:rsid w:val="00B028B2"/>
    <w:rsid w:val="00B034E9"/>
    <w:rsid w:val="00B20ECA"/>
    <w:rsid w:val="00B22B29"/>
    <w:rsid w:val="00B35257"/>
    <w:rsid w:val="00B42E8E"/>
    <w:rsid w:val="00B53539"/>
    <w:rsid w:val="00B56279"/>
    <w:rsid w:val="00B67E9B"/>
    <w:rsid w:val="00B71B79"/>
    <w:rsid w:val="00B86AE9"/>
    <w:rsid w:val="00B9185B"/>
    <w:rsid w:val="00B941B1"/>
    <w:rsid w:val="00BA4D31"/>
    <w:rsid w:val="00BC26A8"/>
    <w:rsid w:val="00BE41F2"/>
    <w:rsid w:val="00C11E96"/>
    <w:rsid w:val="00C41BB9"/>
    <w:rsid w:val="00C82043"/>
    <w:rsid w:val="00C84F03"/>
    <w:rsid w:val="00C936F8"/>
    <w:rsid w:val="00CE108D"/>
    <w:rsid w:val="00D53BEB"/>
    <w:rsid w:val="00D55FBC"/>
    <w:rsid w:val="00D654A8"/>
    <w:rsid w:val="00D92CC2"/>
    <w:rsid w:val="00D96838"/>
    <w:rsid w:val="00DA2165"/>
    <w:rsid w:val="00DB6F6B"/>
    <w:rsid w:val="00DC0A05"/>
    <w:rsid w:val="00E053D2"/>
    <w:rsid w:val="00E22AB8"/>
    <w:rsid w:val="00E37728"/>
    <w:rsid w:val="00E54CFC"/>
    <w:rsid w:val="00E62084"/>
    <w:rsid w:val="00E90159"/>
    <w:rsid w:val="00E911D5"/>
    <w:rsid w:val="00EA6200"/>
    <w:rsid w:val="00EB2A5B"/>
    <w:rsid w:val="00EB56BC"/>
    <w:rsid w:val="00ED39C0"/>
    <w:rsid w:val="00EE3D90"/>
    <w:rsid w:val="00EF0F7A"/>
    <w:rsid w:val="00F467C7"/>
    <w:rsid w:val="00F55CF4"/>
    <w:rsid w:val="00FB09B5"/>
    <w:rsid w:val="00FB2183"/>
    <w:rsid w:val="00FC2B10"/>
    <w:rsid w:val="00FD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93112"/>
  <w15:docId w15:val="{82A9BB9B-F041-4A60-A08E-B669301A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8B2"/>
    <w:pPr>
      <w:spacing w:line="276" w:lineRule="auto"/>
    </w:pPr>
    <w:rPr>
      <w:rFonts w:ascii="Arial" w:eastAsia="Times New Roman"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uiPriority w:val="99"/>
    <w:rsid w:val="00BC26A8"/>
    <w:pPr>
      <w:spacing w:line="276" w:lineRule="auto"/>
    </w:pPr>
    <w:rPr>
      <w:rFonts w:ascii="Arial" w:eastAsia="Times New Roman" w:hAnsi="Arial" w:cs="Arial"/>
      <w:color w:val="000000"/>
      <w:sz w:val="22"/>
      <w:szCs w:val="22"/>
      <w:lang w:val="ru-RU" w:eastAsia="ru-RU"/>
    </w:rPr>
  </w:style>
  <w:style w:type="table" w:styleId="a3">
    <w:name w:val="Table Grid"/>
    <w:basedOn w:val="a1"/>
    <w:uiPriority w:val="99"/>
    <w:rsid w:val="00BC26A8"/>
    <w:rPr>
      <w:rFonts w:ascii="Times New Roman" w:eastAsia="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26A8"/>
    <w:pPr>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rvts9">
    <w:name w:val="rvts9"/>
    <w:rsid w:val="00BC26A8"/>
    <w:rPr>
      <w:rFonts w:cs="Times New Roman"/>
    </w:rPr>
  </w:style>
  <w:style w:type="character" w:styleId="a4">
    <w:name w:val="Hyperlink"/>
    <w:uiPriority w:val="99"/>
    <w:rsid w:val="00693AC8"/>
    <w:rPr>
      <w:rFonts w:cs="Times New Roman"/>
      <w:color w:val="0000FF"/>
      <w:u w:val="single"/>
    </w:rPr>
  </w:style>
  <w:style w:type="character" w:customStyle="1" w:styleId="rvts37">
    <w:name w:val="rvts37"/>
    <w:rsid w:val="00693AC8"/>
    <w:rPr>
      <w:rFonts w:cs="Times New Roman"/>
    </w:rPr>
  </w:style>
  <w:style w:type="character" w:customStyle="1" w:styleId="rvts46">
    <w:name w:val="rvts46"/>
    <w:rsid w:val="00693AC8"/>
    <w:rPr>
      <w:rFonts w:cs="Times New Roman"/>
    </w:rPr>
  </w:style>
  <w:style w:type="character" w:customStyle="1" w:styleId="rvts11">
    <w:name w:val="rvts11"/>
    <w:rsid w:val="002309A2"/>
    <w:rPr>
      <w:rFonts w:cs="Times New Roman"/>
    </w:rPr>
  </w:style>
  <w:style w:type="paragraph" w:customStyle="1" w:styleId="a5">
    <w:name w:val="Нормальний текст"/>
    <w:basedOn w:val="a"/>
    <w:uiPriority w:val="99"/>
    <w:rsid w:val="007A4AF2"/>
    <w:pPr>
      <w:spacing w:before="120" w:line="240" w:lineRule="auto"/>
      <w:ind w:firstLine="567"/>
      <w:jc w:val="both"/>
    </w:pPr>
    <w:rPr>
      <w:rFonts w:ascii="Antiqua" w:hAnsi="Antiqua" w:cs="Times New Roman"/>
      <w:color w:val="auto"/>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3233">
      <w:bodyDiv w:val="1"/>
      <w:marLeft w:val="0"/>
      <w:marRight w:val="0"/>
      <w:marTop w:val="0"/>
      <w:marBottom w:val="0"/>
      <w:divBdr>
        <w:top w:val="none" w:sz="0" w:space="0" w:color="auto"/>
        <w:left w:val="none" w:sz="0" w:space="0" w:color="auto"/>
        <w:bottom w:val="none" w:sz="0" w:space="0" w:color="auto"/>
        <w:right w:val="none" w:sz="0" w:space="0" w:color="auto"/>
      </w:divBdr>
    </w:div>
    <w:div w:id="38672651">
      <w:bodyDiv w:val="1"/>
      <w:marLeft w:val="0"/>
      <w:marRight w:val="0"/>
      <w:marTop w:val="0"/>
      <w:marBottom w:val="0"/>
      <w:divBdr>
        <w:top w:val="none" w:sz="0" w:space="0" w:color="auto"/>
        <w:left w:val="none" w:sz="0" w:space="0" w:color="auto"/>
        <w:bottom w:val="none" w:sz="0" w:space="0" w:color="auto"/>
        <w:right w:val="none" w:sz="0" w:space="0" w:color="auto"/>
      </w:divBdr>
    </w:div>
    <w:div w:id="175270715">
      <w:bodyDiv w:val="1"/>
      <w:marLeft w:val="0"/>
      <w:marRight w:val="0"/>
      <w:marTop w:val="0"/>
      <w:marBottom w:val="0"/>
      <w:divBdr>
        <w:top w:val="none" w:sz="0" w:space="0" w:color="auto"/>
        <w:left w:val="none" w:sz="0" w:space="0" w:color="auto"/>
        <w:bottom w:val="none" w:sz="0" w:space="0" w:color="auto"/>
        <w:right w:val="none" w:sz="0" w:space="0" w:color="auto"/>
      </w:divBdr>
    </w:div>
    <w:div w:id="190656544">
      <w:bodyDiv w:val="1"/>
      <w:marLeft w:val="0"/>
      <w:marRight w:val="0"/>
      <w:marTop w:val="0"/>
      <w:marBottom w:val="0"/>
      <w:divBdr>
        <w:top w:val="none" w:sz="0" w:space="0" w:color="auto"/>
        <w:left w:val="none" w:sz="0" w:space="0" w:color="auto"/>
        <w:bottom w:val="none" w:sz="0" w:space="0" w:color="auto"/>
        <w:right w:val="none" w:sz="0" w:space="0" w:color="auto"/>
      </w:divBdr>
    </w:div>
    <w:div w:id="335234830">
      <w:bodyDiv w:val="1"/>
      <w:marLeft w:val="0"/>
      <w:marRight w:val="0"/>
      <w:marTop w:val="0"/>
      <w:marBottom w:val="0"/>
      <w:divBdr>
        <w:top w:val="none" w:sz="0" w:space="0" w:color="auto"/>
        <w:left w:val="none" w:sz="0" w:space="0" w:color="auto"/>
        <w:bottom w:val="none" w:sz="0" w:space="0" w:color="auto"/>
        <w:right w:val="none" w:sz="0" w:space="0" w:color="auto"/>
      </w:divBdr>
    </w:div>
    <w:div w:id="359936626">
      <w:bodyDiv w:val="1"/>
      <w:marLeft w:val="0"/>
      <w:marRight w:val="0"/>
      <w:marTop w:val="0"/>
      <w:marBottom w:val="0"/>
      <w:divBdr>
        <w:top w:val="none" w:sz="0" w:space="0" w:color="auto"/>
        <w:left w:val="none" w:sz="0" w:space="0" w:color="auto"/>
        <w:bottom w:val="none" w:sz="0" w:space="0" w:color="auto"/>
        <w:right w:val="none" w:sz="0" w:space="0" w:color="auto"/>
      </w:divBdr>
    </w:div>
    <w:div w:id="467019765">
      <w:bodyDiv w:val="1"/>
      <w:marLeft w:val="0"/>
      <w:marRight w:val="0"/>
      <w:marTop w:val="0"/>
      <w:marBottom w:val="0"/>
      <w:divBdr>
        <w:top w:val="none" w:sz="0" w:space="0" w:color="auto"/>
        <w:left w:val="none" w:sz="0" w:space="0" w:color="auto"/>
        <w:bottom w:val="none" w:sz="0" w:space="0" w:color="auto"/>
        <w:right w:val="none" w:sz="0" w:space="0" w:color="auto"/>
      </w:divBdr>
    </w:div>
    <w:div w:id="711345544">
      <w:bodyDiv w:val="1"/>
      <w:marLeft w:val="0"/>
      <w:marRight w:val="0"/>
      <w:marTop w:val="0"/>
      <w:marBottom w:val="0"/>
      <w:divBdr>
        <w:top w:val="none" w:sz="0" w:space="0" w:color="auto"/>
        <w:left w:val="none" w:sz="0" w:space="0" w:color="auto"/>
        <w:bottom w:val="none" w:sz="0" w:space="0" w:color="auto"/>
        <w:right w:val="none" w:sz="0" w:space="0" w:color="auto"/>
      </w:divBdr>
    </w:div>
    <w:div w:id="731469679">
      <w:bodyDiv w:val="1"/>
      <w:marLeft w:val="0"/>
      <w:marRight w:val="0"/>
      <w:marTop w:val="0"/>
      <w:marBottom w:val="0"/>
      <w:divBdr>
        <w:top w:val="none" w:sz="0" w:space="0" w:color="auto"/>
        <w:left w:val="none" w:sz="0" w:space="0" w:color="auto"/>
        <w:bottom w:val="none" w:sz="0" w:space="0" w:color="auto"/>
        <w:right w:val="none" w:sz="0" w:space="0" w:color="auto"/>
      </w:divBdr>
    </w:div>
    <w:div w:id="907957963">
      <w:bodyDiv w:val="1"/>
      <w:marLeft w:val="0"/>
      <w:marRight w:val="0"/>
      <w:marTop w:val="0"/>
      <w:marBottom w:val="0"/>
      <w:divBdr>
        <w:top w:val="none" w:sz="0" w:space="0" w:color="auto"/>
        <w:left w:val="none" w:sz="0" w:space="0" w:color="auto"/>
        <w:bottom w:val="none" w:sz="0" w:space="0" w:color="auto"/>
        <w:right w:val="none" w:sz="0" w:space="0" w:color="auto"/>
      </w:divBdr>
    </w:div>
    <w:div w:id="936257496">
      <w:bodyDiv w:val="1"/>
      <w:marLeft w:val="0"/>
      <w:marRight w:val="0"/>
      <w:marTop w:val="0"/>
      <w:marBottom w:val="0"/>
      <w:divBdr>
        <w:top w:val="none" w:sz="0" w:space="0" w:color="auto"/>
        <w:left w:val="none" w:sz="0" w:space="0" w:color="auto"/>
        <w:bottom w:val="none" w:sz="0" w:space="0" w:color="auto"/>
        <w:right w:val="none" w:sz="0" w:space="0" w:color="auto"/>
      </w:divBdr>
    </w:div>
    <w:div w:id="940724197">
      <w:bodyDiv w:val="1"/>
      <w:marLeft w:val="0"/>
      <w:marRight w:val="0"/>
      <w:marTop w:val="0"/>
      <w:marBottom w:val="0"/>
      <w:divBdr>
        <w:top w:val="none" w:sz="0" w:space="0" w:color="auto"/>
        <w:left w:val="none" w:sz="0" w:space="0" w:color="auto"/>
        <w:bottom w:val="none" w:sz="0" w:space="0" w:color="auto"/>
        <w:right w:val="none" w:sz="0" w:space="0" w:color="auto"/>
      </w:divBdr>
    </w:div>
    <w:div w:id="1028095958">
      <w:bodyDiv w:val="1"/>
      <w:marLeft w:val="0"/>
      <w:marRight w:val="0"/>
      <w:marTop w:val="0"/>
      <w:marBottom w:val="0"/>
      <w:divBdr>
        <w:top w:val="none" w:sz="0" w:space="0" w:color="auto"/>
        <w:left w:val="none" w:sz="0" w:space="0" w:color="auto"/>
        <w:bottom w:val="none" w:sz="0" w:space="0" w:color="auto"/>
        <w:right w:val="none" w:sz="0" w:space="0" w:color="auto"/>
      </w:divBdr>
    </w:div>
    <w:div w:id="1030378792">
      <w:bodyDiv w:val="1"/>
      <w:marLeft w:val="0"/>
      <w:marRight w:val="0"/>
      <w:marTop w:val="0"/>
      <w:marBottom w:val="0"/>
      <w:divBdr>
        <w:top w:val="none" w:sz="0" w:space="0" w:color="auto"/>
        <w:left w:val="none" w:sz="0" w:space="0" w:color="auto"/>
        <w:bottom w:val="none" w:sz="0" w:space="0" w:color="auto"/>
        <w:right w:val="none" w:sz="0" w:space="0" w:color="auto"/>
      </w:divBdr>
    </w:div>
    <w:div w:id="1093744137">
      <w:bodyDiv w:val="1"/>
      <w:marLeft w:val="0"/>
      <w:marRight w:val="0"/>
      <w:marTop w:val="0"/>
      <w:marBottom w:val="0"/>
      <w:divBdr>
        <w:top w:val="none" w:sz="0" w:space="0" w:color="auto"/>
        <w:left w:val="none" w:sz="0" w:space="0" w:color="auto"/>
        <w:bottom w:val="none" w:sz="0" w:space="0" w:color="auto"/>
        <w:right w:val="none" w:sz="0" w:space="0" w:color="auto"/>
      </w:divBdr>
    </w:div>
    <w:div w:id="1124812514">
      <w:bodyDiv w:val="1"/>
      <w:marLeft w:val="0"/>
      <w:marRight w:val="0"/>
      <w:marTop w:val="0"/>
      <w:marBottom w:val="0"/>
      <w:divBdr>
        <w:top w:val="none" w:sz="0" w:space="0" w:color="auto"/>
        <w:left w:val="none" w:sz="0" w:space="0" w:color="auto"/>
        <w:bottom w:val="none" w:sz="0" w:space="0" w:color="auto"/>
        <w:right w:val="none" w:sz="0" w:space="0" w:color="auto"/>
      </w:divBdr>
    </w:div>
    <w:div w:id="1124887835">
      <w:bodyDiv w:val="1"/>
      <w:marLeft w:val="0"/>
      <w:marRight w:val="0"/>
      <w:marTop w:val="0"/>
      <w:marBottom w:val="0"/>
      <w:divBdr>
        <w:top w:val="none" w:sz="0" w:space="0" w:color="auto"/>
        <w:left w:val="none" w:sz="0" w:space="0" w:color="auto"/>
        <w:bottom w:val="none" w:sz="0" w:space="0" w:color="auto"/>
        <w:right w:val="none" w:sz="0" w:space="0" w:color="auto"/>
      </w:divBdr>
    </w:div>
    <w:div w:id="1132286312">
      <w:bodyDiv w:val="1"/>
      <w:marLeft w:val="0"/>
      <w:marRight w:val="0"/>
      <w:marTop w:val="0"/>
      <w:marBottom w:val="0"/>
      <w:divBdr>
        <w:top w:val="none" w:sz="0" w:space="0" w:color="auto"/>
        <w:left w:val="none" w:sz="0" w:space="0" w:color="auto"/>
        <w:bottom w:val="none" w:sz="0" w:space="0" w:color="auto"/>
        <w:right w:val="none" w:sz="0" w:space="0" w:color="auto"/>
      </w:divBdr>
    </w:div>
    <w:div w:id="1165512485">
      <w:bodyDiv w:val="1"/>
      <w:marLeft w:val="0"/>
      <w:marRight w:val="0"/>
      <w:marTop w:val="0"/>
      <w:marBottom w:val="0"/>
      <w:divBdr>
        <w:top w:val="none" w:sz="0" w:space="0" w:color="auto"/>
        <w:left w:val="none" w:sz="0" w:space="0" w:color="auto"/>
        <w:bottom w:val="none" w:sz="0" w:space="0" w:color="auto"/>
        <w:right w:val="none" w:sz="0" w:space="0" w:color="auto"/>
      </w:divBdr>
    </w:div>
    <w:div w:id="1206212212">
      <w:bodyDiv w:val="1"/>
      <w:marLeft w:val="0"/>
      <w:marRight w:val="0"/>
      <w:marTop w:val="0"/>
      <w:marBottom w:val="0"/>
      <w:divBdr>
        <w:top w:val="none" w:sz="0" w:space="0" w:color="auto"/>
        <w:left w:val="none" w:sz="0" w:space="0" w:color="auto"/>
        <w:bottom w:val="none" w:sz="0" w:space="0" w:color="auto"/>
        <w:right w:val="none" w:sz="0" w:space="0" w:color="auto"/>
      </w:divBdr>
    </w:div>
    <w:div w:id="1230581621">
      <w:bodyDiv w:val="1"/>
      <w:marLeft w:val="0"/>
      <w:marRight w:val="0"/>
      <w:marTop w:val="0"/>
      <w:marBottom w:val="0"/>
      <w:divBdr>
        <w:top w:val="none" w:sz="0" w:space="0" w:color="auto"/>
        <w:left w:val="none" w:sz="0" w:space="0" w:color="auto"/>
        <w:bottom w:val="none" w:sz="0" w:space="0" w:color="auto"/>
        <w:right w:val="none" w:sz="0" w:space="0" w:color="auto"/>
      </w:divBdr>
    </w:div>
    <w:div w:id="1283026937">
      <w:bodyDiv w:val="1"/>
      <w:marLeft w:val="0"/>
      <w:marRight w:val="0"/>
      <w:marTop w:val="0"/>
      <w:marBottom w:val="0"/>
      <w:divBdr>
        <w:top w:val="none" w:sz="0" w:space="0" w:color="auto"/>
        <w:left w:val="none" w:sz="0" w:space="0" w:color="auto"/>
        <w:bottom w:val="none" w:sz="0" w:space="0" w:color="auto"/>
        <w:right w:val="none" w:sz="0" w:space="0" w:color="auto"/>
      </w:divBdr>
    </w:div>
    <w:div w:id="1316370849">
      <w:bodyDiv w:val="1"/>
      <w:marLeft w:val="0"/>
      <w:marRight w:val="0"/>
      <w:marTop w:val="0"/>
      <w:marBottom w:val="0"/>
      <w:divBdr>
        <w:top w:val="none" w:sz="0" w:space="0" w:color="auto"/>
        <w:left w:val="none" w:sz="0" w:space="0" w:color="auto"/>
        <w:bottom w:val="none" w:sz="0" w:space="0" w:color="auto"/>
        <w:right w:val="none" w:sz="0" w:space="0" w:color="auto"/>
      </w:divBdr>
    </w:div>
    <w:div w:id="1349721081">
      <w:marLeft w:val="0"/>
      <w:marRight w:val="0"/>
      <w:marTop w:val="0"/>
      <w:marBottom w:val="0"/>
      <w:divBdr>
        <w:top w:val="none" w:sz="0" w:space="0" w:color="auto"/>
        <w:left w:val="none" w:sz="0" w:space="0" w:color="auto"/>
        <w:bottom w:val="none" w:sz="0" w:space="0" w:color="auto"/>
        <w:right w:val="none" w:sz="0" w:space="0" w:color="auto"/>
      </w:divBdr>
    </w:div>
    <w:div w:id="1349721082">
      <w:marLeft w:val="0"/>
      <w:marRight w:val="0"/>
      <w:marTop w:val="0"/>
      <w:marBottom w:val="0"/>
      <w:divBdr>
        <w:top w:val="none" w:sz="0" w:space="0" w:color="auto"/>
        <w:left w:val="none" w:sz="0" w:space="0" w:color="auto"/>
        <w:bottom w:val="none" w:sz="0" w:space="0" w:color="auto"/>
        <w:right w:val="none" w:sz="0" w:space="0" w:color="auto"/>
      </w:divBdr>
    </w:div>
    <w:div w:id="1349721083">
      <w:marLeft w:val="0"/>
      <w:marRight w:val="0"/>
      <w:marTop w:val="0"/>
      <w:marBottom w:val="0"/>
      <w:divBdr>
        <w:top w:val="none" w:sz="0" w:space="0" w:color="auto"/>
        <w:left w:val="none" w:sz="0" w:space="0" w:color="auto"/>
        <w:bottom w:val="none" w:sz="0" w:space="0" w:color="auto"/>
        <w:right w:val="none" w:sz="0" w:space="0" w:color="auto"/>
      </w:divBdr>
    </w:div>
    <w:div w:id="1349721084">
      <w:marLeft w:val="0"/>
      <w:marRight w:val="0"/>
      <w:marTop w:val="0"/>
      <w:marBottom w:val="0"/>
      <w:divBdr>
        <w:top w:val="none" w:sz="0" w:space="0" w:color="auto"/>
        <w:left w:val="none" w:sz="0" w:space="0" w:color="auto"/>
        <w:bottom w:val="none" w:sz="0" w:space="0" w:color="auto"/>
        <w:right w:val="none" w:sz="0" w:space="0" w:color="auto"/>
      </w:divBdr>
    </w:div>
    <w:div w:id="1349721085">
      <w:marLeft w:val="0"/>
      <w:marRight w:val="0"/>
      <w:marTop w:val="0"/>
      <w:marBottom w:val="0"/>
      <w:divBdr>
        <w:top w:val="none" w:sz="0" w:space="0" w:color="auto"/>
        <w:left w:val="none" w:sz="0" w:space="0" w:color="auto"/>
        <w:bottom w:val="none" w:sz="0" w:space="0" w:color="auto"/>
        <w:right w:val="none" w:sz="0" w:space="0" w:color="auto"/>
      </w:divBdr>
    </w:div>
    <w:div w:id="1349721086">
      <w:marLeft w:val="0"/>
      <w:marRight w:val="0"/>
      <w:marTop w:val="0"/>
      <w:marBottom w:val="0"/>
      <w:divBdr>
        <w:top w:val="none" w:sz="0" w:space="0" w:color="auto"/>
        <w:left w:val="none" w:sz="0" w:space="0" w:color="auto"/>
        <w:bottom w:val="none" w:sz="0" w:space="0" w:color="auto"/>
        <w:right w:val="none" w:sz="0" w:space="0" w:color="auto"/>
      </w:divBdr>
    </w:div>
    <w:div w:id="1349721087">
      <w:marLeft w:val="0"/>
      <w:marRight w:val="0"/>
      <w:marTop w:val="0"/>
      <w:marBottom w:val="0"/>
      <w:divBdr>
        <w:top w:val="none" w:sz="0" w:space="0" w:color="auto"/>
        <w:left w:val="none" w:sz="0" w:space="0" w:color="auto"/>
        <w:bottom w:val="none" w:sz="0" w:space="0" w:color="auto"/>
        <w:right w:val="none" w:sz="0" w:space="0" w:color="auto"/>
      </w:divBdr>
    </w:div>
    <w:div w:id="1349721088">
      <w:marLeft w:val="0"/>
      <w:marRight w:val="0"/>
      <w:marTop w:val="0"/>
      <w:marBottom w:val="0"/>
      <w:divBdr>
        <w:top w:val="none" w:sz="0" w:space="0" w:color="auto"/>
        <w:left w:val="none" w:sz="0" w:space="0" w:color="auto"/>
        <w:bottom w:val="none" w:sz="0" w:space="0" w:color="auto"/>
        <w:right w:val="none" w:sz="0" w:space="0" w:color="auto"/>
      </w:divBdr>
    </w:div>
    <w:div w:id="1349721089">
      <w:marLeft w:val="0"/>
      <w:marRight w:val="0"/>
      <w:marTop w:val="0"/>
      <w:marBottom w:val="0"/>
      <w:divBdr>
        <w:top w:val="none" w:sz="0" w:space="0" w:color="auto"/>
        <w:left w:val="none" w:sz="0" w:space="0" w:color="auto"/>
        <w:bottom w:val="none" w:sz="0" w:space="0" w:color="auto"/>
        <w:right w:val="none" w:sz="0" w:space="0" w:color="auto"/>
      </w:divBdr>
    </w:div>
    <w:div w:id="1349721090">
      <w:marLeft w:val="0"/>
      <w:marRight w:val="0"/>
      <w:marTop w:val="0"/>
      <w:marBottom w:val="0"/>
      <w:divBdr>
        <w:top w:val="none" w:sz="0" w:space="0" w:color="auto"/>
        <w:left w:val="none" w:sz="0" w:space="0" w:color="auto"/>
        <w:bottom w:val="none" w:sz="0" w:space="0" w:color="auto"/>
        <w:right w:val="none" w:sz="0" w:space="0" w:color="auto"/>
      </w:divBdr>
    </w:div>
    <w:div w:id="1349721091">
      <w:marLeft w:val="0"/>
      <w:marRight w:val="0"/>
      <w:marTop w:val="0"/>
      <w:marBottom w:val="0"/>
      <w:divBdr>
        <w:top w:val="none" w:sz="0" w:space="0" w:color="auto"/>
        <w:left w:val="none" w:sz="0" w:space="0" w:color="auto"/>
        <w:bottom w:val="none" w:sz="0" w:space="0" w:color="auto"/>
        <w:right w:val="none" w:sz="0" w:space="0" w:color="auto"/>
      </w:divBdr>
    </w:div>
    <w:div w:id="1349721092">
      <w:marLeft w:val="0"/>
      <w:marRight w:val="0"/>
      <w:marTop w:val="0"/>
      <w:marBottom w:val="0"/>
      <w:divBdr>
        <w:top w:val="none" w:sz="0" w:space="0" w:color="auto"/>
        <w:left w:val="none" w:sz="0" w:space="0" w:color="auto"/>
        <w:bottom w:val="none" w:sz="0" w:space="0" w:color="auto"/>
        <w:right w:val="none" w:sz="0" w:space="0" w:color="auto"/>
      </w:divBdr>
    </w:div>
    <w:div w:id="1349721093">
      <w:marLeft w:val="0"/>
      <w:marRight w:val="0"/>
      <w:marTop w:val="0"/>
      <w:marBottom w:val="0"/>
      <w:divBdr>
        <w:top w:val="none" w:sz="0" w:space="0" w:color="auto"/>
        <w:left w:val="none" w:sz="0" w:space="0" w:color="auto"/>
        <w:bottom w:val="none" w:sz="0" w:space="0" w:color="auto"/>
        <w:right w:val="none" w:sz="0" w:space="0" w:color="auto"/>
      </w:divBdr>
    </w:div>
    <w:div w:id="1349721094">
      <w:marLeft w:val="0"/>
      <w:marRight w:val="0"/>
      <w:marTop w:val="0"/>
      <w:marBottom w:val="0"/>
      <w:divBdr>
        <w:top w:val="none" w:sz="0" w:space="0" w:color="auto"/>
        <w:left w:val="none" w:sz="0" w:space="0" w:color="auto"/>
        <w:bottom w:val="none" w:sz="0" w:space="0" w:color="auto"/>
        <w:right w:val="none" w:sz="0" w:space="0" w:color="auto"/>
      </w:divBdr>
    </w:div>
    <w:div w:id="1349721095">
      <w:marLeft w:val="0"/>
      <w:marRight w:val="0"/>
      <w:marTop w:val="0"/>
      <w:marBottom w:val="0"/>
      <w:divBdr>
        <w:top w:val="none" w:sz="0" w:space="0" w:color="auto"/>
        <w:left w:val="none" w:sz="0" w:space="0" w:color="auto"/>
        <w:bottom w:val="none" w:sz="0" w:space="0" w:color="auto"/>
        <w:right w:val="none" w:sz="0" w:space="0" w:color="auto"/>
      </w:divBdr>
    </w:div>
    <w:div w:id="1349721096">
      <w:marLeft w:val="0"/>
      <w:marRight w:val="0"/>
      <w:marTop w:val="0"/>
      <w:marBottom w:val="0"/>
      <w:divBdr>
        <w:top w:val="none" w:sz="0" w:space="0" w:color="auto"/>
        <w:left w:val="none" w:sz="0" w:space="0" w:color="auto"/>
        <w:bottom w:val="none" w:sz="0" w:space="0" w:color="auto"/>
        <w:right w:val="none" w:sz="0" w:space="0" w:color="auto"/>
      </w:divBdr>
    </w:div>
    <w:div w:id="1349721097">
      <w:marLeft w:val="0"/>
      <w:marRight w:val="0"/>
      <w:marTop w:val="0"/>
      <w:marBottom w:val="0"/>
      <w:divBdr>
        <w:top w:val="none" w:sz="0" w:space="0" w:color="auto"/>
        <w:left w:val="none" w:sz="0" w:space="0" w:color="auto"/>
        <w:bottom w:val="none" w:sz="0" w:space="0" w:color="auto"/>
        <w:right w:val="none" w:sz="0" w:space="0" w:color="auto"/>
      </w:divBdr>
    </w:div>
    <w:div w:id="1349721098">
      <w:marLeft w:val="0"/>
      <w:marRight w:val="0"/>
      <w:marTop w:val="0"/>
      <w:marBottom w:val="0"/>
      <w:divBdr>
        <w:top w:val="none" w:sz="0" w:space="0" w:color="auto"/>
        <w:left w:val="none" w:sz="0" w:space="0" w:color="auto"/>
        <w:bottom w:val="none" w:sz="0" w:space="0" w:color="auto"/>
        <w:right w:val="none" w:sz="0" w:space="0" w:color="auto"/>
      </w:divBdr>
    </w:div>
    <w:div w:id="1349721099">
      <w:marLeft w:val="0"/>
      <w:marRight w:val="0"/>
      <w:marTop w:val="0"/>
      <w:marBottom w:val="0"/>
      <w:divBdr>
        <w:top w:val="none" w:sz="0" w:space="0" w:color="auto"/>
        <w:left w:val="none" w:sz="0" w:space="0" w:color="auto"/>
        <w:bottom w:val="none" w:sz="0" w:space="0" w:color="auto"/>
        <w:right w:val="none" w:sz="0" w:space="0" w:color="auto"/>
      </w:divBdr>
    </w:div>
    <w:div w:id="1349721100">
      <w:marLeft w:val="0"/>
      <w:marRight w:val="0"/>
      <w:marTop w:val="0"/>
      <w:marBottom w:val="0"/>
      <w:divBdr>
        <w:top w:val="none" w:sz="0" w:space="0" w:color="auto"/>
        <w:left w:val="none" w:sz="0" w:space="0" w:color="auto"/>
        <w:bottom w:val="none" w:sz="0" w:space="0" w:color="auto"/>
        <w:right w:val="none" w:sz="0" w:space="0" w:color="auto"/>
      </w:divBdr>
    </w:div>
    <w:div w:id="1349721101">
      <w:marLeft w:val="0"/>
      <w:marRight w:val="0"/>
      <w:marTop w:val="0"/>
      <w:marBottom w:val="0"/>
      <w:divBdr>
        <w:top w:val="none" w:sz="0" w:space="0" w:color="auto"/>
        <w:left w:val="none" w:sz="0" w:space="0" w:color="auto"/>
        <w:bottom w:val="none" w:sz="0" w:space="0" w:color="auto"/>
        <w:right w:val="none" w:sz="0" w:space="0" w:color="auto"/>
      </w:divBdr>
    </w:div>
    <w:div w:id="1349721102">
      <w:marLeft w:val="0"/>
      <w:marRight w:val="0"/>
      <w:marTop w:val="0"/>
      <w:marBottom w:val="0"/>
      <w:divBdr>
        <w:top w:val="none" w:sz="0" w:space="0" w:color="auto"/>
        <w:left w:val="none" w:sz="0" w:space="0" w:color="auto"/>
        <w:bottom w:val="none" w:sz="0" w:space="0" w:color="auto"/>
        <w:right w:val="none" w:sz="0" w:space="0" w:color="auto"/>
      </w:divBdr>
    </w:div>
    <w:div w:id="1400787628">
      <w:bodyDiv w:val="1"/>
      <w:marLeft w:val="0"/>
      <w:marRight w:val="0"/>
      <w:marTop w:val="0"/>
      <w:marBottom w:val="0"/>
      <w:divBdr>
        <w:top w:val="none" w:sz="0" w:space="0" w:color="auto"/>
        <w:left w:val="none" w:sz="0" w:space="0" w:color="auto"/>
        <w:bottom w:val="none" w:sz="0" w:space="0" w:color="auto"/>
        <w:right w:val="none" w:sz="0" w:space="0" w:color="auto"/>
      </w:divBdr>
    </w:div>
    <w:div w:id="1527526031">
      <w:bodyDiv w:val="1"/>
      <w:marLeft w:val="0"/>
      <w:marRight w:val="0"/>
      <w:marTop w:val="0"/>
      <w:marBottom w:val="0"/>
      <w:divBdr>
        <w:top w:val="none" w:sz="0" w:space="0" w:color="auto"/>
        <w:left w:val="none" w:sz="0" w:space="0" w:color="auto"/>
        <w:bottom w:val="none" w:sz="0" w:space="0" w:color="auto"/>
        <w:right w:val="none" w:sz="0" w:space="0" w:color="auto"/>
      </w:divBdr>
    </w:div>
    <w:div w:id="1544711287">
      <w:bodyDiv w:val="1"/>
      <w:marLeft w:val="0"/>
      <w:marRight w:val="0"/>
      <w:marTop w:val="0"/>
      <w:marBottom w:val="0"/>
      <w:divBdr>
        <w:top w:val="none" w:sz="0" w:space="0" w:color="auto"/>
        <w:left w:val="none" w:sz="0" w:space="0" w:color="auto"/>
        <w:bottom w:val="none" w:sz="0" w:space="0" w:color="auto"/>
        <w:right w:val="none" w:sz="0" w:space="0" w:color="auto"/>
      </w:divBdr>
    </w:div>
    <w:div w:id="1555969487">
      <w:bodyDiv w:val="1"/>
      <w:marLeft w:val="0"/>
      <w:marRight w:val="0"/>
      <w:marTop w:val="0"/>
      <w:marBottom w:val="0"/>
      <w:divBdr>
        <w:top w:val="none" w:sz="0" w:space="0" w:color="auto"/>
        <w:left w:val="none" w:sz="0" w:space="0" w:color="auto"/>
        <w:bottom w:val="none" w:sz="0" w:space="0" w:color="auto"/>
        <w:right w:val="none" w:sz="0" w:space="0" w:color="auto"/>
      </w:divBdr>
    </w:div>
    <w:div w:id="1567835770">
      <w:bodyDiv w:val="1"/>
      <w:marLeft w:val="0"/>
      <w:marRight w:val="0"/>
      <w:marTop w:val="0"/>
      <w:marBottom w:val="0"/>
      <w:divBdr>
        <w:top w:val="none" w:sz="0" w:space="0" w:color="auto"/>
        <w:left w:val="none" w:sz="0" w:space="0" w:color="auto"/>
        <w:bottom w:val="none" w:sz="0" w:space="0" w:color="auto"/>
        <w:right w:val="none" w:sz="0" w:space="0" w:color="auto"/>
      </w:divBdr>
    </w:div>
    <w:div w:id="1597788178">
      <w:bodyDiv w:val="1"/>
      <w:marLeft w:val="0"/>
      <w:marRight w:val="0"/>
      <w:marTop w:val="0"/>
      <w:marBottom w:val="0"/>
      <w:divBdr>
        <w:top w:val="none" w:sz="0" w:space="0" w:color="auto"/>
        <w:left w:val="none" w:sz="0" w:space="0" w:color="auto"/>
        <w:bottom w:val="none" w:sz="0" w:space="0" w:color="auto"/>
        <w:right w:val="none" w:sz="0" w:space="0" w:color="auto"/>
      </w:divBdr>
    </w:div>
    <w:div w:id="1601836111">
      <w:bodyDiv w:val="1"/>
      <w:marLeft w:val="0"/>
      <w:marRight w:val="0"/>
      <w:marTop w:val="0"/>
      <w:marBottom w:val="0"/>
      <w:divBdr>
        <w:top w:val="none" w:sz="0" w:space="0" w:color="auto"/>
        <w:left w:val="none" w:sz="0" w:space="0" w:color="auto"/>
        <w:bottom w:val="none" w:sz="0" w:space="0" w:color="auto"/>
        <w:right w:val="none" w:sz="0" w:space="0" w:color="auto"/>
      </w:divBdr>
    </w:div>
    <w:div w:id="1614819193">
      <w:bodyDiv w:val="1"/>
      <w:marLeft w:val="0"/>
      <w:marRight w:val="0"/>
      <w:marTop w:val="0"/>
      <w:marBottom w:val="0"/>
      <w:divBdr>
        <w:top w:val="none" w:sz="0" w:space="0" w:color="auto"/>
        <w:left w:val="none" w:sz="0" w:space="0" w:color="auto"/>
        <w:bottom w:val="none" w:sz="0" w:space="0" w:color="auto"/>
        <w:right w:val="none" w:sz="0" w:space="0" w:color="auto"/>
      </w:divBdr>
    </w:div>
    <w:div w:id="1755780197">
      <w:bodyDiv w:val="1"/>
      <w:marLeft w:val="0"/>
      <w:marRight w:val="0"/>
      <w:marTop w:val="0"/>
      <w:marBottom w:val="0"/>
      <w:divBdr>
        <w:top w:val="none" w:sz="0" w:space="0" w:color="auto"/>
        <w:left w:val="none" w:sz="0" w:space="0" w:color="auto"/>
        <w:bottom w:val="none" w:sz="0" w:space="0" w:color="auto"/>
        <w:right w:val="none" w:sz="0" w:space="0" w:color="auto"/>
      </w:divBdr>
    </w:div>
    <w:div w:id="1766539793">
      <w:bodyDiv w:val="1"/>
      <w:marLeft w:val="0"/>
      <w:marRight w:val="0"/>
      <w:marTop w:val="0"/>
      <w:marBottom w:val="0"/>
      <w:divBdr>
        <w:top w:val="none" w:sz="0" w:space="0" w:color="auto"/>
        <w:left w:val="none" w:sz="0" w:space="0" w:color="auto"/>
        <w:bottom w:val="none" w:sz="0" w:space="0" w:color="auto"/>
        <w:right w:val="none" w:sz="0" w:space="0" w:color="auto"/>
      </w:divBdr>
    </w:div>
    <w:div w:id="1852723401">
      <w:bodyDiv w:val="1"/>
      <w:marLeft w:val="0"/>
      <w:marRight w:val="0"/>
      <w:marTop w:val="0"/>
      <w:marBottom w:val="0"/>
      <w:divBdr>
        <w:top w:val="none" w:sz="0" w:space="0" w:color="auto"/>
        <w:left w:val="none" w:sz="0" w:space="0" w:color="auto"/>
        <w:bottom w:val="none" w:sz="0" w:space="0" w:color="auto"/>
        <w:right w:val="none" w:sz="0" w:space="0" w:color="auto"/>
      </w:divBdr>
    </w:div>
    <w:div w:id="1879203651">
      <w:bodyDiv w:val="1"/>
      <w:marLeft w:val="0"/>
      <w:marRight w:val="0"/>
      <w:marTop w:val="0"/>
      <w:marBottom w:val="0"/>
      <w:divBdr>
        <w:top w:val="none" w:sz="0" w:space="0" w:color="auto"/>
        <w:left w:val="none" w:sz="0" w:space="0" w:color="auto"/>
        <w:bottom w:val="none" w:sz="0" w:space="0" w:color="auto"/>
        <w:right w:val="none" w:sz="0" w:space="0" w:color="auto"/>
      </w:divBdr>
    </w:div>
    <w:div w:id="1909412357">
      <w:bodyDiv w:val="1"/>
      <w:marLeft w:val="0"/>
      <w:marRight w:val="0"/>
      <w:marTop w:val="0"/>
      <w:marBottom w:val="0"/>
      <w:divBdr>
        <w:top w:val="none" w:sz="0" w:space="0" w:color="auto"/>
        <w:left w:val="none" w:sz="0" w:space="0" w:color="auto"/>
        <w:bottom w:val="none" w:sz="0" w:space="0" w:color="auto"/>
        <w:right w:val="none" w:sz="0" w:space="0" w:color="auto"/>
      </w:divBdr>
    </w:div>
    <w:div w:id="1926839723">
      <w:bodyDiv w:val="1"/>
      <w:marLeft w:val="0"/>
      <w:marRight w:val="0"/>
      <w:marTop w:val="0"/>
      <w:marBottom w:val="0"/>
      <w:divBdr>
        <w:top w:val="none" w:sz="0" w:space="0" w:color="auto"/>
        <w:left w:val="none" w:sz="0" w:space="0" w:color="auto"/>
        <w:bottom w:val="none" w:sz="0" w:space="0" w:color="auto"/>
        <w:right w:val="none" w:sz="0" w:space="0" w:color="auto"/>
      </w:divBdr>
    </w:div>
    <w:div w:id="1932471739">
      <w:bodyDiv w:val="1"/>
      <w:marLeft w:val="0"/>
      <w:marRight w:val="0"/>
      <w:marTop w:val="0"/>
      <w:marBottom w:val="0"/>
      <w:divBdr>
        <w:top w:val="none" w:sz="0" w:space="0" w:color="auto"/>
        <w:left w:val="none" w:sz="0" w:space="0" w:color="auto"/>
        <w:bottom w:val="none" w:sz="0" w:space="0" w:color="auto"/>
        <w:right w:val="none" w:sz="0" w:space="0" w:color="auto"/>
      </w:divBdr>
    </w:div>
    <w:div w:id="2059087953">
      <w:bodyDiv w:val="1"/>
      <w:marLeft w:val="0"/>
      <w:marRight w:val="0"/>
      <w:marTop w:val="0"/>
      <w:marBottom w:val="0"/>
      <w:divBdr>
        <w:top w:val="none" w:sz="0" w:space="0" w:color="auto"/>
        <w:left w:val="none" w:sz="0" w:space="0" w:color="auto"/>
        <w:bottom w:val="none" w:sz="0" w:space="0" w:color="auto"/>
        <w:right w:val="none" w:sz="0" w:space="0" w:color="auto"/>
      </w:divBdr>
    </w:div>
    <w:div w:id="2122845869">
      <w:bodyDiv w:val="1"/>
      <w:marLeft w:val="0"/>
      <w:marRight w:val="0"/>
      <w:marTop w:val="0"/>
      <w:marBottom w:val="0"/>
      <w:divBdr>
        <w:top w:val="none" w:sz="0" w:space="0" w:color="auto"/>
        <w:left w:val="none" w:sz="0" w:space="0" w:color="auto"/>
        <w:bottom w:val="none" w:sz="0" w:space="0" w:color="auto"/>
        <w:right w:val="none" w:sz="0" w:space="0" w:color="auto"/>
      </w:divBdr>
    </w:div>
    <w:div w:id="2123066895">
      <w:bodyDiv w:val="1"/>
      <w:marLeft w:val="0"/>
      <w:marRight w:val="0"/>
      <w:marTop w:val="0"/>
      <w:marBottom w:val="0"/>
      <w:divBdr>
        <w:top w:val="none" w:sz="0" w:space="0" w:color="auto"/>
        <w:left w:val="none" w:sz="0" w:space="0" w:color="auto"/>
        <w:bottom w:val="none" w:sz="0" w:space="0" w:color="auto"/>
        <w:right w:val="none" w:sz="0" w:space="0" w:color="auto"/>
      </w:divBdr>
    </w:div>
    <w:div w:id="21412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hyperlink" Target="https://zakon.rada.gov.ua/laws/show/322-08" TargetMode="External"/><Relationship Id="rId18" Type="http://schemas.openxmlformats.org/officeDocument/2006/relationships/hyperlink" Target="https://zakon.rada.gov.ua/laws/show/322-08" TargetMode="External"/><Relationship Id="rId26" Type="http://schemas.openxmlformats.org/officeDocument/2006/relationships/hyperlink" Target="https://zakon.rada.gov.ua/laws/show/322-08" TargetMode="External"/><Relationship Id="rId3" Type="http://schemas.openxmlformats.org/officeDocument/2006/relationships/settings" Target="settings.xml"/><Relationship Id="rId21" Type="http://schemas.openxmlformats.org/officeDocument/2006/relationships/hyperlink" Target="https://zakon.rada.gov.ua/laws/show/322-08" TargetMode="External"/><Relationship Id="rId7" Type="http://schemas.openxmlformats.org/officeDocument/2006/relationships/hyperlink" Target="https://zakon.rada.gov.ua/laws/show/322-08" TargetMode="External"/><Relationship Id="rId12" Type="http://schemas.openxmlformats.org/officeDocument/2006/relationships/hyperlink" Target="https://zakon.rada.gov.ua/laws/show/322-08" TargetMode="External"/><Relationship Id="rId17" Type="http://schemas.openxmlformats.org/officeDocument/2006/relationships/hyperlink" Target="https://zakon.rada.gov.ua/laws/show/322-08" TargetMode="External"/><Relationship Id="rId25" Type="http://schemas.openxmlformats.org/officeDocument/2006/relationships/hyperlink" Target="https://zakon.rada.gov.ua/laws/show/322-08" TargetMode="External"/><Relationship Id="rId2" Type="http://schemas.openxmlformats.org/officeDocument/2006/relationships/styles" Target="styles.xml"/><Relationship Id="rId16" Type="http://schemas.openxmlformats.org/officeDocument/2006/relationships/hyperlink" Target="https://zakon.rada.gov.ua/laws/show/322-08" TargetMode="External"/><Relationship Id="rId20" Type="http://schemas.openxmlformats.org/officeDocument/2006/relationships/hyperlink" Target="https://zakon.rada.gov.ua/laws/show/889-19" TargetMode="External"/><Relationship Id="rId1" Type="http://schemas.openxmlformats.org/officeDocument/2006/relationships/numbering" Target="numbering.xml"/><Relationship Id="rId6" Type="http://schemas.openxmlformats.org/officeDocument/2006/relationships/hyperlink" Target="https://zakon.rada.gov.ua/laws/show/322-08" TargetMode="External"/><Relationship Id="rId11" Type="http://schemas.openxmlformats.org/officeDocument/2006/relationships/hyperlink" Target="https://zakon.rada.gov.ua/laws/show/322-08" TargetMode="External"/><Relationship Id="rId24" Type="http://schemas.openxmlformats.org/officeDocument/2006/relationships/hyperlink" Target="https://zakon.rada.gov.ua/laws/show/322-08" TargetMode="External"/><Relationship Id="rId5" Type="http://schemas.openxmlformats.org/officeDocument/2006/relationships/hyperlink" Target="https://zakon.rada.gov.ua/laws/show/322-08" TargetMode="External"/><Relationship Id="rId15" Type="http://schemas.openxmlformats.org/officeDocument/2006/relationships/hyperlink" Target="https://zakon.rada.gov.ua/laws/show/322-08" TargetMode="External"/><Relationship Id="rId23" Type="http://schemas.openxmlformats.org/officeDocument/2006/relationships/hyperlink" Target="https://zakon.rada.gov.ua/laws/show/322-08" TargetMode="External"/><Relationship Id="rId28" Type="http://schemas.openxmlformats.org/officeDocument/2006/relationships/theme" Target="theme/theme1.xml"/><Relationship Id="rId10" Type="http://schemas.openxmlformats.org/officeDocument/2006/relationships/hyperlink" Target="https://zakon.rada.gov.ua/laws/show/322-08" TargetMode="External"/><Relationship Id="rId19" Type="http://schemas.openxmlformats.org/officeDocument/2006/relationships/hyperlink" Target="https://zakon.rada.gov.ua/laws/show/322-08" TargetMode="External"/><Relationship Id="rId4" Type="http://schemas.openxmlformats.org/officeDocument/2006/relationships/webSettings" Target="webSetting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322-08" TargetMode="External"/><Relationship Id="rId22" Type="http://schemas.openxmlformats.org/officeDocument/2006/relationships/hyperlink" Target="https://zakon.rada.gov.ua/laws/show/322-0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52771</Words>
  <Characters>30080</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Rostyslav Klym</cp:lastModifiedBy>
  <cp:revision>88</cp:revision>
  <dcterms:created xsi:type="dcterms:W3CDTF">2020-06-04T14:12:00Z</dcterms:created>
  <dcterms:modified xsi:type="dcterms:W3CDTF">2020-10-29T13:45:00Z</dcterms:modified>
</cp:coreProperties>
</file>