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8CDE" w14:textId="77777777" w:rsidR="00BD09C8" w:rsidRPr="009C3E6C" w:rsidRDefault="00BD09C8" w:rsidP="00BD09C8">
      <w:pPr>
        <w:pStyle w:val="a7"/>
        <w:ind w:firstLine="0"/>
        <w:rPr>
          <w:sz w:val="28"/>
          <w:szCs w:val="28"/>
        </w:rPr>
      </w:pPr>
      <w:r w:rsidRPr="009C3E6C">
        <w:rPr>
          <w:sz w:val="28"/>
          <w:szCs w:val="28"/>
        </w:rPr>
        <w:t>ПОЯСНЮВАЛЬНА ЗАПИСКА</w:t>
      </w:r>
    </w:p>
    <w:p w14:paraId="6487D672" w14:textId="4C9550E1" w:rsidR="00F848B0" w:rsidRDefault="00BD09C8" w:rsidP="002C242C">
      <w:pPr>
        <w:jc w:val="center"/>
        <w:rPr>
          <w:b/>
        </w:rPr>
      </w:pPr>
      <w:r w:rsidRPr="009C3E6C">
        <w:rPr>
          <w:b/>
          <w:bCs/>
        </w:rPr>
        <w:t xml:space="preserve">до </w:t>
      </w:r>
      <w:bookmarkStart w:id="0" w:name="_Hlk56443831"/>
      <w:r w:rsidR="00C1179B" w:rsidRPr="000D2161">
        <w:rPr>
          <w:b/>
          <w:bCs/>
          <w:color w:val="000000"/>
        </w:rPr>
        <w:t xml:space="preserve">проекту наказу Міністерства розвитку економіки, торгівлі та сільського господарства України </w:t>
      </w:r>
      <w:r w:rsidR="00C1179B" w:rsidRPr="0082660F">
        <w:rPr>
          <w:color w:val="000000"/>
        </w:rPr>
        <w:t>“</w:t>
      </w:r>
      <w:r w:rsidR="00C1179B" w:rsidRPr="000D2161">
        <w:rPr>
          <w:b/>
          <w:bCs/>
          <w:color w:val="000000"/>
        </w:rPr>
        <w:t>Про деякі питання у сфері бджільництва</w:t>
      </w:r>
      <w:r w:rsidR="00C1179B" w:rsidRPr="0082660F">
        <w:rPr>
          <w:color w:val="000000"/>
        </w:rPr>
        <w:t>”</w:t>
      </w:r>
    </w:p>
    <w:bookmarkEnd w:id="0"/>
    <w:p w14:paraId="4A7C8C9C" w14:textId="77777777" w:rsidR="00BD09C8" w:rsidRPr="00C662D9" w:rsidRDefault="00BD09C8" w:rsidP="00BD09C8">
      <w:pPr>
        <w:jc w:val="center"/>
        <w:rPr>
          <w:b/>
          <w:bCs/>
          <w:sz w:val="20"/>
          <w:szCs w:val="20"/>
        </w:rPr>
      </w:pPr>
    </w:p>
    <w:p w14:paraId="272B1683" w14:textId="61B27A24" w:rsidR="00BD09C8" w:rsidRPr="00277A31" w:rsidRDefault="00B46936" w:rsidP="00C1179B">
      <w:pPr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b/>
        </w:rPr>
      </w:pPr>
      <w:r>
        <w:rPr>
          <w:b/>
        </w:rPr>
        <w:t>Мета</w:t>
      </w:r>
    </w:p>
    <w:p w14:paraId="52FB39E9" w14:textId="0D72E145" w:rsidR="00C1179B" w:rsidRPr="00005DDC" w:rsidRDefault="00C1179B" w:rsidP="00C1179B">
      <w:pPr>
        <w:spacing w:before="120" w:after="120"/>
        <w:ind w:firstLine="709"/>
        <w:jc w:val="both"/>
        <w:rPr>
          <w:rFonts w:eastAsia="Calibri"/>
        </w:rPr>
      </w:pPr>
      <w:r w:rsidRPr="00C1179B">
        <w:rPr>
          <w:rFonts w:eastAsia="Calibri"/>
        </w:rPr>
        <w:t>Удосконалення нормативно-правового регулювання галузі бджільництва</w:t>
      </w:r>
      <w:r>
        <w:rPr>
          <w:bCs/>
        </w:rPr>
        <w:t xml:space="preserve"> </w:t>
      </w:r>
      <w:r w:rsidR="00B46CCC">
        <w:rPr>
          <w:bCs/>
        </w:rPr>
        <w:t xml:space="preserve">шляхом </w:t>
      </w:r>
      <w:r>
        <w:rPr>
          <w:bCs/>
        </w:rPr>
        <w:t xml:space="preserve">встановлення </w:t>
      </w:r>
      <w:r w:rsidR="00DA562B" w:rsidRPr="00A97330">
        <w:rPr>
          <w:color w:val="000000"/>
        </w:rPr>
        <w:t>створення ефективного та прозорого обліку пасік, створення умов для запобігання отруєння бджіл, підвищення врожайності ентомофільних рослин сільськогосподарського призначення</w:t>
      </w:r>
      <w:r>
        <w:rPr>
          <w:bCs/>
        </w:rPr>
        <w:t xml:space="preserve">, а також виконання </w:t>
      </w:r>
      <w:r>
        <w:rPr>
          <w:rFonts w:eastAsia="Calibri"/>
        </w:rPr>
        <w:t>ц</w:t>
      </w:r>
      <w:r w:rsidRPr="00C1179B">
        <w:rPr>
          <w:rFonts w:eastAsia="Calibri"/>
        </w:rPr>
        <w:t>іл</w:t>
      </w:r>
      <w:r>
        <w:rPr>
          <w:rFonts w:eastAsia="Calibri"/>
        </w:rPr>
        <w:t>і</w:t>
      </w:r>
      <w:r w:rsidRPr="00C1179B">
        <w:rPr>
          <w:rFonts w:eastAsia="Calibri"/>
        </w:rPr>
        <w:t xml:space="preserve"> державної політики 7.3. </w:t>
      </w:r>
      <w:r w:rsidR="00663F9E" w:rsidRPr="00C5546E">
        <w:rPr>
          <w:color w:val="000000"/>
        </w:rPr>
        <w:t>“</w:t>
      </w:r>
      <w:r w:rsidRPr="00C1179B">
        <w:rPr>
          <w:rFonts w:eastAsia="Calibri"/>
        </w:rPr>
        <w:t>Українські працівники мають легальну роботу та витрачають менше часу на пошук нової легальної роботи</w:t>
      </w:r>
      <w:r w:rsidR="00663F9E" w:rsidRPr="00663F9E">
        <w:rPr>
          <w:color w:val="000000"/>
          <w:lang w:eastAsia="uk-UA"/>
        </w:rPr>
        <w:t>”</w:t>
      </w:r>
      <w:r w:rsidRPr="00C1179B">
        <w:rPr>
          <w:rFonts w:eastAsia="Calibri"/>
        </w:rPr>
        <w:t>.</w:t>
      </w:r>
    </w:p>
    <w:p w14:paraId="75940428" w14:textId="47D77E79" w:rsidR="00315A4B" w:rsidRPr="00C1179B" w:rsidRDefault="00DB5F65" w:rsidP="00C1179B">
      <w:pPr>
        <w:pStyle w:val="af5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contextualSpacing w:val="0"/>
        <w:rPr>
          <w:rFonts w:eastAsia="Calibri"/>
          <w:b/>
        </w:rPr>
      </w:pPr>
      <w:r w:rsidRPr="00C1179B">
        <w:rPr>
          <w:rFonts w:eastAsia="Calibri"/>
          <w:b/>
        </w:rPr>
        <w:t>Обґрунтування необхідності прийняття акта</w:t>
      </w:r>
    </w:p>
    <w:p w14:paraId="0DF9ACD2" w14:textId="77777777" w:rsidR="00C1179B" w:rsidRPr="00C1179B" w:rsidRDefault="00C1179B" w:rsidP="00C1179B">
      <w:pPr>
        <w:pStyle w:val="af5"/>
        <w:spacing w:before="120" w:after="120"/>
        <w:ind w:left="0" w:firstLine="709"/>
        <w:contextualSpacing w:val="0"/>
        <w:jc w:val="both"/>
        <w:rPr>
          <w:rFonts w:eastAsia="Calibri"/>
        </w:rPr>
      </w:pPr>
      <w:r w:rsidRPr="00C1179B">
        <w:rPr>
          <w:rFonts w:eastAsia="Calibri"/>
        </w:rPr>
        <w:t>У зв’язку з надмірним регулюванням галузі та невідповідністю законодавства сьогоденним реаліям функціонування ринку продукції бджільництва склалася ситуація, за якої ускладнена реєстрація пасіки та отримання ветеринарно-санітарного паспорта на неї без проведення відповідних клінічних досліджень для підтвердження епізоотичного стану пасіки.</w:t>
      </w:r>
    </w:p>
    <w:p w14:paraId="3E67BB9F" w14:textId="77777777" w:rsidR="00C1179B" w:rsidRPr="00C1179B" w:rsidRDefault="00C1179B" w:rsidP="00C1179B">
      <w:pPr>
        <w:pStyle w:val="af5"/>
        <w:spacing w:before="120" w:after="120"/>
        <w:ind w:left="0" w:firstLine="709"/>
        <w:contextualSpacing w:val="0"/>
        <w:jc w:val="both"/>
        <w:rPr>
          <w:rFonts w:eastAsia="Calibri"/>
        </w:rPr>
      </w:pPr>
      <w:r w:rsidRPr="00C1179B">
        <w:rPr>
          <w:rFonts w:eastAsia="Calibri"/>
        </w:rPr>
        <w:t>Також варто зазначити, що на ринку відбувається затягування строків видачі паспорта пасіки, адже законодавчих вимог щодо чітких строків його оформлення не передбачено.</w:t>
      </w:r>
    </w:p>
    <w:p w14:paraId="2C95999B" w14:textId="77777777" w:rsidR="00C1179B" w:rsidRPr="00C1179B" w:rsidRDefault="00C1179B" w:rsidP="00C1179B">
      <w:pPr>
        <w:pStyle w:val="af5"/>
        <w:shd w:val="clear" w:color="auto" w:fill="FFFFFF"/>
        <w:spacing w:before="120" w:after="120"/>
        <w:ind w:left="0" w:firstLine="709"/>
        <w:contextualSpacing w:val="0"/>
        <w:jc w:val="both"/>
        <w:rPr>
          <w:rFonts w:eastAsia="Calibri"/>
        </w:rPr>
      </w:pPr>
      <w:bookmarkStart w:id="1" w:name="n1979"/>
      <w:bookmarkStart w:id="2" w:name="n1980"/>
      <w:bookmarkEnd w:id="1"/>
      <w:bookmarkEnd w:id="2"/>
      <w:r w:rsidRPr="00C1179B">
        <w:rPr>
          <w:rFonts w:eastAsia="Calibri"/>
        </w:rPr>
        <w:t>Відсутній чіткий механізм інформування органів місцевого самоврядування та пасічників про застосування засобів захисту рослин; встановлення факту та причин отруєння бджіл; заходів щодо попередження та профілактики отруєння бджіл; визначення механізму економічної оцінки збитків власникам пасік від отруєння бджіл.</w:t>
      </w:r>
    </w:p>
    <w:p w14:paraId="7E235D96" w14:textId="77777777" w:rsidR="00342BEE" w:rsidRPr="00C662D9" w:rsidRDefault="00342BEE" w:rsidP="00342BEE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</w:p>
    <w:p w14:paraId="2DCA3755" w14:textId="510EE31B" w:rsidR="00BD09C8" w:rsidRPr="00C1179B" w:rsidRDefault="00DB5F65" w:rsidP="000A59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C1179B">
        <w:rPr>
          <w:b/>
          <w:bCs/>
          <w:shd w:val="clear" w:color="auto" w:fill="FFFFFF"/>
        </w:rPr>
        <w:t>Основні положення проекту акта</w:t>
      </w:r>
    </w:p>
    <w:p w14:paraId="145B1005" w14:textId="30027E4D" w:rsidR="00C1179B" w:rsidRPr="00C1179B" w:rsidRDefault="00732B2E" w:rsidP="00C1179B">
      <w:pPr>
        <w:pStyle w:val="af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7A31">
        <w:rPr>
          <w:sz w:val="28"/>
          <w:szCs w:val="28"/>
        </w:rPr>
        <w:t xml:space="preserve">Проєкт </w:t>
      </w:r>
      <w:r w:rsidR="006C6932" w:rsidRPr="00277A31">
        <w:rPr>
          <w:sz w:val="28"/>
          <w:szCs w:val="28"/>
        </w:rPr>
        <w:t xml:space="preserve">наказу </w:t>
      </w:r>
      <w:r w:rsidR="00C1179B">
        <w:rPr>
          <w:sz w:val="28"/>
          <w:szCs w:val="28"/>
        </w:rPr>
        <w:t>передбачає затвердження</w:t>
      </w:r>
      <w:r w:rsidR="00C1179B" w:rsidRPr="00C1179B">
        <w:rPr>
          <w:sz w:val="28"/>
          <w:szCs w:val="28"/>
        </w:rPr>
        <w:t xml:space="preserve"> План породного районування бджіл, Порядк</w:t>
      </w:r>
      <w:r w:rsidR="00C1179B">
        <w:rPr>
          <w:sz w:val="28"/>
          <w:szCs w:val="28"/>
        </w:rPr>
        <w:t>у</w:t>
      </w:r>
      <w:r w:rsidR="00C1179B" w:rsidRPr="00C1179B">
        <w:rPr>
          <w:sz w:val="28"/>
          <w:szCs w:val="28"/>
        </w:rPr>
        <w:t xml:space="preserve"> видачі ветеринарно-санітарного паспорта пасіки, Порядк</w:t>
      </w:r>
      <w:r w:rsidR="00C1179B">
        <w:rPr>
          <w:sz w:val="28"/>
          <w:szCs w:val="28"/>
        </w:rPr>
        <w:t>у</w:t>
      </w:r>
      <w:r w:rsidR="00C1179B" w:rsidRPr="00C1179B">
        <w:rPr>
          <w:sz w:val="28"/>
          <w:szCs w:val="28"/>
        </w:rPr>
        <w:t xml:space="preserve"> реєстрації пасіки, Інструкці</w:t>
      </w:r>
      <w:r w:rsidR="00C1179B">
        <w:rPr>
          <w:sz w:val="28"/>
          <w:szCs w:val="28"/>
        </w:rPr>
        <w:t>ї</w:t>
      </w:r>
      <w:r w:rsidR="00C1179B" w:rsidRPr="00C1179B">
        <w:rPr>
          <w:sz w:val="28"/>
          <w:szCs w:val="28"/>
        </w:rPr>
        <w:t xml:space="preserve"> з профілактики та встановлення факту отруєння бджіл.</w:t>
      </w:r>
    </w:p>
    <w:p w14:paraId="7B187044" w14:textId="4AFBED57" w:rsidR="00C1179B" w:rsidRPr="00C1179B" w:rsidRDefault="00C1179B" w:rsidP="00C1179B">
      <w:pPr>
        <w:pStyle w:val="af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в</w:t>
      </w:r>
      <w:r w:rsidRPr="00C1179B">
        <w:rPr>
          <w:sz w:val="28"/>
          <w:szCs w:val="28"/>
        </w:rPr>
        <w:t xml:space="preserve">носяться зміни до наказу Головного державного інспектора ветеринарної медицини України від 30 січня 2001 року № 9 </w:t>
      </w:r>
      <w:r w:rsidR="00663F9E" w:rsidRPr="00C5546E">
        <w:rPr>
          <w:color w:val="000000"/>
          <w:sz w:val="28"/>
          <w:szCs w:val="28"/>
        </w:rPr>
        <w:t>“</w:t>
      </w:r>
      <w:r w:rsidRPr="00C1179B">
        <w:rPr>
          <w:sz w:val="28"/>
          <w:szCs w:val="28"/>
        </w:rPr>
        <w:t xml:space="preserve">Про затвердження Інструкції щодо попередження та ліквідації </w:t>
      </w:r>
      <w:proofErr w:type="spellStart"/>
      <w:r w:rsidRPr="00C1179B">
        <w:rPr>
          <w:sz w:val="28"/>
          <w:szCs w:val="28"/>
        </w:rPr>
        <w:t>хвороб</w:t>
      </w:r>
      <w:proofErr w:type="spellEnd"/>
      <w:r w:rsidRPr="00C1179B">
        <w:rPr>
          <w:sz w:val="28"/>
          <w:szCs w:val="28"/>
        </w:rPr>
        <w:t xml:space="preserve"> і отруєнь бджіл</w:t>
      </w:r>
      <w:r w:rsidR="00663F9E" w:rsidRPr="00663F9E">
        <w:rPr>
          <w:color w:val="000000"/>
        </w:rPr>
        <w:t>”</w:t>
      </w:r>
      <w:r w:rsidRPr="00C1179B">
        <w:rPr>
          <w:sz w:val="28"/>
          <w:szCs w:val="28"/>
        </w:rPr>
        <w:t xml:space="preserve">, зареєстрованого у Міністерстві юстиції України 12 лютого 2001 року за </w:t>
      </w:r>
      <w:r>
        <w:rPr>
          <w:sz w:val="28"/>
          <w:szCs w:val="28"/>
        </w:rPr>
        <w:br/>
      </w:r>
      <w:r w:rsidRPr="00C1179B">
        <w:rPr>
          <w:sz w:val="28"/>
          <w:szCs w:val="28"/>
        </w:rPr>
        <w:t>№ 131/5322.</w:t>
      </w:r>
    </w:p>
    <w:p w14:paraId="767AB500" w14:textId="227C63DA" w:rsidR="00C662D9" w:rsidRPr="00333A4D" w:rsidRDefault="00C1179B" w:rsidP="00C1179B">
      <w:pPr>
        <w:pStyle w:val="af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179B">
        <w:rPr>
          <w:sz w:val="28"/>
          <w:szCs w:val="28"/>
        </w:rPr>
        <w:t xml:space="preserve">Водночас, визнається таким, що втратив чинність, наказ Міністерства агарної політики України та Української академії аграрних наук від 20 вересня 2000 року № 184/82 </w:t>
      </w:r>
      <w:r w:rsidR="00663F9E" w:rsidRPr="00C5546E">
        <w:rPr>
          <w:color w:val="000000"/>
          <w:sz w:val="28"/>
          <w:szCs w:val="28"/>
        </w:rPr>
        <w:t>“</w:t>
      </w:r>
      <w:r w:rsidRPr="00C1179B">
        <w:rPr>
          <w:sz w:val="28"/>
          <w:szCs w:val="28"/>
        </w:rPr>
        <w:t xml:space="preserve">Про затвердження нормативно-правових актів з питань </w:t>
      </w:r>
      <w:r w:rsidRPr="00C1179B">
        <w:rPr>
          <w:sz w:val="28"/>
          <w:szCs w:val="28"/>
        </w:rPr>
        <w:lastRenderedPageBreak/>
        <w:t>розвитку бджільництва</w:t>
      </w:r>
      <w:r w:rsidR="00663F9E" w:rsidRPr="00663F9E">
        <w:rPr>
          <w:color w:val="000000"/>
        </w:rPr>
        <w:t>”</w:t>
      </w:r>
      <w:r w:rsidRPr="00C1179B">
        <w:rPr>
          <w:sz w:val="28"/>
          <w:szCs w:val="28"/>
        </w:rPr>
        <w:t>, зареєстрований в Міністерстві юстиції України 23 жовтня 2000 року за № 736/4957.</w:t>
      </w:r>
      <w:r w:rsidR="000F6842" w:rsidRPr="000F6842">
        <w:rPr>
          <w:sz w:val="28"/>
          <w:szCs w:val="28"/>
        </w:rPr>
        <w:t xml:space="preserve"> </w:t>
      </w:r>
      <w:r w:rsidR="00A7567A">
        <w:rPr>
          <w:color w:val="000000"/>
        </w:rPr>
        <w:t xml:space="preserve"> </w:t>
      </w:r>
    </w:p>
    <w:p w14:paraId="5C7EC493" w14:textId="6A11DC22" w:rsidR="00C662D9" w:rsidRDefault="00DB5F65" w:rsidP="00C662D9">
      <w:pPr>
        <w:pStyle w:val="af0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f1"/>
          <w:color w:val="000000"/>
          <w:sz w:val="28"/>
          <w:szCs w:val="28"/>
        </w:rPr>
      </w:pPr>
      <w:r w:rsidRPr="00DB5F65">
        <w:rPr>
          <w:rStyle w:val="af1"/>
          <w:color w:val="000000"/>
          <w:sz w:val="28"/>
          <w:szCs w:val="28"/>
        </w:rPr>
        <w:t>Правові аспекти</w:t>
      </w:r>
    </w:p>
    <w:p w14:paraId="4A36E0F6" w14:textId="53BA5E17" w:rsidR="00DB5F65" w:rsidRPr="00DB5F65" w:rsidRDefault="00DB5F65" w:rsidP="00DB5F65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709"/>
        <w:jc w:val="both"/>
        <w:rPr>
          <w:rStyle w:val="af1"/>
          <w:b w:val="0"/>
          <w:bCs w:val="0"/>
          <w:color w:val="000000"/>
          <w:lang w:eastAsia="uk-UA"/>
        </w:rPr>
      </w:pPr>
      <w:r w:rsidRPr="00277A31">
        <w:rPr>
          <w:color w:val="000000"/>
          <w:lang w:eastAsia="uk-UA"/>
        </w:rPr>
        <w:t xml:space="preserve">Проєкт наказу розроблено </w:t>
      </w:r>
      <w:r w:rsidR="00663F9E">
        <w:rPr>
          <w:color w:val="000000"/>
          <w:lang w:eastAsia="uk-UA"/>
        </w:rPr>
        <w:t>в</w:t>
      </w:r>
      <w:r w:rsidR="00663F9E" w:rsidRPr="00663F9E">
        <w:rPr>
          <w:color w:val="000000"/>
          <w:lang w:eastAsia="uk-UA"/>
        </w:rPr>
        <w:t>ідповідно до частини третьої статті 12, частин першої та третьої статті 13, частини першої статті 23 Закону України “Про бджільництво”, абзацу четвертого статті 6 Закону Укр</w:t>
      </w:r>
      <w:r w:rsidR="00663F9E">
        <w:rPr>
          <w:color w:val="000000"/>
          <w:lang w:eastAsia="uk-UA"/>
        </w:rPr>
        <w:t>аїни “Про ветеринарну медицину”</w:t>
      </w:r>
      <w:r w:rsidRPr="00945BF6">
        <w:rPr>
          <w:color w:val="000000"/>
          <w:lang w:eastAsia="uk-UA"/>
        </w:rPr>
        <w:t>.</w:t>
      </w:r>
    </w:p>
    <w:p w14:paraId="1A201D06" w14:textId="47C1FCFF" w:rsidR="00DB5F65" w:rsidRPr="00C662D9" w:rsidRDefault="00DB5F65" w:rsidP="00C662D9">
      <w:pPr>
        <w:pStyle w:val="af0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f1"/>
          <w:color w:val="000000"/>
          <w:sz w:val="28"/>
          <w:szCs w:val="28"/>
        </w:rPr>
      </w:pPr>
      <w:r w:rsidRPr="00DB5F65">
        <w:rPr>
          <w:rStyle w:val="af1"/>
          <w:color w:val="000000"/>
          <w:sz w:val="28"/>
          <w:szCs w:val="28"/>
        </w:rPr>
        <w:t>Фінансово-економічне обґрунтування</w:t>
      </w:r>
    </w:p>
    <w:p w14:paraId="064813BF" w14:textId="77777777" w:rsidR="00793586" w:rsidRDefault="005F1762" w:rsidP="00C662D9">
      <w:pPr>
        <w:pStyle w:val="af0"/>
        <w:shd w:val="clear" w:color="auto" w:fill="FFFFFF"/>
        <w:tabs>
          <w:tab w:val="left" w:pos="1134"/>
        </w:tabs>
        <w:ind w:firstLine="709"/>
        <w:jc w:val="both"/>
        <w:rPr>
          <w:rStyle w:val="af1"/>
          <w:b w:val="0"/>
          <w:color w:val="000000"/>
          <w:sz w:val="28"/>
          <w:szCs w:val="28"/>
        </w:rPr>
      </w:pPr>
      <w:r w:rsidRPr="00277A31">
        <w:rPr>
          <w:rStyle w:val="af1"/>
          <w:b w:val="0"/>
          <w:color w:val="000000"/>
          <w:sz w:val="28"/>
          <w:szCs w:val="28"/>
        </w:rPr>
        <w:t xml:space="preserve">Реалізація наказу не потребує фінансування з державного </w:t>
      </w:r>
      <w:r w:rsidR="00C32823" w:rsidRPr="00277A31">
        <w:rPr>
          <w:rStyle w:val="af1"/>
          <w:b w:val="0"/>
          <w:color w:val="000000"/>
          <w:sz w:val="28"/>
          <w:szCs w:val="28"/>
        </w:rPr>
        <w:t>або місцевих</w:t>
      </w:r>
      <w:r w:rsidR="006411B8">
        <w:rPr>
          <w:rStyle w:val="af1"/>
          <w:b w:val="0"/>
          <w:color w:val="000000"/>
          <w:sz w:val="28"/>
          <w:szCs w:val="28"/>
        </w:rPr>
        <w:t xml:space="preserve"> бюджетів</w:t>
      </w:r>
      <w:r w:rsidRPr="00277A31">
        <w:rPr>
          <w:rStyle w:val="af1"/>
          <w:b w:val="0"/>
          <w:color w:val="000000"/>
          <w:sz w:val="28"/>
          <w:szCs w:val="28"/>
        </w:rPr>
        <w:t>.</w:t>
      </w:r>
    </w:p>
    <w:p w14:paraId="162A3FC9" w14:textId="77777777" w:rsidR="00C21BBF" w:rsidRPr="007C71BC" w:rsidRDefault="00C21BBF" w:rsidP="00C662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f1"/>
          <w:b w:val="0"/>
          <w:color w:val="000000"/>
          <w:sz w:val="18"/>
          <w:szCs w:val="18"/>
        </w:rPr>
      </w:pPr>
    </w:p>
    <w:p w14:paraId="6DDDBABD" w14:textId="77777777" w:rsidR="00632DC9" w:rsidRPr="00277A31" w:rsidRDefault="005F1762" w:rsidP="00C662D9">
      <w:pPr>
        <w:pStyle w:val="af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f1"/>
          <w:color w:val="000000"/>
          <w:sz w:val="28"/>
          <w:szCs w:val="28"/>
        </w:rPr>
      </w:pPr>
      <w:r w:rsidRPr="00277A31">
        <w:rPr>
          <w:rStyle w:val="af1"/>
          <w:color w:val="000000"/>
          <w:sz w:val="28"/>
          <w:szCs w:val="28"/>
        </w:rPr>
        <w:t>Позиція заінтересованих сторін</w:t>
      </w:r>
    </w:p>
    <w:p w14:paraId="6E51D1C1" w14:textId="1ED9D2E8" w:rsidR="00D25767" w:rsidRPr="00277A31" w:rsidRDefault="00924415" w:rsidP="00C662D9">
      <w:pPr>
        <w:pStyle w:val="af0"/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7A31">
        <w:rPr>
          <w:rStyle w:val="af1"/>
          <w:b w:val="0"/>
          <w:sz w:val="28"/>
          <w:szCs w:val="28"/>
        </w:rPr>
        <w:t xml:space="preserve">Проєкт </w:t>
      </w:r>
      <w:r w:rsidR="005F1762" w:rsidRPr="00277A31">
        <w:rPr>
          <w:rStyle w:val="af1"/>
          <w:b w:val="0"/>
          <w:sz w:val="28"/>
          <w:szCs w:val="28"/>
        </w:rPr>
        <w:t xml:space="preserve">наказу </w:t>
      </w:r>
      <w:r w:rsidR="00EE7B92" w:rsidRPr="00277A31">
        <w:rPr>
          <w:color w:val="000000"/>
          <w:sz w:val="28"/>
          <w:szCs w:val="28"/>
        </w:rPr>
        <w:t xml:space="preserve"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="00D25767" w:rsidRPr="00277A31">
        <w:rPr>
          <w:color w:val="000000"/>
          <w:sz w:val="28"/>
          <w:szCs w:val="28"/>
        </w:rPr>
        <w:t>прав осіб з інвалідністю</w:t>
      </w:r>
      <w:r w:rsidR="00195AA1">
        <w:rPr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195AA1" w:rsidRPr="00195AA1">
        <w:rPr>
          <w:color w:val="000000"/>
          <w:sz w:val="28"/>
          <w:szCs w:val="28"/>
        </w:rPr>
        <w:t>функціонування і застосування української мови як державної</w:t>
      </w:r>
      <w:r w:rsidR="00D25767" w:rsidRPr="00277A31">
        <w:rPr>
          <w:color w:val="000000"/>
          <w:sz w:val="28"/>
          <w:szCs w:val="28"/>
        </w:rPr>
        <w:t>.</w:t>
      </w:r>
    </w:p>
    <w:p w14:paraId="23D7ED5A" w14:textId="1B710A73" w:rsidR="00D25767" w:rsidRPr="00277A31" w:rsidRDefault="00D25767" w:rsidP="00195AA1">
      <w:pPr>
        <w:pStyle w:val="af0"/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7A31">
        <w:rPr>
          <w:color w:val="000000"/>
          <w:sz w:val="28"/>
          <w:szCs w:val="28"/>
        </w:rPr>
        <w:t>Проєкт наказу не стосується сфери наукової та науково-технічної діяльності.</w:t>
      </w:r>
    </w:p>
    <w:p w14:paraId="2DB95815" w14:textId="77777777" w:rsidR="00050D50" w:rsidRPr="00277A31" w:rsidRDefault="00146F96" w:rsidP="00C662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7A31">
        <w:rPr>
          <w:color w:val="000000"/>
          <w:sz w:val="28"/>
          <w:szCs w:val="28"/>
        </w:rPr>
        <w:t>Відповідно до Закону Укр</w:t>
      </w:r>
      <w:r w:rsidR="00C5546E">
        <w:rPr>
          <w:color w:val="000000"/>
          <w:sz w:val="28"/>
          <w:szCs w:val="28"/>
        </w:rPr>
        <w:t xml:space="preserve">аїни </w:t>
      </w:r>
      <w:r w:rsidR="00C5546E" w:rsidRPr="00C5546E">
        <w:rPr>
          <w:color w:val="000000"/>
          <w:sz w:val="28"/>
          <w:szCs w:val="28"/>
        </w:rPr>
        <w:t>“</w:t>
      </w:r>
      <w:r w:rsidRPr="00277A31">
        <w:rPr>
          <w:color w:val="000000"/>
          <w:sz w:val="28"/>
          <w:szCs w:val="28"/>
        </w:rPr>
        <w:t>Про засади державної регуляторної політики у сфері господарської діяльності</w:t>
      </w:r>
      <w:r w:rsidR="00C5546E" w:rsidRPr="00C5546E">
        <w:rPr>
          <w:color w:val="000000"/>
          <w:sz w:val="28"/>
          <w:szCs w:val="28"/>
        </w:rPr>
        <w:t>”</w:t>
      </w:r>
      <w:r w:rsidR="002931BC">
        <w:rPr>
          <w:color w:val="000000"/>
          <w:sz w:val="28"/>
          <w:szCs w:val="28"/>
        </w:rPr>
        <w:t xml:space="preserve"> та</w:t>
      </w:r>
      <w:r w:rsidRPr="00277A31">
        <w:rPr>
          <w:color w:val="000000"/>
          <w:sz w:val="28"/>
          <w:szCs w:val="28"/>
        </w:rPr>
        <w:t xml:space="preserve"> </w:t>
      </w:r>
      <w:r w:rsidR="0091065B" w:rsidRPr="00277A31">
        <w:rPr>
          <w:color w:val="000000"/>
          <w:sz w:val="28"/>
          <w:szCs w:val="28"/>
        </w:rPr>
        <w:t>з метою забезпечення громадського обговорення</w:t>
      </w:r>
      <w:r w:rsidR="002931BC">
        <w:rPr>
          <w:color w:val="000000"/>
          <w:sz w:val="28"/>
          <w:szCs w:val="28"/>
        </w:rPr>
        <w:t>,</w:t>
      </w:r>
      <w:r w:rsidR="0091065B" w:rsidRPr="00277A31">
        <w:rPr>
          <w:color w:val="000000"/>
          <w:sz w:val="28"/>
          <w:szCs w:val="28"/>
        </w:rPr>
        <w:t xml:space="preserve"> </w:t>
      </w:r>
      <w:r w:rsidRPr="00277A31">
        <w:rPr>
          <w:color w:val="000000"/>
          <w:sz w:val="28"/>
          <w:szCs w:val="28"/>
        </w:rPr>
        <w:t xml:space="preserve">проєкт </w:t>
      </w:r>
      <w:r w:rsidR="00050D50" w:rsidRPr="00277A31">
        <w:rPr>
          <w:color w:val="000000"/>
          <w:sz w:val="28"/>
          <w:szCs w:val="28"/>
        </w:rPr>
        <w:t xml:space="preserve">наказу </w:t>
      </w:r>
      <w:r w:rsidR="00A5628D" w:rsidRPr="00277A31">
        <w:rPr>
          <w:color w:val="000000"/>
          <w:sz w:val="28"/>
          <w:szCs w:val="28"/>
        </w:rPr>
        <w:t>буде розміщено</w:t>
      </w:r>
      <w:r w:rsidR="00050D50" w:rsidRPr="00277A31">
        <w:rPr>
          <w:color w:val="000000"/>
          <w:sz w:val="28"/>
          <w:szCs w:val="28"/>
        </w:rPr>
        <w:t xml:space="preserve"> на офіційному веб</w:t>
      </w:r>
      <w:r w:rsidR="000F36A0" w:rsidRPr="00277A31">
        <w:rPr>
          <w:color w:val="000000"/>
          <w:sz w:val="28"/>
          <w:szCs w:val="28"/>
        </w:rPr>
        <w:t>-</w:t>
      </w:r>
      <w:r w:rsidR="00050D50" w:rsidRPr="00277A31">
        <w:rPr>
          <w:color w:val="000000"/>
          <w:sz w:val="28"/>
          <w:szCs w:val="28"/>
        </w:rPr>
        <w:t xml:space="preserve">сайті Мінекономіки </w:t>
      </w:r>
      <w:r w:rsidR="00706A84" w:rsidRPr="00277A31">
        <w:rPr>
          <w:color w:val="000000"/>
          <w:sz w:val="28"/>
          <w:szCs w:val="28"/>
        </w:rPr>
        <w:t xml:space="preserve">в розділі </w:t>
      </w:r>
      <w:r w:rsidR="00C5546E" w:rsidRPr="00C5546E">
        <w:rPr>
          <w:color w:val="000000"/>
          <w:sz w:val="28"/>
          <w:szCs w:val="28"/>
        </w:rPr>
        <w:t>“</w:t>
      </w:r>
      <w:r w:rsidR="00706A84" w:rsidRPr="00277A31">
        <w:rPr>
          <w:color w:val="000000"/>
          <w:sz w:val="28"/>
          <w:szCs w:val="28"/>
        </w:rPr>
        <w:t>Документи</w:t>
      </w:r>
      <w:r w:rsidR="00341027" w:rsidRPr="00C5546E">
        <w:rPr>
          <w:color w:val="000000"/>
          <w:sz w:val="28"/>
          <w:szCs w:val="28"/>
        </w:rPr>
        <w:t>”</w:t>
      </w:r>
      <w:r w:rsidR="00341027">
        <w:rPr>
          <w:color w:val="000000"/>
          <w:sz w:val="28"/>
          <w:szCs w:val="28"/>
        </w:rPr>
        <w:t>.</w:t>
      </w:r>
    </w:p>
    <w:p w14:paraId="3A74F4EC" w14:textId="77777777" w:rsidR="00731116" w:rsidRPr="00C662D9" w:rsidRDefault="00731116" w:rsidP="00C662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f1"/>
          <w:b w:val="0"/>
          <w:sz w:val="20"/>
          <w:szCs w:val="20"/>
        </w:rPr>
      </w:pPr>
    </w:p>
    <w:p w14:paraId="1943DB90" w14:textId="6153A3B2" w:rsidR="008802CB" w:rsidRDefault="00DB5F65" w:rsidP="00663F9E">
      <w:pPr>
        <w:pStyle w:val="af0"/>
        <w:numPr>
          <w:ilvl w:val="0"/>
          <w:numId w:val="4"/>
        </w:numPr>
        <w:shd w:val="clear" w:color="auto" w:fill="FFFFFF"/>
        <w:tabs>
          <w:tab w:val="left" w:pos="1134"/>
        </w:tabs>
        <w:spacing w:before="120" w:beforeAutospacing="0" w:after="120" w:afterAutospacing="0"/>
        <w:ind w:left="0" w:firstLine="709"/>
        <w:jc w:val="both"/>
        <w:rPr>
          <w:rStyle w:val="af1"/>
          <w:sz w:val="28"/>
          <w:szCs w:val="28"/>
        </w:rPr>
      </w:pPr>
      <w:r w:rsidRPr="00DB5F65">
        <w:rPr>
          <w:rStyle w:val="af1"/>
          <w:sz w:val="28"/>
          <w:szCs w:val="28"/>
        </w:rPr>
        <w:t>Оцінка відповідності</w:t>
      </w:r>
    </w:p>
    <w:p w14:paraId="60BBD687" w14:textId="77DB9A92" w:rsidR="008802CB" w:rsidRPr="00373656" w:rsidRDefault="008802CB" w:rsidP="00663F9E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lang w:val="uk-UA" w:eastAsia="uk-UA"/>
        </w:rPr>
      </w:pPr>
      <w:bookmarkStart w:id="3" w:name="n235"/>
      <w:bookmarkEnd w:id="3"/>
      <w:r w:rsidRPr="00663F9E">
        <w:rPr>
          <w:color w:val="000000"/>
          <w:sz w:val="28"/>
          <w:szCs w:val="28"/>
          <w:lang w:val="uk-UA" w:eastAsia="uk-UA"/>
        </w:rPr>
        <w:t xml:space="preserve">У </w:t>
      </w:r>
      <w:proofErr w:type="spellStart"/>
      <w:r w:rsidRPr="00663F9E">
        <w:rPr>
          <w:color w:val="000000"/>
          <w:sz w:val="28"/>
          <w:szCs w:val="28"/>
          <w:lang w:val="uk-UA" w:eastAsia="uk-UA"/>
        </w:rPr>
        <w:t>проєкті</w:t>
      </w:r>
      <w:proofErr w:type="spellEnd"/>
      <w:r w:rsidRPr="00663F9E">
        <w:rPr>
          <w:color w:val="000000"/>
          <w:sz w:val="28"/>
          <w:szCs w:val="28"/>
          <w:lang w:val="uk-UA" w:eastAsia="uk-UA"/>
        </w:rPr>
        <w:t xml:space="preserve"> наказу відсутні положення що стосуються зобов’язань України у сфері європейської інтеграції.</w:t>
      </w:r>
    </w:p>
    <w:p w14:paraId="4D6731D9" w14:textId="77777777" w:rsidR="008802CB" w:rsidRPr="003D4050" w:rsidRDefault="008802CB" w:rsidP="008802CB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lang w:eastAsia="uk-UA"/>
        </w:rPr>
      </w:pPr>
      <w:r w:rsidRPr="00277A31">
        <w:rPr>
          <w:color w:val="000000"/>
          <w:lang w:eastAsia="uk-UA"/>
        </w:rPr>
        <w:t xml:space="preserve">У </w:t>
      </w:r>
      <w:proofErr w:type="spellStart"/>
      <w:r w:rsidRPr="00277A31">
        <w:rPr>
          <w:color w:val="000000"/>
          <w:lang w:eastAsia="uk-UA"/>
        </w:rPr>
        <w:t>проєкті</w:t>
      </w:r>
      <w:proofErr w:type="spellEnd"/>
      <w:r w:rsidRPr="00277A31">
        <w:rPr>
          <w:color w:val="000000"/>
          <w:lang w:eastAsia="uk-UA"/>
        </w:rPr>
        <w:t xml:space="preserve"> наказу відсутні положення, що стосуються прав та свобод, гарантованих</w:t>
      </w:r>
      <w:r>
        <w:rPr>
          <w:color w:val="000000"/>
          <w:lang w:eastAsia="uk-UA"/>
        </w:rPr>
        <w:t xml:space="preserve"> </w:t>
      </w:r>
      <w:hyperlink r:id="rId8" w:tgtFrame="_blank" w:history="1">
        <w:r w:rsidRPr="003D4050">
          <w:rPr>
            <w:color w:val="000000"/>
            <w:lang w:eastAsia="uk-UA"/>
          </w:rPr>
          <w:t>Конвенцією про захист прав людини і основоположних свобод</w:t>
        </w:r>
      </w:hyperlink>
      <w:r w:rsidRPr="003D4050">
        <w:rPr>
          <w:color w:val="000000"/>
          <w:lang w:eastAsia="uk-UA"/>
        </w:rPr>
        <w:t>.</w:t>
      </w:r>
    </w:p>
    <w:p w14:paraId="0AF02861" w14:textId="77777777" w:rsidR="008802CB" w:rsidRPr="00277A31" w:rsidRDefault="008802CB" w:rsidP="008802CB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lang w:eastAsia="uk-UA"/>
        </w:rPr>
      </w:pPr>
      <w:r w:rsidRPr="00277A31">
        <w:rPr>
          <w:color w:val="000000"/>
          <w:lang w:eastAsia="uk-UA"/>
        </w:rPr>
        <w:t>Проєкт наказу не містить положень, що впливають на забезпечення рівних прав та можливостей жінок і чоловіків.</w:t>
      </w:r>
    </w:p>
    <w:p w14:paraId="3A49BCD9" w14:textId="77777777" w:rsidR="008802CB" w:rsidRPr="00277A31" w:rsidRDefault="008802CB" w:rsidP="008802CB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lang w:eastAsia="uk-UA"/>
        </w:rPr>
      </w:pPr>
      <w:r w:rsidRPr="00277A31">
        <w:rPr>
          <w:color w:val="000000"/>
          <w:lang w:eastAsia="uk-UA"/>
        </w:rPr>
        <w:t xml:space="preserve">У </w:t>
      </w:r>
      <w:proofErr w:type="spellStart"/>
      <w:r w:rsidRPr="00277A31">
        <w:rPr>
          <w:color w:val="000000"/>
          <w:lang w:eastAsia="uk-UA"/>
        </w:rPr>
        <w:t>проєкті</w:t>
      </w:r>
      <w:proofErr w:type="spellEnd"/>
      <w:r w:rsidRPr="00277A31">
        <w:rPr>
          <w:color w:val="000000"/>
          <w:lang w:eastAsia="uk-UA"/>
        </w:rPr>
        <w:t xml:space="preserve"> наказу відсутні положення, що містять ризики вчинення корупційних правопорушень та правопорушень, пов’язаних з корупцією.</w:t>
      </w:r>
    </w:p>
    <w:p w14:paraId="2CA2AD0A" w14:textId="3B9D2DC5" w:rsidR="008802CB" w:rsidRPr="00277A31" w:rsidRDefault="008802CB" w:rsidP="00195AA1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lang w:eastAsia="uk-UA"/>
        </w:rPr>
      </w:pPr>
      <w:r w:rsidRPr="00277A31">
        <w:rPr>
          <w:color w:val="000000"/>
          <w:lang w:eastAsia="uk-UA"/>
        </w:rPr>
        <w:t>Проєкт наказу не містить положень, що створюють підстави для дискримінації.</w:t>
      </w:r>
    </w:p>
    <w:p w14:paraId="723EED42" w14:textId="68157471" w:rsidR="008802CB" w:rsidRDefault="008802CB" w:rsidP="00DA562B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lang w:eastAsia="uk-UA"/>
        </w:rPr>
      </w:pPr>
      <w:bookmarkStart w:id="4" w:name="n208"/>
      <w:bookmarkEnd w:id="4"/>
      <w:r w:rsidRPr="00277A31">
        <w:rPr>
          <w:color w:val="000000"/>
          <w:lang w:eastAsia="uk-UA"/>
        </w:rPr>
        <w:t xml:space="preserve">Громадська антикорупційна та/або громадська </w:t>
      </w:r>
      <w:proofErr w:type="spellStart"/>
      <w:r w:rsidRPr="00277A31">
        <w:rPr>
          <w:color w:val="000000"/>
          <w:lang w:eastAsia="uk-UA"/>
        </w:rPr>
        <w:t>антидискримінаційна</w:t>
      </w:r>
      <w:proofErr w:type="spellEnd"/>
      <w:r w:rsidRPr="00277A31">
        <w:rPr>
          <w:color w:val="000000"/>
          <w:lang w:eastAsia="uk-UA"/>
        </w:rPr>
        <w:t xml:space="preserve"> експертиза не проводилася.</w:t>
      </w:r>
      <w:r w:rsidR="0003695D" w:rsidRPr="0003695D">
        <w:rPr>
          <w:color w:val="000000"/>
          <w:lang w:eastAsia="uk-UA"/>
        </w:rPr>
        <w:t xml:space="preserve"> </w:t>
      </w:r>
    </w:p>
    <w:p w14:paraId="6F1382C6" w14:textId="29AF09C6" w:rsidR="0003695D" w:rsidRPr="00DA562B" w:rsidRDefault="0003695D" w:rsidP="0003695D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b/>
          <w:bCs/>
          <w:lang w:eastAsia="uk-UA"/>
        </w:rPr>
      </w:pPr>
      <w:r w:rsidRPr="00DA562B">
        <w:rPr>
          <w:b/>
          <w:bCs/>
          <w:shd w:val="clear" w:color="auto" w:fill="FFFFFF"/>
        </w:rPr>
        <w:lastRenderedPageBreak/>
        <w:t>Прогноз результатів</w:t>
      </w:r>
    </w:p>
    <w:p w14:paraId="6B8C61CF" w14:textId="6EF72948" w:rsidR="00343F80" w:rsidRDefault="00EE7B92" w:rsidP="00C662D9">
      <w:pPr>
        <w:pStyle w:val="af0"/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77A31">
        <w:rPr>
          <w:rStyle w:val="af1"/>
          <w:b w:val="0"/>
          <w:sz w:val="28"/>
          <w:szCs w:val="28"/>
        </w:rPr>
        <w:t xml:space="preserve">Реалізація </w:t>
      </w:r>
      <w:r w:rsidR="009E75CC">
        <w:rPr>
          <w:rStyle w:val="af1"/>
          <w:b w:val="0"/>
          <w:sz w:val="28"/>
          <w:szCs w:val="28"/>
        </w:rPr>
        <w:t xml:space="preserve">проєкту </w:t>
      </w:r>
      <w:r w:rsidR="00632DC9" w:rsidRPr="00277A31">
        <w:rPr>
          <w:rStyle w:val="af1"/>
          <w:b w:val="0"/>
          <w:sz w:val="28"/>
          <w:szCs w:val="28"/>
        </w:rPr>
        <w:t xml:space="preserve">наказу </w:t>
      </w:r>
      <w:r w:rsidR="00706A84" w:rsidRPr="00277A31">
        <w:rPr>
          <w:rStyle w:val="af1"/>
          <w:b w:val="0"/>
          <w:sz w:val="28"/>
          <w:szCs w:val="28"/>
        </w:rPr>
        <w:t xml:space="preserve">матиме </w:t>
      </w:r>
      <w:r w:rsidR="00226B46" w:rsidRPr="00277A31">
        <w:rPr>
          <w:rStyle w:val="af1"/>
          <w:b w:val="0"/>
          <w:sz w:val="28"/>
          <w:szCs w:val="28"/>
        </w:rPr>
        <w:t xml:space="preserve">опосередкований позитивний вплив на </w:t>
      </w:r>
      <w:r w:rsidR="00146F96" w:rsidRPr="00277A31">
        <w:rPr>
          <w:rStyle w:val="af1"/>
          <w:b w:val="0"/>
          <w:sz w:val="28"/>
          <w:szCs w:val="28"/>
        </w:rPr>
        <w:t>ринкове середовище,</w:t>
      </w:r>
      <w:r w:rsidR="008276C9">
        <w:rPr>
          <w:rStyle w:val="af1"/>
          <w:b w:val="0"/>
          <w:sz w:val="28"/>
          <w:szCs w:val="28"/>
        </w:rPr>
        <w:t xml:space="preserve"> </w:t>
      </w:r>
      <w:r w:rsidR="008276C9" w:rsidRPr="008276C9">
        <w:rPr>
          <w:bCs/>
          <w:sz w:val="28"/>
          <w:szCs w:val="28"/>
        </w:rPr>
        <w:t>забезпечення захисту прав та інтересів суб’єктів господарювання, громадян і держави;</w:t>
      </w:r>
      <w:r w:rsidR="00146F96" w:rsidRPr="00277A31">
        <w:rPr>
          <w:rStyle w:val="af1"/>
          <w:b w:val="0"/>
          <w:sz w:val="28"/>
          <w:szCs w:val="28"/>
        </w:rPr>
        <w:t xml:space="preserve"> </w:t>
      </w:r>
      <w:r w:rsidR="00226B46" w:rsidRPr="00277A31">
        <w:rPr>
          <w:rStyle w:val="af1"/>
          <w:b w:val="0"/>
          <w:sz w:val="28"/>
          <w:szCs w:val="28"/>
        </w:rPr>
        <w:t>розвиток</w:t>
      </w:r>
      <w:r w:rsidR="009325A8">
        <w:rPr>
          <w:rStyle w:val="af1"/>
          <w:b w:val="0"/>
          <w:sz w:val="28"/>
          <w:szCs w:val="28"/>
        </w:rPr>
        <w:t xml:space="preserve"> </w:t>
      </w:r>
      <w:r w:rsidR="00226B46" w:rsidRPr="00277A31">
        <w:rPr>
          <w:rStyle w:val="af1"/>
          <w:b w:val="0"/>
          <w:sz w:val="28"/>
          <w:szCs w:val="28"/>
        </w:rPr>
        <w:t>регіонів</w:t>
      </w:r>
      <w:r w:rsidR="006F0A56">
        <w:rPr>
          <w:rStyle w:val="af1"/>
          <w:b w:val="0"/>
          <w:sz w:val="28"/>
          <w:szCs w:val="28"/>
        </w:rPr>
        <w:t xml:space="preserve">; </w:t>
      </w:r>
      <w:r w:rsidR="00195AA1">
        <w:rPr>
          <w:bCs/>
          <w:sz w:val="28"/>
          <w:szCs w:val="28"/>
        </w:rPr>
        <w:t>ринок</w:t>
      </w:r>
      <w:r w:rsidR="008276C9" w:rsidRPr="008276C9">
        <w:rPr>
          <w:bCs/>
          <w:sz w:val="28"/>
          <w:szCs w:val="28"/>
        </w:rPr>
        <w:t> праці, рівень зайнятості населення; громадське здоров’я</w:t>
      </w:r>
      <w:r w:rsidR="008276C9">
        <w:rPr>
          <w:bCs/>
          <w:sz w:val="28"/>
          <w:szCs w:val="28"/>
        </w:rPr>
        <w:t>.</w:t>
      </w:r>
    </w:p>
    <w:p w14:paraId="6F620C05" w14:textId="316195E2" w:rsidR="000A59A8" w:rsidRPr="00333A4D" w:rsidRDefault="009E75CC" w:rsidP="00333A4D">
      <w:pPr>
        <w:pStyle w:val="af0"/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t>Проєкт н</w:t>
      </w:r>
      <w:r w:rsidR="000E69CE" w:rsidRPr="00277A31">
        <w:rPr>
          <w:rStyle w:val="af1"/>
          <w:b w:val="0"/>
          <w:sz w:val="28"/>
          <w:szCs w:val="28"/>
        </w:rPr>
        <w:t>аказ</w:t>
      </w:r>
      <w:r>
        <w:rPr>
          <w:rStyle w:val="af1"/>
          <w:b w:val="0"/>
          <w:sz w:val="28"/>
          <w:szCs w:val="28"/>
        </w:rPr>
        <w:t>у</w:t>
      </w:r>
      <w:r w:rsidR="000E69CE" w:rsidRPr="00277A31">
        <w:rPr>
          <w:rStyle w:val="af1"/>
          <w:b w:val="0"/>
          <w:sz w:val="28"/>
          <w:szCs w:val="28"/>
        </w:rPr>
        <w:t xml:space="preserve"> не матиме негативного впливу </w:t>
      </w:r>
      <w:r w:rsidR="008276C9">
        <w:rPr>
          <w:rStyle w:val="af1"/>
          <w:b w:val="0"/>
          <w:sz w:val="28"/>
          <w:szCs w:val="28"/>
        </w:rPr>
        <w:t xml:space="preserve">на </w:t>
      </w:r>
      <w:r w:rsidR="008276C9" w:rsidRPr="008276C9">
        <w:rPr>
          <w:bCs/>
          <w:sz w:val="28"/>
          <w:szCs w:val="28"/>
        </w:rPr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</w:t>
      </w:r>
      <w:r w:rsidR="000E69CE" w:rsidRPr="00277A31">
        <w:rPr>
          <w:rStyle w:val="af1"/>
          <w:b w:val="0"/>
          <w:sz w:val="28"/>
          <w:szCs w:val="28"/>
        </w:rPr>
        <w:t>.</w:t>
      </w:r>
    </w:p>
    <w:p w14:paraId="2E5E5EEE" w14:textId="77777777" w:rsidR="00945BF6" w:rsidRPr="00945BF6" w:rsidRDefault="00945BF6" w:rsidP="00DB5F65">
      <w:pPr>
        <w:shd w:val="clear" w:color="auto" w:fill="FFFFFF"/>
        <w:tabs>
          <w:tab w:val="left" w:pos="1134"/>
        </w:tabs>
        <w:spacing w:before="100" w:beforeAutospacing="1" w:after="100" w:afterAutospacing="1"/>
        <w:jc w:val="both"/>
        <w:rPr>
          <w:color w:val="000000"/>
        </w:rPr>
      </w:pPr>
      <w:bookmarkStart w:id="5" w:name="n207"/>
      <w:bookmarkStart w:id="6" w:name="n209"/>
      <w:bookmarkStart w:id="7" w:name="n210"/>
      <w:bookmarkEnd w:id="5"/>
      <w:bookmarkEnd w:id="6"/>
      <w:bookmarkEnd w:id="7"/>
    </w:p>
    <w:p w14:paraId="5E7F3104" w14:textId="77777777" w:rsidR="003A2D74" w:rsidRPr="00C21BBF" w:rsidRDefault="003A2D74" w:rsidP="00342BEE">
      <w:pPr>
        <w:shd w:val="clear" w:color="auto" w:fill="FFFFFF"/>
        <w:tabs>
          <w:tab w:val="left" w:pos="1134"/>
        </w:tabs>
        <w:jc w:val="both"/>
        <w:rPr>
          <w:b/>
          <w:sz w:val="16"/>
          <w:szCs w:val="16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5387"/>
        <w:gridCol w:w="688"/>
        <w:gridCol w:w="3315"/>
      </w:tblGrid>
      <w:tr w:rsidR="00C218A8" w:rsidRPr="009C3E6C" w14:paraId="39361755" w14:textId="77777777" w:rsidTr="00E87D49">
        <w:tc>
          <w:tcPr>
            <w:tcW w:w="5387" w:type="dxa"/>
          </w:tcPr>
          <w:p w14:paraId="50884756" w14:textId="77777777" w:rsidR="002E7D3E" w:rsidRPr="009C3E6C" w:rsidRDefault="00C218A8" w:rsidP="00793586">
            <w:pPr>
              <w:tabs>
                <w:tab w:val="left" w:pos="-2088"/>
              </w:tabs>
              <w:ind w:left="-108" w:right="175"/>
              <w:rPr>
                <w:b/>
              </w:rPr>
            </w:pPr>
            <w:r w:rsidRPr="009C3E6C">
              <w:rPr>
                <w:b/>
              </w:rPr>
              <w:t xml:space="preserve">Міністр </w:t>
            </w:r>
          </w:p>
          <w:p w14:paraId="172582C4" w14:textId="77777777" w:rsidR="00342BEE" w:rsidRDefault="00C218A8" w:rsidP="00342BEE">
            <w:pPr>
              <w:tabs>
                <w:tab w:val="left" w:pos="-2088"/>
              </w:tabs>
              <w:ind w:left="-108" w:right="175"/>
              <w:rPr>
                <w:b/>
              </w:rPr>
            </w:pPr>
            <w:r w:rsidRPr="009C3E6C">
              <w:rPr>
                <w:b/>
              </w:rPr>
              <w:t>розвитку економіки,</w:t>
            </w:r>
            <w:r w:rsidR="002E7D3E" w:rsidRPr="009C3E6C">
              <w:rPr>
                <w:b/>
              </w:rPr>
              <w:t xml:space="preserve"> </w:t>
            </w:r>
            <w:r w:rsidRPr="009C3E6C">
              <w:rPr>
                <w:b/>
              </w:rPr>
              <w:t>торгівлі та сільського</w:t>
            </w:r>
            <w:r w:rsidR="002E7D3E" w:rsidRPr="009C3E6C">
              <w:rPr>
                <w:b/>
              </w:rPr>
              <w:t xml:space="preserve"> </w:t>
            </w:r>
            <w:r w:rsidRPr="009C3E6C">
              <w:rPr>
                <w:b/>
              </w:rPr>
              <w:t xml:space="preserve">господарства України   </w:t>
            </w:r>
          </w:p>
          <w:p w14:paraId="1516487C" w14:textId="77777777" w:rsidR="00C218A8" w:rsidRPr="009C3E6C" w:rsidRDefault="00C218A8" w:rsidP="00342BEE">
            <w:pPr>
              <w:tabs>
                <w:tab w:val="left" w:pos="-2088"/>
              </w:tabs>
              <w:ind w:left="-108" w:right="175"/>
              <w:rPr>
                <w:b/>
              </w:rPr>
            </w:pPr>
            <w:r w:rsidRPr="009C3E6C">
              <w:rPr>
                <w:b/>
              </w:rPr>
              <w:t xml:space="preserve">                                     </w:t>
            </w:r>
          </w:p>
        </w:tc>
        <w:tc>
          <w:tcPr>
            <w:tcW w:w="688" w:type="dxa"/>
          </w:tcPr>
          <w:p w14:paraId="12E78821" w14:textId="77777777" w:rsidR="00C218A8" w:rsidRPr="009C3E6C" w:rsidRDefault="00C218A8" w:rsidP="00793586">
            <w:pPr>
              <w:ind w:right="-108"/>
              <w:jc w:val="right"/>
              <w:rPr>
                <w:b/>
              </w:rPr>
            </w:pPr>
          </w:p>
        </w:tc>
        <w:tc>
          <w:tcPr>
            <w:tcW w:w="3315" w:type="dxa"/>
          </w:tcPr>
          <w:p w14:paraId="575E0D9D" w14:textId="77777777" w:rsidR="00C218A8" w:rsidRPr="009C3E6C" w:rsidRDefault="00C218A8" w:rsidP="00793586">
            <w:pPr>
              <w:ind w:right="-108"/>
              <w:jc w:val="right"/>
              <w:rPr>
                <w:b/>
              </w:rPr>
            </w:pPr>
          </w:p>
          <w:p w14:paraId="4E3D1FA5" w14:textId="77777777" w:rsidR="00C218A8" w:rsidRPr="009C3E6C" w:rsidRDefault="00C218A8" w:rsidP="00793586">
            <w:pPr>
              <w:ind w:right="-108"/>
              <w:jc w:val="right"/>
              <w:rPr>
                <w:b/>
              </w:rPr>
            </w:pPr>
          </w:p>
          <w:p w14:paraId="19F3CE17" w14:textId="77777777" w:rsidR="00C218A8" w:rsidRPr="009C3E6C" w:rsidRDefault="00017FB0" w:rsidP="00017FB0">
            <w:pPr>
              <w:ind w:right="-108"/>
              <w:jc w:val="right"/>
              <w:rPr>
                <w:b/>
              </w:rPr>
            </w:pPr>
            <w:r w:rsidRPr="009C3E6C">
              <w:rPr>
                <w:b/>
              </w:rPr>
              <w:t>Ігор ПЕТРАШКО</w:t>
            </w:r>
            <w:r w:rsidR="00C218A8" w:rsidRPr="009C3E6C">
              <w:rPr>
                <w:b/>
              </w:rPr>
              <w:t xml:space="preserve"> </w:t>
            </w:r>
          </w:p>
        </w:tc>
      </w:tr>
      <w:tr w:rsidR="00C218A8" w:rsidRPr="009C3E6C" w14:paraId="6B6E5B03" w14:textId="77777777" w:rsidTr="00E87D49">
        <w:tc>
          <w:tcPr>
            <w:tcW w:w="5387" w:type="dxa"/>
          </w:tcPr>
          <w:p w14:paraId="6B29DC96" w14:textId="7827A722" w:rsidR="00C218A8" w:rsidRPr="009C3E6C" w:rsidRDefault="00663F9E" w:rsidP="00270362">
            <w:pPr>
              <w:tabs>
                <w:tab w:val="left" w:pos="-2088"/>
              </w:tabs>
              <w:ind w:left="-108" w:right="175"/>
              <w:rPr>
                <w:b/>
              </w:rPr>
            </w:pPr>
            <w:r>
              <w:rPr>
                <w:b/>
              </w:rPr>
              <w:t>«</w:t>
            </w:r>
            <w:r w:rsidR="00017FB0" w:rsidRPr="009C3E6C">
              <w:rPr>
                <w:b/>
              </w:rPr>
              <w:t>_____</w:t>
            </w:r>
            <w:r>
              <w:rPr>
                <w:b/>
              </w:rPr>
              <w:t>»</w:t>
            </w:r>
            <w:r w:rsidR="00017FB0" w:rsidRPr="009C3E6C">
              <w:rPr>
                <w:b/>
              </w:rPr>
              <w:t>__________ 202</w:t>
            </w:r>
            <w:r w:rsidR="00270362">
              <w:rPr>
                <w:b/>
              </w:rPr>
              <w:t>1</w:t>
            </w:r>
            <w:r w:rsidR="00C218A8" w:rsidRPr="009C3E6C">
              <w:rPr>
                <w:b/>
              </w:rPr>
              <w:t> р.</w:t>
            </w:r>
          </w:p>
        </w:tc>
        <w:tc>
          <w:tcPr>
            <w:tcW w:w="688" w:type="dxa"/>
          </w:tcPr>
          <w:p w14:paraId="400055FC" w14:textId="77777777" w:rsidR="00C218A8" w:rsidRPr="009C3E6C" w:rsidRDefault="00C218A8" w:rsidP="00793586">
            <w:pPr>
              <w:ind w:right="-108"/>
              <w:jc w:val="right"/>
              <w:rPr>
                <w:b/>
              </w:rPr>
            </w:pPr>
          </w:p>
        </w:tc>
        <w:tc>
          <w:tcPr>
            <w:tcW w:w="3315" w:type="dxa"/>
          </w:tcPr>
          <w:p w14:paraId="67EF892C" w14:textId="77777777" w:rsidR="00C218A8" w:rsidRPr="009C3E6C" w:rsidRDefault="00C218A8" w:rsidP="00793586">
            <w:pPr>
              <w:ind w:right="-108"/>
              <w:jc w:val="right"/>
              <w:rPr>
                <w:b/>
              </w:rPr>
            </w:pPr>
          </w:p>
        </w:tc>
      </w:tr>
    </w:tbl>
    <w:p w14:paraId="03A66FDD" w14:textId="77777777" w:rsidR="00E04163" w:rsidRPr="009C3E6C" w:rsidRDefault="00E04163" w:rsidP="00315A4B">
      <w:bookmarkStart w:id="8" w:name="_GoBack"/>
      <w:bookmarkEnd w:id="8"/>
    </w:p>
    <w:sectPr w:rsidR="00E04163" w:rsidRPr="009C3E6C" w:rsidSect="007C71BC">
      <w:headerReference w:type="even" r:id="rId9"/>
      <w:headerReference w:type="default" r:id="rId10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C6DB" w14:textId="77777777" w:rsidR="00341C4C" w:rsidRDefault="00341C4C">
      <w:r>
        <w:separator/>
      </w:r>
    </w:p>
  </w:endnote>
  <w:endnote w:type="continuationSeparator" w:id="0">
    <w:p w14:paraId="6871D70A" w14:textId="77777777" w:rsidR="00341C4C" w:rsidRDefault="0034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6249" w14:textId="77777777" w:rsidR="00341C4C" w:rsidRDefault="00341C4C">
      <w:r>
        <w:separator/>
      </w:r>
    </w:p>
  </w:footnote>
  <w:footnote w:type="continuationSeparator" w:id="0">
    <w:p w14:paraId="5C5475D1" w14:textId="77777777" w:rsidR="00341C4C" w:rsidRDefault="0034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E424" w14:textId="77777777" w:rsidR="00205234" w:rsidRDefault="002052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A831A3" w14:textId="77777777" w:rsidR="00205234" w:rsidRDefault="002052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5D6E" w14:textId="3544A6AE" w:rsidR="00205234" w:rsidRPr="00FB0C08" w:rsidRDefault="00205234">
    <w:pPr>
      <w:pStyle w:val="a3"/>
      <w:framePr w:wrap="around" w:vAnchor="text" w:hAnchor="margin" w:xAlign="center" w:y="1"/>
      <w:rPr>
        <w:rStyle w:val="a4"/>
      </w:rPr>
    </w:pPr>
    <w:r w:rsidRPr="00FB0C08">
      <w:rPr>
        <w:rStyle w:val="a4"/>
      </w:rPr>
      <w:fldChar w:fldCharType="begin"/>
    </w:r>
    <w:r w:rsidRPr="00FB0C08">
      <w:rPr>
        <w:rStyle w:val="a4"/>
      </w:rPr>
      <w:instrText xml:space="preserve">PAGE  </w:instrText>
    </w:r>
    <w:r w:rsidRPr="00FB0C08">
      <w:rPr>
        <w:rStyle w:val="a4"/>
      </w:rPr>
      <w:fldChar w:fldCharType="separate"/>
    </w:r>
    <w:r w:rsidR="00270362">
      <w:rPr>
        <w:rStyle w:val="a4"/>
        <w:noProof/>
      </w:rPr>
      <w:t>2</w:t>
    </w:r>
    <w:r w:rsidRPr="00FB0C08">
      <w:rPr>
        <w:rStyle w:val="a4"/>
      </w:rPr>
      <w:fldChar w:fldCharType="end"/>
    </w:r>
  </w:p>
  <w:p w14:paraId="416D0F37" w14:textId="77777777" w:rsidR="00205234" w:rsidRDefault="002052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BFD"/>
    <w:multiLevelType w:val="hybridMultilevel"/>
    <w:tmpl w:val="F8162572"/>
    <w:lvl w:ilvl="0" w:tplc="CBA2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75765"/>
    <w:multiLevelType w:val="hybridMultilevel"/>
    <w:tmpl w:val="0FEE755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061460"/>
    <w:multiLevelType w:val="hybridMultilevel"/>
    <w:tmpl w:val="866088CE"/>
    <w:lvl w:ilvl="0" w:tplc="FEBAE1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266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7A432B"/>
    <w:multiLevelType w:val="hybridMultilevel"/>
    <w:tmpl w:val="2AD45D3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BE0915"/>
    <w:multiLevelType w:val="hybridMultilevel"/>
    <w:tmpl w:val="2EF02EC6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A7B85"/>
    <w:multiLevelType w:val="hybridMultilevel"/>
    <w:tmpl w:val="A55AFA3A"/>
    <w:lvl w:ilvl="0" w:tplc="C95C4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014A94"/>
    <w:multiLevelType w:val="singleLevel"/>
    <w:tmpl w:val="C0D0A24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775554F5"/>
    <w:multiLevelType w:val="hybridMultilevel"/>
    <w:tmpl w:val="4872B052"/>
    <w:lvl w:ilvl="0" w:tplc="04220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5704F2"/>
    <w:multiLevelType w:val="singleLevel"/>
    <w:tmpl w:val="C4C8BD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4E"/>
    <w:rsid w:val="000058A2"/>
    <w:rsid w:val="00005B4C"/>
    <w:rsid w:val="00005DDC"/>
    <w:rsid w:val="00007A62"/>
    <w:rsid w:val="00007DC8"/>
    <w:rsid w:val="00011275"/>
    <w:rsid w:val="00012562"/>
    <w:rsid w:val="00015132"/>
    <w:rsid w:val="000151E2"/>
    <w:rsid w:val="00015E41"/>
    <w:rsid w:val="000162F9"/>
    <w:rsid w:val="00016E98"/>
    <w:rsid w:val="00017FB0"/>
    <w:rsid w:val="00023103"/>
    <w:rsid w:val="0003695D"/>
    <w:rsid w:val="00041384"/>
    <w:rsid w:val="0004201F"/>
    <w:rsid w:val="00045D3D"/>
    <w:rsid w:val="00045E03"/>
    <w:rsid w:val="00050D50"/>
    <w:rsid w:val="00051BA8"/>
    <w:rsid w:val="000540D3"/>
    <w:rsid w:val="000640A9"/>
    <w:rsid w:val="00064A4A"/>
    <w:rsid w:val="000807F2"/>
    <w:rsid w:val="0008292E"/>
    <w:rsid w:val="0009190A"/>
    <w:rsid w:val="00093597"/>
    <w:rsid w:val="000A1110"/>
    <w:rsid w:val="000A59A8"/>
    <w:rsid w:val="000B0432"/>
    <w:rsid w:val="000B74FF"/>
    <w:rsid w:val="000C0E11"/>
    <w:rsid w:val="000D3E39"/>
    <w:rsid w:val="000D4B08"/>
    <w:rsid w:val="000D6542"/>
    <w:rsid w:val="000D659E"/>
    <w:rsid w:val="000D773D"/>
    <w:rsid w:val="000E21FB"/>
    <w:rsid w:val="000E4543"/>
    <w:rsid w:val="000E45C2"/>
    <w:rsid w:val="000E4F45"/>
    <w:rsid w:val="000E69CE"/>
    <w:rsid w:val="000E6B24"/>
    <w:rsid w:val="000F36A0"/>
    <w:rsid w:val="000F4773"/>
    <w:rsid w:val="000F58D3"/>
    <w:rsid w:val="000F6842"/>
    <w:rsid w:val="00101934"/>
    <w:rsid w:val="0010498B"/>
    <w:rsid w:val="001104E4"/>
    <w:rsid w:val="001105F4"/>
    <w:rsid w:val="00114D39"/>
    <w:rsid w:val="00115428"/>
    <w:rsid w:val="00130F65"/>
    <w:rsid w:val="001324E0"/>
    <w:rsid w:val="001367E0"/>
    <w:rsid w:val="001447EB"/>
    <w:rsid w:val="001468E7"/>
    <w:rsid w:val="00146955"/>
    <w:rsid w:val="00146F96"/>
    <w:rsid w:val="0014745A"/>
    <w:rsid w:val="00152411"/>
    <w:rsid w:val="00152A1A"/>
    <w:rsid w:val="00152F86"/>
    <w:rsid w:val="00155666"/>
    <w:rsid w:val="0016453F"/>
    <w:rsid w:val="00165663"/>
    <w:rsid w:val="00170041"/>
    <w:rsid w:val="001713C6"/>
    <w:rsid w:val="001739EC"/>
    <w:rsid w:val="00187B35"/>
    <w:rsid w:val="00192026"/>
    <w:rsid w:val="00195AA1"/>
    <w:rsid w:val="00195C32"/>
    <w:rsid w:val="001B6E0D"/>
    <w:rsid w:val="001B7185"/>
    <w:rsid w:val="001C5A26"/>
    <w:rsid w:val="001D5D67"/>
    <w:rsid w:val="001E1063"/>
    <w:rsid w:val="001E2546"/>
    <w:rsid w:val="001F5758"/>
    <w:rsid w:val="001F7539"/>
    <w:rsid w:val="002023BA"/>
    <w:rsid w:val="00203FB7"/>
    <w:rsid w:val="00205234"/>
    <w:rsid w:val="00206279"/>
    <w:rsid w:val="00206DE0"/>
    <w:rsid w:val="00211920"/>
    <w:rsid w:val="00213FD2"/>
    <w:rsid w:val="00214412"/>
    <w:rsid w:val="002149E4"/>
    <w:rsid w:val="00216B28"/>
    <w:rsid w:val="00216DB0"/>
    <w:rsid w:val="00217AC4"/>
    <w:rsid w:val="00220C4A"/>
    <w:rsid w:val="00221363"/>
    <w:rsid w:val="002218C8"/>
    <w:rsid w:val="0022418B"/>
    <w:rsid w:val="002241BE"/>
    <w:rsid w:val="00226B46"/>
    <w:rsid w:val="00230BDD"/>
    <w:rsid w:val="00241C9E"/>
    <w:rsid w:val="002431F1"/>
    <w:rsid w:val="00245B0A"/>
    <w:rsid w:val="00246718"/>
    <w:rsid w:val="00250572"/>
    <w:rsid w:val="002559AB"/>
    <w:rsid w:val="00261E8C"/>
    <w:rsid w:val="00262045"/>
    <w:rsid w:val="00263151"/>
    <w:rsid w:val="002641AC"/>
    <w:rsid w:val="002665E9"/>
    <w:rsid w:val="00266956"/>
    <w:rsid w:val="00270362"/>
    <w:rsid w:val="00277A31"/>
    <w:rsid w:val="00280EDD"/>
    <w:rsid w:val="00284702"/>
    <w:rsid w:val="00284AA5"/>
    <w:rsid w:val="00290D1A"/>
    <w:rsid w:val="002931BC"/>
    <w:rsid w:val="0029339D"/>
    <w:rsid w:val="00294228"/>
    <w:rsid w:val="002A4B1F"/>
    <w:rsid w:val="002A60B5"/>
    <w:rsid w:val="002A7DAB"/>
    <w:rsid w:val="002B37FE"/>
    <w:rsid w:val="002C2050"/>
    <w:rsid w:val="002C242C"/>
    <w:rsid w:val="002C2983"/>
    <w:rsid w:val="002C6807"/>
    <w:rsid w:val="002C6A4A"/>
    <w:rsid w:val="002D7BCE"/>
    <w:rsid w:val="002E07D3"/>
    <w:rsid w:val="002E07E8"/>
    <w:rsid w:val="002E1C32"/>
    <w:rsid w:val="002E675D"/>
    <w:rsid w:val="002E7D3E"/>
    <w:rsid w:val="002F131E"/>
    <w:rsid w:val="002F31DA"/>
    <w:rsid w:val="00301383"/>
    <w:rsid w:val="00303EC0"/>
    <w:rsid w:val="00305BD6"/>
    <w:rsid w:val="00307C6A"/>
    <w:rsid w:val="003126B3"/>
    <w:rsid w:val="003131C6"/>
    <w:rsid w:val="00315A4B"/>
    <w:rsid w:val="00316D48"/>
    <w:rsid w:val="0032118D"/>
    <w:rsid w:val="00322910"/>
    <w:rsid w:val="00324B84"/>
    <w:rsid w:val="00333A4D"/>
    <w:rsid w:val="00334C80"/>
    <w:rsid w:val="00341027"/>
    <w:rsid w:val="00341C4C"/>
    <w:rsid w:val="00342BEE"/>
    <w:rsid w:val="00343F80"/>
    <w:rsid w:val="00347187"/>
    <w:rsid w:val="0035039D"/>
    <w:rsid w:val="00355322"/>
    <w:rsid w:val="0035551F"/>
    <w:rsid w:val="00355BE0"/>
    <w:rsid w:val="003564E7"/>
    <w:rsid w:val="003565A4"/>
    <w:rsid w:val="00360CF1"/>
    <w:rsid w:val="00365F76"/>
    <w:rsid w:val="003716E9"/>
    <w:rsid w:val="00373656"/>
    <w:rsid w:val="00375147"/>
    <w:rsid w:val="0038102C"/>
    <w:rsid w:val="00381213"/>
    <w:rsid w:val="00382AF9"/>
    <w:rsid w:val="00384FC3"/>
    <w:rsid w:val="00390676"/>
    <w:rsid w:val="00395116"/>
    <w:rsid w:val="003959F7"/>
    <w:rsid w:val="003A1E13"/>
    <w:rsid w:val="003A2D74"/>
    <w:rsid w:val="003A367E"/>
    <w:rsid w:val="003A6E7E"/>
    <w:rsid w:val="003B2B35"/>
    <w:rsid w:val="003B3E17"/>
    <w:rsid w:val="003B6DC3"/>
    <w:rsid w:val="003B7079"/>
    <w:rsid w:val="003C13E5"/>
    <w:rsid w:val="003C1E6E"/>
    <w:rsid w:val="003C32EC"/>
    <w:rsid w:val="003C44AC"/>
    <w:rsid w:val="003C569B"/>
    <w:rsid w:val="003D2B53"/>
    <w:rsid w:val="003D4050"/>
    <w:rsid w:val="003D7F0E"/>
    <w:rsid w:val="003E2A46"/>
    <w:rsid w:val="003E3B51"/>
    <w:rsid w:val="003E5B52"/>
    <w:rsid w:val="003E5EDC"/>
    <w:rsid w:val="003E70E4"/>
    <w:rsid w:val="003F1AE7"/>
    <w:rsid w:val="003F1EAB"/>
    <w:rsid w:val="003F2D46"/>
    <w:rsid w:val="003F2D80"/>
    <w:rsid w:val="003F4C53"/>
    <w:rsid w:val="003F5893"/>
    <w:rsid w:val="00404A62"/>
    <w:rsid w:val="00416D32"/>
    <w:rsid w:val="004178B8"/>
    <w:rsid w:val="00431087"/>
    <w:rsid w:val="00431BE2"/>
    <w:rsid w:val="004350DD"/>
    <w:rsid w:val="004377C1"/>
    <w:rsid w:val="004402CF"/>
    <w:rsid w:val="00451F10"/>
    <w:rsid w:val="00471964"/>
    <w:rsid w:val="004726E2"/>
    <w:rsid w:val="0047424E"/>
    <w:rsid w:val="00477EF9"/>
    <w:rsid w:val="00481D34"/>
    <w:rsid w:val="00482717"/>
    <w:rsid w:val="00483770"/>
    <w:rsid w:val="00493150"/>
    <w:rsid w:val="00493718"/>
    <w:rsid w:val="004A2F1E"/>
    <w:rsid w:val="004A5F38"/>
    <w:rsid w:val="004A6F4B"/>
    <w:rsid w:val="004B33CC"/>
    <w:rsid w:val="004B3D16"/>
    <w:rsid w:val="004B5728"/>
    <w:rsid w:val="004B6AE9"/>
    <w:rsid w:val="004B7F79"/>
    <w:rsid w:val="004C1417"/>
    <w:rsid w:val="004D0938"/>
    <w:rsid w:val="004D44DE"/>
    <w:rsid w:val="004E76EF"/>
    <w:rsid w:val="004F253C"/>
    <w:rsid w:val="004F6DEB"/>
    <w:rsid w:val="00505B8E"/>
    <w:rsid w:val="005138E9"/>
    <w:rsid w:val="00517591"/>
    <w:rsid w:val="00517C4C"/>
    <w:rsid w:val="00526D2A"/>
    <w:rsid w:val="00527A68"/>
    <w:rsid w:val="00527C29"/>
    <w:rsid w:val="00530B20"/>
    <w:rsid w:val="00534F68"/>
    <w:rsid w:val="0053511A"/>
    <w:rsid w:val="00535C46"/>
    <w:rsid w:val="00537AFF"/>
    <w:rsid w:val="0054171A"/>
    <w:rsid w:val="0054225D"/>
    <w:rsid w:val="00544B6B"/>
    <w:rsid w:val="00554027"/>
    <w:rsid w:val="00560A52"/>
    <w:rsid w:val="005638CA"/>
    <w:rsid w:val="005708E8"/>
    <w:rsid w:val="0057101A"/>
    <w:rsid w:val="00571664"/>
    <w:rsid w:val="0057373E"/>
    <w:rsid w:val="00574781"/>
    <w:rsid w:val="005747E0"/>
    <w:rsid w:val="00582C81"/>
    <w:rsid w:val="0059341D"/>
    <w:rsid w:val="00596C26"/>
    <w:rsid w:val="00597F64"/>
    <w:rsid w:val="005B2D80"/>
    <w:rsid w:val="005B7D50"/>
    <w:rsid w:val="005C0549"/>
    <w:rsid w:val="005D23C8"/>
    <w:rsid w:val="005D2BE7"/>
    <w:rsid w:val="005D74A5"/>
    <w:rsid w:val="005E00B1"/>
    <w:rsid w:val="005E1AD1"/>
    <w:rsid w:val="005E279D"/>
    <w:rsid w:val="005E44B9"/>
    <w:rsid w:val="005E4D2C"/>
    <w:rsid w:val="005E77E1"/>
    <w:rsid w:val="005F0A81"/>
    <w:rsid w:val="005F1762"/>
    <w:rsid w:val="005F5A18"/>
    <w:rsid w:val="005F6857"/>
    <w:rsid w:val="006105B7"/>
    <w:rsid w:val="00614EA0"/>
    <w:rsid w:val="0062217C"/>
    <w:rsid w:val="00625BC0"/>
    <w:rsid w:val="00632DC9"/>
    <w:rsid w:val="00633CAA"/>
    <w:rsid w:val="00636E15"/>
    <w:rsid w:val="00636E53"/>
    <w:rsid w:val="006411B8"/>
    <w:rsid w:val="00644FAA"/>
    <w:rsid w:val="00650D41"/>
    <w:rsid w:val="00650E6C"/>
    <w:rsid w:val="006528DA"/>
    <w:rsid w:val="006632C1"/>
    <w:rsid w:val="006638AD"/>
    <w:rsid w:val="00663F9E"/>
    <w:rsid w:val="006642DA"/>
    <w:rsid w:val="00666600"/>
    <w:rsid w:val="006670E3"/>
    <w:rsid w:val="0067186C"/>
    <w:rsid w:val="00671963"/>
    <w:rsid w:val="00673FFE"/>
    <w:rsid w:val="00674D5D"/>
    <w:rsid w:val="00675EB0"/>
    <w:rsid w:val="00682F7D"/>
    <w:rsid w:val="00684FCB"/>
    <w:rsid w:val="0068547B"/>
    <w:rsid w:val="006A2E7D"/>
    <w:rsid w:val="006A6135"/>
    <w:rsid w:val="006B0BE0"/>
    <w:rsid w:val="006B3032"/>
    <w:rsid w:val="006C3D3B"/>
    <w:rsid w:val="006C4B53"/>
    <w:rsid w:val="006C6932"/>
    <w:rsid w:val="006C6C23"/>
    <w:rsid w:val="006E3E36"/>
    <w:rsid w:val="006E4880"/>
    <w:rsid w:val="006E53BC"/>
    <w:rsid w:val="006F0A56"/>
    <w:rsid w:val="006F381B"/>
    <w:rsid w:val="007033C6"/>
    <w:rsid w:val="00704F45"/>
    <w:rsid w:val="00706A84"/>
    <w:rsid w:val="00713B67"/>
    <w:rsid w:val="00714C90"/>
    <w:rsid w:val="007201E8"/>
    <w:rsid w:val="0072396D"/>
    <w:rsid w:val="00724A6A"/>
    <w:rsid w:val="00725464"/>
    <w:rsid w:val="007271AF"/>
    <w:rsid w:val="007301FA"/>
    <w:rsid w:val="00731116"/>
    <w:rsid w:val="0073126D"/>
    <w:rsid w:val="007329B0"/>
    <w:rsid w:val="00732B2E"/>
    <w:rsid w:val="00737D15"/>
    <w:rsid w:val="00741C7A"/>
    <w:rsid w:val="007445A6"/>
    <w:rsid w:val="00744969"/>
    <w:rsid w:val="00747804"/>
    <w:rsid w:val="0075431F"/>
    <w:rsid w:val="007546A0"/>
    <w:rsid w:val="00760847"/>
    <w:rsid w:val="00760BD0"/>
    <w:rsid w:val="00761C56"/>
    <w:rsid w:val="007625E2"/>
    <w:rsid w:val="00763CA8"/>
    <w:rsid w:val="00766D08"/>
    <w:rsid w:val="007776DC"/>
    <w:rsid w:val="00784CEA"/>
    <w:rsid w:val="00787A01"/>
    <w:rsid w:val="00790720"/>
    <w:rsid w:val="0079246C"/>
    <w:rsid w:val="00792827"/>
    <w:rsid w:val="00792C96"/>
    <w:rsid w:val="00793586"/>
    <w:rsid w:val="00794BBF"/>
    <w:rsid w:val="00796F45"/>
    <w:rsid w:val="007A483B"/>
    <w:rsid w:val="007A7593"/>
    <w:rsid w:val="007B6F21"/>
    <w:rsid w:val="007C1AB0"/>
    <w:rsid w:val="007C5239"/>
    <w:rsid w:val="007C5424"/>
    <w:rsid w:val="007C583D"/>
    <w:rsid w:val="007C71BC"/>
    <w:rsid w:val="007D01AD"/>
    <w:rsid w:val="007D1406"/>
    <w:rsid w:val="007D1450"/>
    <w:rsid w:val="007D31B0"/>
    <w:rsid w:val="007D36D9"/>
    <w:rsid w:val="007E08BC"/>
    <w:rsid w:val="007E26DA"/>
    <w:rsid w:val="007E4A48"/>
    <w:rsid w:val="007E71BB"/>
    <w:rsid w:val="007F01C1"/>
    <w:rsid w:val="007F1622"/>
    <w:rsid w:val="007F194A"/>
    <w:rsid w:val="007F2CF0"/>
    <w:rsid w:val="00802197"/>
    <w:rsid w:val="008026EA"/>
    <w:rsid w:val="0080349F"/>
    <w:rsid w:val="0080616C"/>
    <w:rsid w:val="00821921"/>
    <w:rsid w:val="00824521"/>
    <w:rsid w:val="00824DF2"/>
    <w:rsid w:val="00825709"/>
    <w:rsid w:val="0082660F"/>
    <w:rsid w:val="008276C9"/>
    <w:rsid w:val="00830255"/>
    <w:rsid w:val="00832ECB"/>
    <w:rsid w:val="00832FA8"/>
    <w:rsid w:val="00834748"/>
    <w:rsid w:val="0084328D"/>
    <w:rsid w:val="00843E6C"/>
    <w:rsid w:val="00846796"/>
    <w:rsid w:val="00852D0B"/>
    <w:rsid w:val="00855148"/>
    <w:rsid w:val="008556B6"/>
    <w:rsid w:val="0085592B"/>
    <w:rsid w:val="0086128B"/>
    <w:rsid w:val="00861BF2"/>
    <w:rsid w:val="008734DC"/>
    <w:rsid w:val="008774EF"/>
    <w:rsid w:val="008802CB"/>
    <w:rsid w:val="00880C1A"/>
    <w:rsid w:val="0088306F"/>
    <w:rsid w:val="0088618B"/>
    <w:rsid w:val="008864AA"/>
    <w:rsid w:val="00894182"/>
    <w:rsid w:val="008A19A8"/>
    <w:rsid w:val="008A4F11"/>
    <w:rsid w:val="008A5FCF"/>
    <w:rsid w:val="008B3CAC"/>
    <w:rsid w:val="008C0765"/>
    <w:rsid w:val="008C26EB"/>
    <w:rsid w:val="008C6D26"/>
    <w:rsid w:val="008D1BC3"/>
    <w:rsid w:val="008D3D04"/>
    <w:rsid w:val="008D7868"/>
    <w:rsid w:val="008D7F4E"/>
    <w:rsid w:val="008E1F59"/>
    <w:rsid w:val="008E6DEF"/>
    <w:rsid w:val="008F4DAB"/>
    <w:rsid w:val="008F617B"/>
    <w:rsid w:val="00903A1C"/>
    <w:rsid w:val="009042E6"/>
    <w:rsid w:val="0091065B"/>
    <w:rsid w:val="00912798"/>
    <w:rsid w:val="0091402C"/>
    <w:rsid w:val="0091492E"/>
    <w:rsid w:val="009163A5"/>
    <w:rsid w:val="00920F65"/>
    <w:rsid w:val="00921545"/>
    <w:rsid w:val="00921607"/>
    <w:rsid w:val="00921EE4"/>
    <w:rsid w:val="009227C5"/>
    <w:rsid w:val="00924415"/>
    <w:rsid w:val="009247F6"/>
    <w:rsid w:val="00927328"/>
    <w:rsid w:val="00927C6B"/>
    <w:rsid w:val="0093109E"/>
    <w:rsid w:val="009325A8"/>
    <w:rsid w:val="009325DB"/>
    <w:rsid w:val="00936B51"/>
    <w:rsid w:val="0094209D"/>
    <w:rsid w:val="00945BF6"/>
    <w:rsid w:val="00947B8B"/>
    <w:rsid w:val="009576C1"/>
    <w:rsid w:val="0096122E"/>
    <w:rsid w:val="00961AF6"/>
    <w:rsid w:val="0096693E"/>
    <w:rsid w:val="0096735A"/>
    <w:rsid w:val="009701D3"/>
    <w:rsid w:val="00974120"/>
    <w:rsid w:val="00976389"/>
    <w:rsid w:val="00981493"/>
    <w:rsid w:val="00986991"/>
    <w:rsid w:val="0099388A"/>
    <w:rsid w:val="00996C6D"/>
    <w:rsid w:val="0099723E"/>
    <w:rsid w:val="009A3C35"/>
    <w:rsid w:val="009A3DCE"/>
    <w:rsid w:val="009A759C"/>
    <w:rsid w:val="009C1789"/>
    <w:rsid w:val="009C223B"/>
    <w:rsid w:val="009C2805"/>
    <w:rsid w:val="009C2AB9"/>
    <w:rsid w:val="009C3E6C"/>
    <w:rsid w:val="009C4919"/>
    <w:rsid w:val="009C7903"/>
    <w:rsid w:val="009D0C85"/>
    <w:rsid w:val="009D77F6"/>
    <w:rsid w:val="009E50FA"/>
    <w:rsid w:val="009E75CC"/>
    <w:rsid w:val="009F400D"/>
    <w:rsid w:val="009F7D2D"/>
    <w:rsid w:val="00A01D65"/>
    <w:rsid w:val="00A020BC"/>
    <w:rsid w:val="00A04E54"/>
    <w:rsid w:val="00A05A74"/>
    <w:rsid w:val="00A105A5"/>
    <w:rsid w:val="00A106DA"/>
    <w:rsid w:val="00A113D6"/>
    <w:rsid w:val="00A15CC2"/>
    <w:rsid w:val="00A2623B"/>
    <w:rsid w:val="00A27F8A"/>
    <w:rsid w:val="00A53C21"/>
    <w:rsid w:val="00A543F2"/>
    <w:rsid w:val="00A55B35"/>
    <w:rsid w:val="00A55C40"/>
    <w:rsid w:val="00A5628D"/>
    <w:rsid w:val="00A60FD7"/>
    <w:rsid w:val="00A70E98"/>
    <w:rsid w:val="00A74A47"/>
    <w:rsid w:val="00A7567A"/>
    <w:rsid w:val="00A764EE"/>
    <w:rsid w:val="00A76FF9"/>
    <w:rsid w:val="00A80BFB"/>
    <w:rsid w:val="00A90426"/>
    <w:rsid w:val="00A933F1"/>
    <w:rsid w:val="00A95248"/>
    <w:rsid w:val="00AA2362"/>
    <w:rsid w:val="00AA521D"/>
    <w:rsid w:val="00AB1B69"/>
    <w:rsid w:val="00AB4054"/>
    <w:rsid w:val="00AB7C18"/>
    <w:rsid w:val="00AC151E"/>
    <w:rsid w:val="00AC2F3A"/>
    <w:rsid w:val="00AC4E83"/>
    <w:rsid w:val="00AC643A"/>
    <w:rsid w:val="00AC7714"/>
    <w:rsid w:val="00AD22EC"/>
    <w:rsid w:val="00AD3B31"/>
    <w:rsid w:val="00AE1785"/>
    <w:rsid w:val="00AE6DAD"/>
    <w:rsid w:val="00AF4E9F"/>
    <w:rsid w:val="00AF622F"/>
    <w:rsid w:val="00AF6997"/>
    <w:rsid w:val="00B05144"/>
    <w:rsid w:val="00B06A92"/>
    <w:rsid w:val="00B06F41"/>
    <w:rsid w:val="00B111BD"/>
    <w:rsid w:val="00B11428"/>
    <w:rsid w:val="00B133C4"/>
    <w:rsid w:val="00B16D0D"/>
    <w:rsid w:val="00B264CE"/>
    <w:rsid w:val="00B315A5"/>
    <w:rsid w:val="00B3267D"/>
    <w:rsid w:val="00B35AFE"/>
    <w:rsid w:val="00B42164"/>
    <w:rsid w:val="00B42510"/>
    <w:rsid w:val="00B44FA6"/>
    <w:rsid w:val="00B46936"/>
    <w:rsid w:val="00B46CCC"/>
    <w:rsid w:val="00B51AD4"/>
    <w:rsid w:val="00B53C09"/>
    <w:rsid w:val="00B6278B"/>
    <w:rsid w:val="00B64647"/>
    <w:rsid w:val="00B75CDF"/>
    <w:rsid w:val="00B80C52"/>
    <w:rsid w:val="00B815FF"/>
    <w:rsid w:val="00B82999"/>
    <w:rsid w:val="00B8571A"/>
    <w:rsid w:val="00B877B2"/>
    <w:rsid w:val="00B92721"/>
    <w:rsid w:val="00B94483"/>
    <w:rsid w:val="00B94C7C"/>
    <w:rsid w:val="00BA2C03"/>
    <w:rsid w:val="00BA61F5"/>
    <w:rsid w:val="00BB0163"/>
    <w:rsid w:val="00BB1F8A"/>
    <w:rsid w:val="00BB50B8"/>
    <w:rsid w:val="00BB7992"/>
    <w:rsid w:val="00BB7F7F"/>
    <w:rsid w:val="00BC1359"/>
    <w:rsid w:val="00BD09C8"/>
    <w:rsid w:val="00BD1F03"/>
    <w:rsid w:val="00BE0ED5"/>
    <w:rsid w:val="00BE20B2"/>
    <w:rsid w:val="00BE4B72"/>
    <w:rsid w:val="00BE6DD5"/>
    <w:rsid w:val="00BF3696"/>
    <w:rsid w:val="00BF7782"/>
    <w:rsid w:val="00C071A1"/>
    <w:rsid w:val="00C07B4B"/>
    <w:rsid w:val="00C1179B"/>
    <w:rsid w:val="00C16101"/>
    <w:rsid w:val="00C16EFC"/>
    <w:rsid w:val="00C20435"/>
    <w:rsid w:val="00C218A8"/>
    <w:rsid w:val="00C21BBF"/>
    <w:rsid w:val="00C2227B"/>
    <w:rsid w:val="00C248E7"/>
    <w:rsid w:val="00C254EC"/>
    <w:rsid w:val="00C32823"/>
    <w:rsid w:val="00C356DB"/>
    <w:rsid w:val="00C36312"/>
    <w:rsid w:val="00C4490E"/>
    <w:rsid w:val="00C45B0D"/>
    <w:rsid w:val="00C51C3D"/>
    <w:rsid w:val="00C526D7"/>
    <w:rsid w:val="00C5546E"/>
    <w:rsid w:val="00C57D1C"/>
    <w:rsid w:val="00C64B5A"/>
    <w:rsid w:val="00C662D9"/>
    <w:rsid w:val="00C674DB"/>
    <w:rsid w:val="00C71E30"/>
    <w:rsid w:val="00C72585"/>
    <w:rsid w:val="00C74910"/>
    <w:rsid w:val="00C9352F"/>
    <w:rsid w:val="00C94A90"/>
    <w:rsid w:val="00C974D6"/>
    <w:rsid w:val="00C979D3"/>
    <w:rsid w:val="00CA11B8"/>
    <w:rsid w:val="00CA6177"/>
    <w:rsid w:val="00CB133A"/>
    <w:rsid w:val="00CB1F7B"/>
    <w:rsid w:val="00CB4E15"/>
    <w:rsid w:val="00CB799E"/>
    <w:rsid w:val="00CC0D44"/>
    <w:rsid w:val="00CC197D"/>
    <w:rsid w:val="00CC1DD8"/>
    <w:rsid w:val="00CD30EC"/>
    <w:rsid w:val="00CE1B5C"/>
    <w:rsid w:val="00CE2183"/>
    <w:rsid w:val="00CE6A42"/>
    <w:rsid w:val="00CF6598"/>
    <w:rsid w:val="00CF7702"/>
    <w:rsid w:val="00D01EA5"/>
    <w:rsid w:val="00D02DE6"/>
    <w:rsid w:val="00D075AA"/>
    <w:rsid w:val="00D0797B"/>
    <w:rsid w:val="00D11D4C"/>
    <w:rsid w:val="00D1203D"/>
    <w:rsid w:val="00D12C58"/>
    <w:rsid w:val="00D1683E"/>
    <w:rsid w:val="00D20EBE"/>
    <w:rsid w:val="00D21710"/>
    <w:rsid w:val="00D24BBA"/>
    <w:rsid w:val="00D25767"/>
    <w:rsid w:val="00D26D4C"/>
    <w:rsid w:val="00D319CA"/>
    <w:rsid w:val="00D31E79"/>
    <w:rsid w:val="00D345E2"/>
    <w:rsid w:val="00D36114"/>
    <w:rsid w:val="00D42D51"/>
    <w:rsid w:val="00D45627"/>
    <w:rsid w:val="00D45635"/>
    <w:rsid w:val="00D56D36"/>
    <w:rsid w:val="00D63645"/>
    <w:rsid w:val="00D63BEC"/>
    <w:rsid w:val="00D645CE"/>
    <w:rsid w:val="00D64D5E"/>
    <w:rsid w:val="00D653BD"/>
    <w:rsid w:val="00D666DE"/>
    <w:rsid w:val="00D70F51"/>
    <w:rsid w:val="00D74D74"/>
    <w:rsid w:val="00D74EE1"/>
    <w:rsid w:val="00D779C9"/>
    <w:rsid w:val="00D77CF3"/>
    <w:rsid w:val="00D809A6"/>
    <w:rsid w:val="00D838B5"/>
    <w:rsid w:val="00D86BB3"/>
    <w:rsid w:val="00D9149A"/>
    <w:rsid w:val="00DA562B"/>
    <w:rsid w:val="00DB04FA"/>
    <w:rsid w:val="00DB2116"/>
    <w:rsid w:val="00DB5F65"/>
    <w:rsid w:val="00DC021C"/>
    <w:rsid w:val="00DC092F"/>
    <w:rsid w:val="00DC73CF"/>
    <w:rsid w:val="00DE0201"/>
    <w:rsid w:val="00DE0CDC"/>
    <w:rsid w:val="00DE2607"/>
    <w:rsid w:val="00DE3AD5"/>
    <w:rsid w:val="00DE71A9"/>
    <w:rsid w:val="00DF0AF4"/>
    <w:rsid w:val="00DF211D"/>
    <w:rsid w:val="00DF3046"/>
    <w:rsid w:val="00DF3346"/>
    <w:rsid w:val="00DF48DD"/>
    <w:rsid w:val="00E04163"/>
    <w:rsid w:val="00E05EEF"/>
    <w:rsid w:val="00E13007"/>
    <w:rsid w:val="00E13652"/>
    <w:rsid w:val="00E13919"/>
    <w:rsid w:val="00E1472B"/>
    <w:rsid w:val="00E14AD5"/>
    <w:rsid w:val="00E14AD9"/>
    <w:rsid w:val="00E172F4"/>
    <w:rsid w:val="00E17F2A"/>
    <w:rsid w:val="00E23D22"/>
    <w:rsid w:val="00E3493E"/>
    <w:rsid w:val="00E40388"/>
    <w:rsid w:val="00E404C1"/>
    <w:rsid w:val="00E408F6"/>
    <w:rsid w:val="00E43E6E"/>
    <w:rsid w:val="00E444A9"/>
    <w:rsid w:val="00E506F3"/>
    <w:rsid w:val="00E5573E"/>
    <w:rsid w:val="00E61B67"/>
    <w:rsid w:val="00E64323"/>
    <w:rsid w:val="00E65C52"/>
    <w:rsid w:val="00E71158"/>
    <w:rsid w:val="00E7246A"/>
    <w:rsid w:val="00E76893"/>
    <w:rsid w:val="00E76B37"/>
    <w:rsid w:val="00E83EE2"/>
    <w:rsid w:val="00E87D49"/>
    <w:rsid w:val="00E9098B"/>
    <w:rsid w:val="00E90C3E"/>
    <w:rsid w:val="00E961A5"/>
    <w:rsid w:val="00EA12E7"/>
    <w:rsid w:val="00EA42F7"/>
    <w:rsid w:val="00EA5AF0"/>
    <w:rsid w:val="00EB0D55"/>
    <w:rsid w:val="00EB1A6A"/>
    <w:rsid w:val="00EB308B"/>
    <w:rsid w:val="00EB3168"/>
    <w:rsid w:val="00EC1B88"/>
    <w:rsid w:val="00EC2A3C"/>
    <w:rsid w:val="00EC442F"/>
    <w:rsid w:val="00ED2AB6"/>
    <w:rsid w:val="00EE0AF4"/>
    <w:rsid w:val="00EE7B92"/>
    <w:rsid w:val="00EF36FA"/>
    <w:rsid w:val="00EF61DF"/>
    <w:rsid w:val="00EF6FB6"/>
    <w:rsid w:val="00F03906"/>
    <w:rsid w:val="00F04B0B"/>
    <w:rsid w:val="00F10853"/>
    <w:rsid w:val="00F11E31"/>
    <w:rsid w:val="00F13C48"/>
    <w:rsid w:val="00F161E2"/>
    <w:rsid w:val="00F17BF6"/>
    <w:rsid w:val="00F258F7"/>
    <w:rsid w:val="00F30303"/>
    <w:rsid w:val="00F304CE"/>
    <w:rsid w:val="00F3081C"/>
    <w:rsid w:val="00F3133F"/>
    <w:rsid w:val="00F33198"/>
    <w:rsid w:val="00F508B3"/>
    <w:rsid w:val="00F50A4D"/>
    <w:rsid w:val="00F55D41"/>
    <w:rsid w:val="00F56550"/>
    <w:rsid w:val="00F65717"/>
    <w:rsid w:val="00F659B1"/>
    <w:rsid w:val="00F65B40"/>
    <w:rsid w:val="00F71B29"/>
    <w:rsid w:val="00F848B0"/>
    <w:rsid w:val="00F85480"/>
    <w:rsid w:val="00F85790"/>
    <w:rsid w:val="00F8581C"/>
    <w:rsid w:val="00F8765C"/>
    <w:rsid w:val="00F904E9"/>
    <w:rsid w:val="00FA214D"/>
    <w:rsid w:val="00FA4CF6"/>
    <w:rsid w:val="00FB0C08"/>
    <w:rsid w:val="00FB1EAA"/>
    <w:rsid w:val="00FB5222"/>
    <w:rsid w:val="00FB576F"/>
    <w:rsid w:val="00FB6EC7"/>
    <w:rsid w:val="00FD2A37"/>
    <w:rsid w:val="00FD591E"/>
    <w:rsid w:val="00FD5B74"/>
    <w:rsid w:val="00FE0BA8"/>
    <w:rsid w:val="00FE1BCC"/>
    <w:rsid w:val="00FE2AA7"/>
    <w:rsid w:val="00FE478F"/>
    <w:rsid w:val="00FE7D33"/>
    <w:rsid w:val="00FF2DAB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F250"/>
  <w15:chartTrackingRefBased/>
  <w15:docId w15:val="{E32F51ED-017C-4BBC-818D-7FEEF6F7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uk-UA" w:eastAsia="ru-RU"/>
    </w:rPr>
  </w:style>
  <w:style w:type="paragraph" w:styleId="6">
    <w:name w:val="heading 6"/>
    <w:basedOn w:val="a"/>
    <w:link w:val="60"/>
    <w:uiPriority w:val="9"/>
    <w:qFormat/>
    <w:rsid w:val="00FE478F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1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val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 Indent"/>
    <w:basedOn w:val="a"/>
    <w:pPr>
      <w:spacing w:before="120"/>
      <w:ind w:firstLine="567"/>
      <w:jc w:val="both"/>
    </w:pPr>
  </w:style>
  <w:style w:type="paragraph" w:styleId="a7">
    <w:name w:val="Title"/>
    <w:basedOn w:val="a"/>
    <w:qFormat/>
    <w:pPr>
      <w:ind w:firstLine="567"/>
      <w:jc w:val="center"/>
    </w:pPr>
    <w:rPr>
      <w:b/>
      <w:bCs/>
      <w:sz w:val="32"/>
      <w:szCs w:val="32"/>
    </w:rPr>
  </w:style>
  <w:style w:type="paragraph" w:styleId="a8">
    <w:name w:val="Body Text"/>
    <w:basedOn w:val="a"/>
    <w:rPr>
      <w:rFonts w:ascii="Arial" w:hAnsi="Arial" w:cs="Arial"/>
      <w:color w:val="000080"/>
      <w:sz w:val="20"/>
      <w:szCs w:val="20"/>
    </w:rPr>
  </w:style>
  <w:style w:type="paragraph" w:customStyle="1" w:styleId="a9">
    <w:name w:val="Обычный.Звичайний"/>
    <w:rPr>
      <w:rFonts w:ascii="Antiqua" w:hAnsi="Antiqua"/>
      <w:sz w:val="26"/>
      <w:szCs w:val="26"/>
      <w:lang w:val="uk-UA" w:eastAsia="ru-RU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customStyle="1" w:styleId="3">
    <w:name w:val="Знак Знак3 Знак Знак"/>
    <w:basedOn w:val="a"/>
    <w:rsid w:val="00BE4B72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CharCharCharCharCharCharCharCharCharCharCharChar">
    <w:name w:val="Char Char Char Char Char Char Char Char Char Char Char Char"/>
    <w:basedOn w:val="a"/>
    <w:rsid w:val="00537AFF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table" w:styleId="ac">
    <w:name w:val="Table Grid"/>
    <w:basedOn w:val="a1"/>
    <w:rsid w:val="008D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5E27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D4B0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ий текст з відступом 2 Знак"/>
    <w:link w:val="2"/>
    <w:semiHidden/>
    <w:locked/>
    <w:rsid w:val="000D4B08"/>
    <w:rPr>
      <w:sz w:val="24"/>
      <w:szCs w:val="24"/>
      <w:lang w:val="uk-UA" w:eastAsia="ru-RU" w:bidi="ar-SA"/>
    </w:rPr>
  </w:style>
  <w:style w:type="paragraph" w:customStyle="1" w:styleId="StyleZakonu">
    <w:name w:val="StyleZakonu"/>
    <w:basedOn w:val="a"/>
    <w:rsid w:val="000D4B08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HTML0">
    <w:name w:val="Стандартний HTML Знак"/>
    <w:aliases w:val=" Знак1 Знак"/>
    <w:link w:val="HTML"/>
    <w:uiPriority w:val="99"/>
    <w:locked/>
    <w:rsid w:val="000D4B08"/>
    <w:rPr>
      <w:rFonts w:ascii="Courier New" w:hAnsi="Courier New" w:cs="Courier New"/>
      <w:color w:val="000000"/>
      <w:sz w:val="19"/>
      <w:szCs w:val="19"/>
      <w:lang w:val="ru-RU" w:eastAsia="ru-RU" w:bidi="ar-SA"/>
    </w:rPr>
  </w:style>
  <w:style w:type="paragraph" w:customStyle="1" w:styleId="ae">
    <w:name w:val="Нормальний текст"/>
    <w:basedOn w:val="a"/>
    <w:rsid w:val="000D4B0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">
    <w:name w:val="Основной текст с отступом1"/>
    <w:basedOn w:val="a"/>
    <w:rsid w:val="000D4B08"/>
    <w:pPr>
      <w:ind w:firstLine="851"/>
      <w:jc w:val="both"/>
    </w:pPr>
  </w:style>
  <w:style w:type="character" w:customStyle="1" w:styleId="rvts15">
    <w:name w:val="rvts15"/>
    <w:rsid w:val="000D4B08"/>
    <w:rPr>
      <w:rFonts w:cs="Times New Roman"/>
    </w:rPr>
  </w:style>
  <w:style w:type="character" w:customStyle="1" w:styleId="rvts44">
    <w:name w:val="rvts44"/>
    <w:rsid w:val="000D4B08"/>
    <w:rPr>
      <w:rFonts w:cs="Times New Roman"/>
    </w:rPr>
  </w:style>
  <w:style w:type="character" w:styleId="af">
    <w:name w:val="Hyperlink"/>
    <w:rsid w:val="004742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24E"/>
  </w:style>
  <w:style w:type="paragraph" w:styleId="21">
    <w:name w:val="Body Text 2"/>
    <w:basedOn w:val="a"/>
    <w:link w:val="22"/>
    <w:rsid w:val="00165663"/>
    <w:pPr>
      <w:spacing w:after="120" w:line="480" w:lineRule="auto"/>
    </w:pPr>
  </w:style>
  <w:style w:type="character" w:customStyle="1" w:styleId="22">
    <w:name w:val="Основний текст 2 Знак"/>
    <w:link w:val="21"/>
    <w:rsid w:val="00165663"/>
    <w:rPr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D20EB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uiPriority w:val="22"/>
    <w:qFormat/>
    <w:rsid w:val="00375147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FE478F"/>
    <w:rPr>
      <w:b/>
      <w:bCs/>
      <w:sz w:val="15"/>
      <w:szCs w:val="15"/>
      <w:lang w:val="ru-RU" w:eastAsia="ru-RU"/>
    </w:rPr>
  </w:style>
  <w:style w:type="character" w:customStyle="1" w:styleId="HTMLPreformattedChar">
    <w:name w:val="HTML Preformatted Char"/>
    <w:semiHidden/>
    <w:locked/>
    <w:rsid w:val="00AF6997"/>
    <w:rPr>
      <w:rFonts w:ascii="Courier New" w:hAnsi="Courier New" w:cs="Courier New"/>
    </w:rPr>
  </w:style>
  <w:style w:type="character" w:customStyle="1" w:styleId="rvts23">
    <w:name w:val="rvts23"/>
    <w:basedOn w:val="a0"/>
    <w:rsid w:val="00AF6997"/>
  </w:style>
  <w:style w:type="character" w:customStyle="1" w:styleId="rvts9">
    <w:name w:val="rvts9"/>
    <w:rsid w:val="00AF6997"/>
  </w:style>
  <w:style w:type="character" w:customStyle="1" w:styleId="rvts0">
    <w:name w:val="rvts0"/>
    <w:basedOn w:val="a0"/>
    <w:rsid w:val="00290D1A"/>
  </w:style>
  <w:style w:type="paragraph" w:customStyle="1" w:styleId="Default">
    <w:name w:val="Default"/>
    <w:rsid w:val="008D3D0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normalchar">
    <w:name w:val="normal__char"/>
    <w:rsid w:val="0073126D"/>
  </w:style>
  <w:style w:type="character" w:customStyle="1" w:styleId="23">
    <w:name w:val="Основной текст 2 Знак"/>
    <w:locked/>
    <w:rsid w:val="0073126D"/>
    <w:rPr>
      <w:rFonts w:eastAsia="Times New Roman" w:cs="Times New Roman"/>
      <w:b/>
      <w:w w:val="105"/>
      <w:sz w:val="24"/>
      <w:lang w:val="uk-UA" w:eastAsia="ru-RU"/>
    </w:rPr>
  </w:style>
  <w:style w:type="character" w:customStyle="1" w:styleId="rvts37">
    <w:name w:val="rvts37"/>
    <w:basedOn w:val="a0"/>
    <w:rsid w:val="0073126D"/>
  </w:style>
  <w:style w:type="paragraph" w:customStyle="1" w:styleId="rvps2">
    <w:name w:val="rvps2"/>
    <w:basedOn w:val="a"/>
    <w:rsid w:val="00E0416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0">
    <w:name w:val="Знак Знак3"/>
    <w:basedOn w:val="a"/>
    <w:rsid w:val="00BD09C8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f2">
    <w:name w:val="footnote text"/>
    <w:basedOn w:val="a"/>
    <w:link w:val="af3"/>
    <w:rsid w:val="00974120"/>
    <w:rPr>
      <w:sz w:val="20"/>
      <w:szCs w:val="20"/>
    </w:rPr>
  </w:style>
  <w:style w:type="character" w:customStyle="1" w:styleId="af3">
    <w:name w:val="Текст виноски Знак"/>
    <w:link w:val="af2"/>
    <w:rsid w:val="00974120"/>
    <w:rPr>
      <w:lang w:eastAsia="ru-RU"/>
    </w:rPr>
  </w:style>
  <w:style w:type="character" w:styleId="af4">
    <w:name w:val="footnote reference"/>
    <w:rsid w:val="00974120"/>
    <w:rPr>
      <w:vertAlign w:val="superscript"/>
    </w:rPr>
  </w:style>
  <w:style w:type="paragraph" w:styleId="af5">
    <w:name w:val="List Paragraph"/>
    <w:basedOn w:val="a"/>
    <w:uiPriority w:val="34"/>
    <w:qFormat/>
    <w:rsid w:val="0027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292D-851D-46A6-849D-B0786693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2988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Office</Company>
  <LinksUpToDate>false</LinksUpToDate>
  <CharactersWithSpaces>4683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https://zakon.rada.gov.ua/laws/show/995_004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ЩИРОВА Наталія Сергіївна</dc:creator>
  <cp:keywords/>
  <cp:lastModifiedBy>БОРЕЙКО Оксана Олександрівна</cp:lastModifiedBy>
  <cp:revision>7</cp:revision>
  <cp:lastPrinted>2020-09-30T14:44:00Z</cp:lastPrinted>
  <dcterms:created xsi:type="dcterms:W3CDTF">2020-12-24T11:41:00Z</dcterms:created>
  <dcterms:modified xsi:type="dcterms:W3CDTF">2021-01-18T10:01:00Z</dcterms:modified>
</cp:coreProperties>
</file>