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7F" w:rsidRPr="006309C0" w:rsidRDefault="006309C0" w:rsidP="00630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09C0">
        <w:rPr>
          <w:rFonts w:ascii="Times New Roman" w:hAnsi="Times New Roman" w:cs="Times New Roman"/>
          <w:sz w:val="26"/>
          <w:szCs w:val="26"/>
        </w:rPr>
        <w:t>Додаток 1</w:t>
      </w:r>
    </w:p>
    <w:p w:rsidR="0089468F" w:rsidRPr="006309C0" w:rsidRDefault="0089468F" w:rsidP="00630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68F" w:rsidRPr="006309C0" w:rsidRDefault="0089468F" w:rsidP="00630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9C0">
        <w:rPr>
          <w:rFonts w:ascii="Times New Roman" w:hAnsi="Times New Roman" w:cs="Times New Roman"/>
          <w:b/>
          <w:sz w:val="26"/>
          <w:szCs w:val="26"/>
        </w:rPr>
        <w:t>БЮДЖЕТНІ ВИТРАТИ</w:t>
      </w:r>
    </w:p>
    <w:p w:rsidR="0089468F" w:rsidRPr="006309C0" w:rsidRDefault="0089468F" w:rsidP="00630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9C0">
        <w:rPr>
          <w:rFonts w:ascii="Times New Roman" w:hAnsi="Times New Roman" w:cs="Times New Roman"/>
          <w:b/>
          <w:sz w:val="26"/>
          <w:szCs w:val="26"/>
        </w:rPr>
        <w:t>на адміністрування регулювання для суб'єктів великого і середнього підприємництва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9468F" w:rsidRPr="006309C0" w:rsidTr="0094069A">
        <w:tc>
          <w:tcPr>
            <w:tcW w:w="10348" w:type="dxa"/>
          </w:tcPr>
          <w:p w:rsidR="0089468F" w:rsidRPr="006309C0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68F" w:rsidRPr="006309C0" w:rsidRDefault="006309C0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Міністерство розвитку економіки, торгівлі та сільського господарства України</w:t>
            </w:r>
          </w:p>
        </w:tc>
      </w:tr>
    </w:tbl>
    <w:p w:rsidR="0089468F" w:rsidRPr="0094069A" w:rsidRDefault="0089468F" w:rsidP="006309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4640"/>
        <w:gridCol w:w="889"/>
        <w:gridCol w:w="1275"/>
        <w:gridCol w:w="993"/>
        <w:gridCol w:w="992"/>
        <w:gridCol w:w="1559"/>
      </w:tblGrid>
      <w:tr w:rsidR="0089468F" w:rsidRPr="006309C0" w:rsidTr="0094069A">
        <w:tc>
          <w:tcPr>
            <w:tcW w:w="4640" w:type="dxa"/>
          </w:tcPr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69A">
              <w:rPr>
                <w:rFonts w:ascii="Times New Roman" w:hAnsi="Times New Roman" w:cs="Times New Roman"/>
              </w:rPr>
              <w:t>Процедура регулювання суб'єктів великого і середнього підприємництва (розрахунок на одного типового суб'єкта господарювання)</w:t>
            </w:r>
          </w:p>
        </w:tc>
        <w:tc>
          <w:tcPr>
            <w:tcW w:w="889" w:type="dxa"/>
          </w:tcPr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69A">
              <w:rPr>
                <w:rFonts w:ascii="Times New Roman" w:hAnsi="Times New Roman" w:cs="Times New Roman"/>
              </w:rPr>
              <w:t>Планові витрати часу на процедуру</w:t>
            </w:r>
          </w:p>
        </w:tc>
        <w:tc>
          <w:tcPr>
            <w:tcW w:w="1275" w:type="dxa"/>
          </w:tcPr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69A">
              <w:rPr>
                <w:rFonts w:ascii="Times New Roman" w:hAnsi="Times New Roman" w:cs="Times New Roman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993" w:type="dxa"/>
          </w:tcPr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69A">
              <w:rPr>
                <w:rFonts w:ascii="Times New Roman" w:hAnsi="Times New Roman" w:cs="Times New Roman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992" w:type="dxa"/>
          </w:tcPr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69A">
              <w:rPr>
                <w:rFonts w:ascii="Times New Roman" w:hAnsi="Times New Roman" w:cs="Times New Roman"/>
              </w:rPr>
              <w:t xml:space="preserve">Оцінка кількості суб'єктів, що підпадають під дію процедури </w:t>
            </w:r>
            <w:proofErr w:type="spellStart"/>
            <w:r w:rsidRPr="0094069A">
              <w:rPr>
                <w:rFonts w:ascii="Times New Roman" w:hAnsi="Times New Roman" w:cs="Times New Roman"/>
              </w:rPr>
              <w:t>регулюва</w:t>
            </w:r>
            <w:proofErr w:type="spellEnd"/>
            <w:r w:rsidRPr="0094069A">
              <w:rPr>
                <w:rFonts w:ascii="Times New Roman" w:hAnsi="Times New Roman" w:cs="Times New Roman"/>
              </w:rPr>
              <w:t>-</w:t>
            </w:r>
          </w:p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9A">
              <w:rPr>
                <w:rFonts w:ascii="Times New Roman" w:hAnsi="Times New Roman" w:cs="Times New Roman"/>
              </w:rPr>
              <w:t>ння</w:t>
            </w:r>
            <w:proofErr w:type="spellEnd"/>
          </w:p>
        </w:tc>
        <w:tc>
          <w:tcPr>
            <w:tcW w:w="1559" w:type="dxa"/>
          </w:tcPr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069A">
              <w:rPr>
                <w:rFonts w:ascii="Times New Roman" w:hAnsi="Times New Roman" w:cs="Times New Roman"/>
              </w:rPr>
              <w:t xml:space="preserve">Витрати на </w:t>
            </w:r>
            <w:proofErr w:type="spellStart"/>
            <w:r w:rsidRPr="0094069A">
              <w:rPr>
                <w:rFonts w:ascii="Times New Roman" w:hAnsi="Times New Roman" w:cs="Times New Roman"/>
              </w:rPr>
              <w:t>адміні</w:t>
            </w:r>
            <w:proofErr w:type="spellEnd"/>
            <w:r w:rsidRPr="0094069A">
              <w:rPr>
                <w:rFonts w:ascii="Times New Roman" w:hAnsi="Times New Roman" w:cs="Times New Roman"/>
              </w:rPr>
              <w:t>-</w:t>
            </w:r>
          </w:p>
          <w:p w:rsidR="0089468F" w:rsidRPr="0094069A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9A">
              <w:rPr>
                <w:rFonts w:ascii="Times New Roman" w:hAnsi="Times New Roman" w:cs="Times New Roman"/>
              </w:rPr>
              <w:t>стрування</w:t>
            </w:r>
            <w:proofErr w:type="spellEnd"/>
            <w:r w:rsidRPr="00940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9A">
              <w:rPr>
                <w:rFonts w:ascii="Times New Roman" w:hAnsi="Times New Roman" w:cs="Times New Roman"/>
              </w:rPr>
              <w:t>регулюва</w:t>
            </w:r>
            <w:proofErr w:type="spellEnd"/>
            <w:r w:rsidRPr="0094069A">
              <w:rPr>
                <w:rFonts w:ascii="Times New Roman" w:hAnsi="Times New Roman" w:cs="Times New Roman"/>
              </w:rPr>
              <w:t>-</w:t>
            </w:r>
          </w:p>
          <w:p w:rsidR="0089468F" w:rsidRPr="0094069A" w:rsidRDefault="0089468F" w:rsidP="009406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069A">
              <w:rPr>
                <w:rFonts w:ascii="Times New Roman" w:hAnsi="Times New Roman" w:cs="Times New Roman"/>
              </w:rPr>
              <w:t>ння</w:t>
            </w:r>
            <w:proofErr w:type="spellEnd"/>
            <w:r w:rsidRPr="0094069A">
              <w:rPr>
                <w:rFonts w:ascii="Times New Roman" w:hAnsi="Times New Roman" w:cs="Times New Roman"/>
              </w:rPr>
              <w:t xml:space="preserve"> (за рік), гривень</w:t>
            </w:r>
          </w:p>
        </w:tc>
      </w:tr>
      <w:tr w:rsidR="0089468F" w:rsidRPr="006309C0" w:rsidTr="0094069A">
        <w:tc>
          <w:tcPr>
            <w:tcW w:w="4640" w:type="dxa"/>
          </w:tcPr>
          <w:p w:rsidR="0089468F" w:rsidRPr="006309C0" w:rsidRDefault="0089468F" w:rsidP="00630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889" w:type="dxa"/>
          </w:tcPr>
          <w:p w:rsidR="0089468F" w:rsidRPr="006309C0" w:rsidRDefault="005D247C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89468F" w:rsidRPr="006309C0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</w:tcPr>
          <w:p w:rsidR="0089468F" w:rsidRPr="006309C0" w:rsidRDefault="005D247C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89468F" w:rsidRPr="006309C0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</w:tcPr>
          <w:p w:rsidR="0089468F" w:rsidRPr="006309C0" w:rsidRDefault="005D247C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89468F" w:rsidRPr="006309C0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89468F" w:rsidRPr="006309C0" w:rsidRDefault="005D247C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89468F" w:rsidRPr="006309C0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</w:tcPr>
          <w:p w:rsidR="0089468F" w:rsidRPr="006309C0" w:rsidRDefault="005D247C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89468F" w:rsidRPr="006309C0" w:rsidRDefault="008946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камеральні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виїзні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 xml:space="preserve">3. Підготовка, затвердження та опрацювання одного окремого </w:t>
            </w:r>
            <w:proofErr w:type="spellStart"/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proofErr w:type="spellEnd"/>
            <w:r w:rsidRPr="006309C0">
              <w:rPr>
                <w:rFonts w:ascii="Times New Roman" w:hAnsi="Times New Roman" w:cs="Times New Roman"/>
                <w:sz w:val="26"/>
                <w:szCs w:val="26"/>
              </w:rPr>
              <w:t xml:space="preserve"> про порушення вимог регулювання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6. Підготовка звітності за результатами регулювання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Інші адміністративні процедури</w:t>
            </w: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аналізу ефективності здійснення державно-приватного партнерства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робочих днів</w:t>
            </w:r>
          </w:p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9600 гривень</w:t>
            </w:r>
            <w:r w:rsidRPr="00F105B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D247C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</w:t>
            </w:r>
            <w:r w:rsidR="007475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105B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5D247C" w:rsidRPr="00377C58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7C" w:rsidRPr="0094069A" w:rsidRDefault="005D247C" w:rsidP="005D2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Разом за рік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74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D">
              <w:rPr>
                <w:rFonts w:ascii="Times New Roman" w:hAnsi="Times New Roman" w:cs="Times New Roman"/>
                <w:sz w:val="26"/>
                <w:szCs w:val="26"/>
              </w:rPr>
              <w:t>1371</w:t>
            </w:r>
            <w:r w:rsidR="007475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247C" w:rsidRPr="006309C0" w:rsidTr="0094069A">
        <w:tc>
          <w:tcPr>
            <w:tcW w:w="4640" w:type="dxa"/>
          </w:tcPr>
          <w:p w:rsidR="005D247C" w:rsidRPr="006309C0" w:rsidRDefault="005D247C" w:rsidP="005D2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Сумарно за п'ять років</w:t>
            </w:r>
          </w:p>
        </w:tc>
        <w:tc>
          <w:tcPr>
            <w:tcW w:w="889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3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5D247C" w:rsidRPr="006309C0" w:rsidRDefault="005D247C" w:rsidP="005D2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5D247C" w:rsidRPr="006309C0" w:rsidRDefault="005D247C" w:rsidP="0082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  <w:r w:rsidR="0082115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94069A" w:rsidRDefault="0094069A" w:rsidP="00940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68F" w:rsidRDefault="0094069A" w:rsidP="00940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069A">
        <w:rPr>
          <w:rFonts w:ascii="Times New Roman" w:hAnsi="Times New Roman" w:cs="Times New Roman"/>
        </w:rPr>
        <w:t>* - посадовий оклад головного спеціаліста визначено відповідно до схеми посадових окладів на посадах державної служби за групами оплати праці з урахуванням юрисдикції державних органів у 2019 році (у коефіцієнтах), затвердженої постановою Кабінету Міністрів України від 18 січня 2017 р. № 15 (в редакції постанови Кабінету Міністрів України від 6 лютого 2019 р. № 102).</w:t>
      </w:r>
    </w:p>
    <w:p w:rsidR="0046025D" w:rsidRDefault="0046025D" w:rsidP="009406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8" w:rsidRDefault="00377C58" w:rsidP="00940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46025D">
        <w:rPr>
          <w:rFonts w:ascii="Times New Roman" w:hAnsi="Times New Roman" w:cs="Times New Roman"/>
        </w:rPr>
        <w:t xml:space="preserve"> </w:t>
      </w:r>
      <w:r w:rsidR="00B16F37">
        <w:rPr>
          <w:rFonts w:ascii="Times New Roman" w:hAnsi="Times New Roman" w:cs="Times New Roman"/>
        </w:rPr>
        <w:t>13714=</w:t>
      </w:r>
      <w:r>
        <w:rPr>
          <w:rFonts w:ascii="Times New Roman" w:hAnsi="Times New Roman" w:cs="Times New Roman"/>
        </w:rPr>
        <w:t xml:space="preserve"> </w:t>
      </w:r>
      <w:r w:rsidR="007475F2">
        <w:rPr>
          <w:rFonts w:ascii="Times New Roman" w:hAnsi="Times New Roman" w:cs="Times New Roman"/>
        </w:rPr>
        <w:t>(9600 гривень/21 робочий день)</w:t>
      </w:r>
      <w:r w:rsidRPr="0094069A">
        <w:rPr>
          <w:rFonts w:ascii="Times New Roman" w:hAnsi="Times New Roman" w:cs="Times New Roman"/>
        </w:rPr>
        <w:t>*10</w:t>
      </w:r>
      <w:r>
        <w:rPr>
          <w:rFonts w:ascii="Times New Roman" w:hAnsi="Times New Roman" w:cs="Times New Roman"/>
        </w:rPr>
        <w:t xml:space="preserve"> робочих днів*3 суб'єкти</w:t>
      </w:r>
      <w:r w:rsidR="0089680B">
        <w:rPr>
          <w:rFonts w:ascii="Times New Roman" w:hAnsi="Times New Roman" w:cs="Times New Roman"/>
        </w:rPr>
        <w:t xml:space="preserve"> господарювання</w:t>
      </w:r>
      <w:bookmarkStart w:id="0" w:name="_GoBack"/>
      <w:bookmarkEnd w:id="0"/>
      <w:r w:rsidR="00B16F37">
        <w:rPr>
          <w:rFonts w:ascii="Times New Roman" w:hAnsi="Times New Roman" w:cs="Times New Roman"/>
        </w:rPr>
        <w:t>,</w:t>
      </w:r>
    </w:p>
    <w:p w:rsidR="003C6D1F" w:rsidRPr="0094069A" w:rsidRDefault="00B16F37" w:rsidP="00940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де</w:t>
      </w:r>
      <w:r w:rsidR="00747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 робочий день (середня кількість робочих днів у місяці)</w:t>
      </w:r>
      <w:r>
        <w:rPr>
          <w:rFonts w:ascii="Times New Roman" w:hAnsi="Times New Roman" w:cs="Times New Roman"/>
        </w:rPr>
        <w:t>=</w:t>
      </w:r>
      <w:r w:rsidR="007475F2" w:rsidRPr="007475F2">
        <w:rPr>
          <w:rFonts w:ascii="Times New Roman" w:hAnsi="Times New Roman" w:cs="Times New Roman"/>
        </w:rPr>
        <w:t xml:space="preserve">250 робочих днів у </w:t>
      </w:r>
      <w:r w:rsidR="009C6D16">
        <w:rPr>
          <w:rFonts w:ascii="Times New Roman" w:hAnsi="Times New Roman" w:cs="Times New Roman"/>
        </w:rPr>
        <w:t xml:space="preserve">2019 </w:t>
      </w:r>
      <w:r w:rsidR="007475F2" w:rsidRPr="007475F2">
        <w:rPr>
          <w:rFonts w:ascii="Times New Roman" w:hAnsi="Times New Roman" w:cs="Times New Roman"/>
        </w:rPr>
        <w:t>році/12 місяців</w:t>
      </w:r>
    </w:p>
    <w:p w:rsidR="0094069A" w:rsidRDefault="0094069A" w:rsidP="00630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69A" w:rsidRDefault="0094069A" w:rsidP="00630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69A" w:rsidRPr="006309C0" w:rsidRDefault="0094069A" w:rsidP="00630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30" w:type="dxa"/>
        <w:tblLayout w:type="fixed"/>
        <w:tblLook w:val="0000" w:firstRow="0" w:lastRow="0" w:firstColumn="0" w:lastColumn="0" w:noHBand="0" w:noVBand="0"/>
      </w:tblPr>
      <w:tblGrid>
        <w:gridCol w:w="2720"/>
        <w:gridCol w:w="2600"/>
        <w:gridCol w:w="2400"/>
        <w:gridCol w:w="2410"/>
      </w:tblGrid>
      <w:tr w:rsidR="0089468F" w:rsidRPr="006309C0" w:rsidTr="00E6186C">
        <w:tc>
          <w:tcPr>
            <w:tcW w:w="2720" w:type="dxa"/>
          </w:tcPr>
          <w:p w:rsidR="0089468F" w:rsidRPr="006309C0" w:rsidRDefault="003378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Порядковий номер</w:t>
            </w:r>
          </w:p>
        </w:tc>
        <w:tc>
          <w:tcPr>
            <w:tcW w:w="2600" w:type="dxa"/>
          </w:tcPr>
          <w:p w:rsidR="0089468F" w:rsidRPr="006309C0" w:rsidRDefault="003378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Назва державного органу</w:t>
            </w:r>
          </w:p>
        </w:tc>
        <w:tc>
          <w:tcPr>
            <w:tcW w:w="2400" w:type="dxa"/>
          </w:tcPr>
          <w:p w:rsidR="0089468F" w:rsidRPr="006309C0" w:rsidRDefault="003378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Витрати на адміністрування регулювання за рік, гривень</w:t>
            </w:r>
          </w:p>
        </w:tc>
        <w:tc>
          <w:tcPr>
            <w:tcW w:w="2410" w:type="dxa"/>
          </w:tcPr>
          <w:p w:rsidR="0089468F" w:rsidRPr="006309C0" w:rsidRDefault="0033788F" w:rsidP="0063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Сумарні витрати на адміністрування регулювання за п'ять років, гривень</w:t>
            </w:r>
          </w:p>
        </w:tc>
      </w:tr>
      <w:tr w:rsidR="0033788F" w:rsidRPr="006309C0" w:rsidTr="00E6186C">
        <w:tc>
          <w:tcPr>
            <w:tcW w:w="2720" w:type="dxa"/>
          </w:tcPr>
          <w:p w:rsidR="0033788F" w:rsidRPr="006309C0" w:rsidRDefault="0033788F" w:rsidP="003378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09C0">
              <w:rPr>
                <w:rFonts w:ascii="Times New Roman" w:hAnsi="Times New Roman" w:cs="Times New Roman"/>
                <w:sz w:val="26"/>
                <w:szCs w:val="26"/>
              </w:rPr>
              <w:t>Сумарно бюджетні витрати на адміністрування регулювання суб'єктів великого і середнього підприємництва</w:t>
            </w:r>
          </w:p>
        </w:tc>
        <w:tc>
          <w:tcPr>
            <w:tcW w:w="2600" w:type="dxa"/>
          </w:tcPr>
          <w:p w:rsidR="0033788F" w:rsidRPr="006309C0" w:rsidRDefault="0033788F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88F">
              <w:rPr>
                <w:rFonts w:ascii="Times New Roman" w:hAnsi="Times New Roman" w:cs="Times New Roman"/>
                <w:sz w:val="26"/>
                <w:szCs w:val="26"/>
              </w:rPr>
              <w:t>Міністерство розвитку економіки, торгівлі та сільського господарства України</w:t>
            </w:r>
          </w:p>
        </w:tc>
        <w:tc>
          <w:tcPr>
            <w:tcW w:w="2400" w:type="dxa"/>
          </w:tcPr>
          <w:p w:rsidR="0033788F" w:rsidRDefault="0033788F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8F" w:rsidRDefault="0033788F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8F" w:rsidRPr="006309C0" w:rsidRDefault="0033788F" w:rsidP="00C5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88F">
              <w:rPr>
                <w:rFonts w:ascii="Times New Roman" w:hAnsi="Times New Roman" w:cs="Times New Roman"/>
                <w:sz w:val="26"/>
                <w:szCs w:val="26"/>
              </w:rPr>
              <w:t>1371</w:t>
            </w:r>
            <w:r w:rsidR="00C54F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3788F" w:rsidRDefault="0033788F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8F" w:rsidRDefault="0033788F" w:rsidP="0033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8F" w:rsidRPr="006309C0" w:rsidRDefault="0033788F" w:rsidP="00DA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88F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  <w:r w:rsidR="00DA569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89468F" w:rsidRPr="006309C0" w:rsidRDefault="0089468F" w:rsidP="006309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68F" w:rsidRPr="006309C0" w:rsidRDefault="0089468F" w:rsidP="006309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468F" w:rsidRPr="006309C0" w:rsidSect="006309C0">
      <w:head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5A" w:rsidRDefault="0038025A" w:rsidP="0033788F">
      <w:pPr>
        <w:spacing w:after="0" w:line="240" w:lineRule="auto"/>
      </w:pPr>
      <w:r>
        <w:separator/>
      </w:r>
    </w:p>
  </w:endnote>
  <w:endnote w:type="continuationSeparator" w:id="0">
    <w:p w:rsidR="0038025A" w:rsidRDefault="0038025A" w:rsidP="0033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5A" w:rsidRDefault="0038025A" w:rsidP="0033788F">
      <w:pPr>
        <w:spacing w:after="0" w:line="240" w:lineRule="auto"/>
      </w:pPr>
      <w:r>
        <w:separator/>
      </w:r>
    </w:p>
  </w:footnote>
  <w:footnote w:type="continuationSeparator" w:id="0">
    <w:p w:rsidR="0038025A" w:rsidRDefault="0038025A" w:rsidP="0033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F" w:rsidRDefault="0033788F">
    <w:pPr>
      <w:pStyle w:val="a3"/>
      <w:jc w:val="center"/>
    </w:pPr>
  </w:p>
  <w:p w:rsidR="0033788F" w:rsidRDefault="00337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8F"/>
    <w:rsid w:val="00125655"/>
    <w:rsid w:val="0033788F"/>
    <w:rsid w:val="00377C58"/>
    <w:rsid w:val="0038025A"/>
    <w:rsid w:val="003C6D1F"/>
    <w:rsid w:val="00425B79"/>
    <w:rsid w:val="00454FEE"/>
    <w:rsid w:val="0046025D"/>
    <w:rsid w:val="005D247C"/>
    <w:rsid w:val="006309C0"/>
    <w:rsid w:val="00645609"/>
    <w:rsid w:val="007475F2"/>
    <w:rsid w:val="00821151"/>
    <w:rsid w:val="00885C00"/>
    <w:rsid w:val="0089468F"/>
    <w:rsid w:val="0089680B"/>
    <w:rsid w:val="0094069A"/>
    <w:rsid w:val="009C6D16"/>
    <w:rsid w:val="00AB7022"/>
    <w:rsid w:val="00B16F37"/>
    <w:rsid w:val="00C54F96"/>
    <w:rsid w:val="00DA569F"/>
    <w:rsid w:val="00E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3A88"/>
  <w15:chartTrackingRefBased/>
  <w15:docId w15:val="{1504D5FF-3BD0-4938-AAE1-1379749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3788F"/>
  </w:style>
  <w:style w:type="paragraph" w:styleId="a5">
    <w:name w:val="footer"/>
    <w:basedOn w:val="a"/>
    <w:link w:val="a6"/>
    <w:uiPriority w:val="99"/>
    <w:unhideWhenUsed/>
    <w:rsid w:val="003378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3788F"/>
  </w:style>
  <w:style w:type="paragraph" w:styleId="a7">
    <w:name w:val="Balloon Text"/>
    <w:basedOn w:val="a"/>
    <w:link w:val="a8"/>
    <w:uiPriority w:val="99"/>
    <w:semiHidden/>
    <w:unhideWhenUsed/>
    <w:rsid w:val="00C5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Росада Оксана Олексіївна</dc:creator>
  <cp:keywords/>
  <dc:description/>
  <cp:lastModifiedBy>Росада Оксана Олексіївна</cp:lastModifiedBy>
  <cp:revision>14</cp:revision>
  <cp:lastPrinted>2020-01-11T11:02:00Z</cp:lastPrinted>
  <dcterms:created xsi:type="dcterms:W3CDTF">2020-01-09T11:07:00Z</dcterms:created>
  <dcterms:modified xsi:type="dcterms:W3CDTF">2020-01-11T13:42:00Z</dcterms:modified>
</cp:coreProperties>
</file>