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02" w:rsidRPr="00203302" w:rsidRDefault="00203302" w:rsidP="00203302">
      <w:pPr>
        <w:widowControl w:val="0"/>
        <w:tabs>
          <w:tab w:val="left" w:pos="567"/>
        </w:tabs>
        <w:spacing w:line="276" w:lineRule="auto"/>
        <w:jc w:val="right"/>
        <w:rPr>
          <w:sz w:val="28"/>
          <w:szCs w:val="28"/>
          <w:lang w:eastAsia="zh-CN" w:bidi="hi-IN"/>
        </w:rPr>
      </w:pPr>
      <w:r w:rsidRPr="00203302">
        <w:rPr>
          <w:sz w:val="28"/>
          <w:szCs w:val="28"/>
          <w:lang w:val="en" w:eastAsia="zh-CN" w:bidi="hi-IN"/>
        </w:rPr>
        <w:t>П</w:t>
      </w:r>
      <w:proofErr w:type="spellStart"/>
      <w:r w:rsidRPr="00203302">
        <w:rPr>
          <w:sz w:val="28"/>
          <w:szCs w:val="28"/>
          <w:lang w:eastAsia="zh-CN" w:bidi="hi-IN"/>
        </w:rPr>
        <w:t>роект</w:t>
      </w:r>
      <w:proofErr w:type="spellEnd"/>
    </w:p>
    <w:tbl>
      <w:tblPr>
        <w:tblStyle w:val="TableNormal"/>
        <w:tblW w:w="9349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03" w:type="dxa"/>
          <w:right w:w="108" w:type="dxa"/>
        </w:tblCellMar>
        <w:tblLook w:val="0400" w:firstRow="0" w:lastRow="0" w:firstColumn="0" w:lastColumn="0" w:noHBand="0" w:noVBand="1"/>
      </w:tblPr>
      <w:tblGrid>
        <w:gridCol w:w="9349"/>
      </w:tblGrid>
      <w:tr w:rsidR="00203302" w:rsidRPr="00203302" w:rsidTr="001B1E23">
        <w:trPr>
          <w:trHeight w:val="1440"/>
        </w:trPr>
        <w:tc>
          <w:tcPr>
            <w:tcW w:w="9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03302" w:rsidRPr="00203302" w:rsidRDefault="00203302" w:rsidP="00203302">
            <w:pPr>
              <w:widowControl w:val="0"/>
              <w:spacing w:before="150" w:after="150" w:line="276" w:lineRule="auto"/>
              <w:ind w:left="450" w:right="45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03302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1E3238C" wp14:editId="31D7A8B2">
                  <wp:extent cx="571500" cy="762000"/>
                  <wp:effectExtent l="0" t="0" r="0" b="0"/>
                  <wp:docPr id="1" name="image1.png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8" r="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302" w:rsidRPr="00203302" w:rsidTr="001B1E23">
        <w:tc>
          <w:tcPr>
            <w:tcW w:w="9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03302" w:rsidRPr="00203302" w:rsidRDefault="00203302" w:rsidP="00203302">
            <w:pPr>
              <w:widowControl w:val="0"/>
              <w:spacing w:before="300" w:line="276" w:lineRule="auto"/>
              <w:ind w:left="450" w:right="45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03302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КАБІНЕТ МІНІСТРІВ УКРАЇНИ</w:t>
            </w:r>
          </w:p>
          <w:p w:rsidR="00203302" w:rsidRDefault="00203302" w:rsidP="00203302">
            <w:pPr>
              <w:widowControl w:val="0"/>
              <w:spacing w:before="300" w:line="276" w:lineRule="auto"/>
              <w:ind w:left="450" w:right="4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03302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ПОСТАНОВА</w:t>
            </w:r>
          </w:p>
          <w:p w:rsidR="00203302" w:rsidRPr="00203302" w:rsidRDefault="00203302" w:rsidP="00203302">
            <w:pPr>
              <w:widowControl w:val="0"/>
              <w:spacing w:before="300" w:line="276" w:lineRule="auto"/>
              <w:ind w:left="450" w:right="450"/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eastAsia="zh-CN"/>
              </w:rPr>
            </w:pPr>
          </w:p>
        </w:tc>
      </w:tr>
      <w:tr w:rsidR="00203302" w:rsidRPr="00203302" w:rsidTr="001B1E23">
        <w:tc>
          <w:tcPr>
            <w:tcW w:w="9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03302" w:rsidRPr="005D175B" w:rsidRDefault="005D175B" w:rsidP="00203302">
            <w:pPr>
              <w:widowControl w:val="0"/>
              <w:spacing w:before="150" w:after="150" w:line="276" w:lineRule="auto"/>
              <w:ind w:left="450" w:right="45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175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в</w:t>
            </w:r>
            <w:proofErr w:type="spellStart"/>
            <w:r w:rsidR="00203302" w:rsidRPr="005D175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ід</w:t>
            </w:r>
            <w:proofErr w:type="spellEnd"/>
            <w:r w:rsidRPr="005D175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203302" w:rsidRPr="005D175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                    </w:t>
            </w:r>
            <w:r w:rsidR="00203302" w:rsidRPr="005D175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2019 р.   № </w:t>
            </w:r>
            <w:r w:rsidR="00203302" w:rsidRPr="005D175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br/>
            </w:r>
          </w:p>
          <w:p w:rsidR="00203302" w:rsidRPr="00203302" w:rsidRDefault="00203302" w:rsidP="00203302">
            <w:pPr>
              <w:widowControl w:val="0"/>
              <w:spacing w:before="150" w:after="150" w:line="276" w:lineRule="auto"/>
              <w:ind w:left="450" w:right="45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5D175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Київ</w:t>
            </w:r>
            <w:proofErr w:type="spellEnd"/>
          </w:p>
        </w:tc>
      </w:tr>
    </w:tbl>
    <w:p w:rsidR="00203302" w:rsidRPr="00203302" w:rsidRDefault="00203302" w:rsidP="00203302">
      <w:pPr>
        <w:widowControl w:val="0"/>
        <w:spacing w:line="276" w:lineRule="auto"/>
        <w:rPr>
          <w:sz w:val="22"/>
          <w:szCs w:val="22"/>
          <w:lang w:val="en" w:eastAsia="zh-CN" w:bidi="hi-IN"/>
        </w:rPr>
      </w:pPr>
    </w:p>
    <w:p w:rsidR="00203302" w:rsidRPr="00FD66DD" w:rsidRDefault="00203302" w:rsidP="00203302">
      <w:pPr>
        <w:widowControl w:val="0"/>
        <w:jc w:val="center"/>
        <w:rPr>
          <w:b/>
          <w:sz w:val="28"/>
          <w:szCs w:val="28"/>
          <w:lang w:eastAsia="zh-CN" w:bidi="hi-IN"/>
        </w:rPr>
      </w:pPr>
      <w:r w:rsidRPr="00FD66DD">
        <w:rPr>
          <w:b/>
          <w:sz w:val="28"/>
          <w:szCs w:val="28"/>
          <w:lang w:eastAsia="zh-CN" w:bidi="hi-IN"/>
        </w:rPr>
        <w:t xml:space="preserve">Про реалізацію пілотного проекту щодо проведення </w:t>
      </w:r>
    </w:p>
    <w:p w:rsidR="00203302" w:rsidRPr="00FD66DD" w:rsidRDefault="00203302" w:rsidP="00203302">
      <w:pPr>
        <w:widowControl w:val="0"/>
        <w:jc w:val="center"/>
        <w:rPr>
          <w:b/>
          <w:sz w:val="28"/>
          <w:szCs w:val="28"/>
          <w:lang w:eastAsia="zh-CN" w:bidi="hi-IN"/>
        </w:rPr>
      </w:pPr>
      <w:r w:rsidRPr="00FD66DD">
        <w:rPr>
          <w:b/>
          <w:sz w:val="28"/>
          <w:szCs w:val="28"/>
          <w:lang w:eastAsia="zh-CN" w:bidi="hi-IN"/>
        </w:rPr>
        <w:t xml:space="preserve">електронних аукціонів з реалізації матеріальних цінностей </w:t>
      </w:r>
    </w:p>
    <w:p w:rsidR="00203302" w:rsidRPr="00FD66DD" w:rsidRDefault="00203302" w:rsidP="00203302">
      <w:pPr>
        <w:widowControl w:val="0"/>
        <w:jc w:val="center"/>
        <w:rPr>
          <w:b/>
          <w:sz w:val="28"/>
          <w:szCs w:val="28"/>
          <w:lang w:eastAsia="zh-CN" w:bidi="hi-IN"/>
        </w:rPr>
      </w:pPr>
      <w:r w:rsidRPr="00FD66DD">
        <w:rPr>
          <w:b/>
          <w:sz w:val="28"/>
          <w:szCs w:val="28"/>
          <w:lang w:eastAsia="zh-CN" w:bidi="hi-IN"/>
        </w:rPr>
        <w:t>державного матеріального резерву</w:t>
      </w:r>
    </w:p>
    <w:p w:rsidR="00203302" w:rsidRPr="00FD66DD" w:rsidRDefault="00203302" w:rsidP="00203302">
      <w:pPr>
        <w:widowControl w:val="0"/>
        <w:spacing w:line="276" w:lineRule="auto"/>
        <w:rPr>
          <w:b/>
          <w:sz w:val="22"/>
          <w:szCs w:val="22"/>
          <w:lang w:eastAsia="zh-CN" w:bidi="hi-IN"/>
        </w:rPr>
      </w:pPr>
    </w:p>
    <w:p w:rsidR="00203302" w:rsidRPr="00FD66DD" w:rsidRDefault="00203302" w:rsidP="00203302">
      <w:pPr>
        <w:widowControl w:val="0"/>
        <w:spacing w:line="276" w:lineRule="auto"/>
        <w:rPr>
          <w:b/>
          <w:sz w:val="22"/>
          <w:szCs w:val="22"/>
          <w:lang w:eastAsia="zh-CN" w:bidi="hi-IN"/>
        </w:rPr>
      </w:pPr>
    </w:p>
    <w:p w:rsidR="00203302" w:rsidRPr="001A3D64" w:rsidRDefault="00203302" w:rsidP="00203302">
      <w:pPr>
        <w:widowControl w:val="0"/>
        <w:spacing w:line="276" w:lineRule="auto"/>
        <w:ind w:firstLine="566"/>
        <w:jc w:val="both"/>
        <w:rPr>
          <w:sz w:val="28"/>
          <w:szCs w:val="28"/>
          <w:lang w:eastAsia="zh-CN" w:bidi="hi-IN"/>
        </w:rPr>
      </w:pPr>
      <w:r w:rsidRPr="001A3D64">
        <w:rPr>
          <w:sz w:val="28"/>
          <w:szCs w:val="28"/>
          <w:lang w:eastAsia="zh-CN" w:bidi="hi-IN"/>
        </w:rPr>
        <w:t xml:space="preserve"> Кабінет Міністрів України </w:t>
      </w:r>
      <w:r w:rsidRPr="001A3D64">
        <w:rPr>
          <w:b/>
          <w:sz w:val="28"/>
          <w:szCs w:val="28"/>
          <w:lang w:eastAsia="zh-CN" w:bidi="hi-IN"/>
        </w:rPr>
        <w:t>постановляє:</w:t>
      </w:r>
    </w:p>
    <w:p w:rsidR="00203302" w:rsidRPr="00C64582" w:rsidRDefault="00203302" w:rsidP="00203302">
      <w:pPr>
        <w:widowControl w:val="0"/>
        <w:spacing w:line="276" w:lineRule="auto"/>
        <w:ind w:firstLine="566"/>
        <w:jc w:val="both"/>
        <w:rPr>
          <w:sz w:val="28"/>
          <w:szCs w:val="28"/>
          <w:lang w:eastAsia="zh-CN" w:bidi="hi-IN"/>
        </w:rPr>
      </w:pPr>
      <w:r w:rsidRPr="001A3D64">
        <w:rPr>
          <w:sz w:val="28"/>
          <w:szCs w:val="28"/>
          <w:lang w:eastAsia="zh-CN" w:bidi="hi-IN"/>
        </w:rPr>
        <w:t xml:space="preserve"> </w:t>
      </w:r>
      <w:r w:rsidRPr="00C64582">
        <w:rPr>
          <w:sz w:val="28"/>
          <w:szCs w:val="28"/>
          <w:lang w:eastAsia="zh-CN" w:bidi="hi-IN"/>
        </w:rPr>
        <w:t>1. Погодитися з пропозицією Міністерства еко</w:t>
      </w:r>
      <w:r w:rsidR="00D53EA0">
        <w:rPr>
          <w:sz w:val="28"/>
          <w:szCs w:val="28"/>
          <w:lang w:eastAsia="zh-CN" w:bidi="hi-IN"/>
        </w:rPr>
        <w:t xml:space="preserve">номічного розвитку і торгівлі, </w:t>
      </w:r>
      <w:r w:rsidRPr="00C64582">
        <w:rPr>
          <w:sz w:val="28"/>
          <w:szCs w:val="28"/>
          <w:lang w:eastAsia="zh-CN" w:bidi="hi-IN"/>
        </w:rPr>
        <w:t xml:space="preserve">Державного агентства резерву стосовно реалізації </w:t>
      </w:r>
      <w:r w:rsidR="007F69B7">
        <w:rPr>
          <w:sz w:val="28"/>
          <w:szCs w:val="28"/>
          <w:lang w:eastAsia="zh-CN" w:bidi="hi-IN"/>
        </w:rPr>
        <w:t xml:space="preserve">з 1 </w:t>
      </w:r>
      <w:r w:rsidR="00DD093C">
        <w:rPr>
          <w:sz w:val="28"/>
          <w:szCs w:val="28"/>
          <w:lang w:eastAsia="zh-CN" w:bidi="hi-IN"/>
        </w:rPr>
        <w:t>липня</w:t>
      </w:r>
      <w:bookmarkStart w:id="0" w:name="_GoBack"/>
      <w:bookmarkEnd w:id="0"/>
      <w:r w:rsidR="007F69B7">
        <w:rPr>
          <w:sz w:val="28"/>
          <w:szCs w:val="28"/>
          <w:lang w:eastAsia="zh-CN" w:bidi="hi-IN"/>
        </w:rPr>
        <w:t xml:space="preserve"> 2019 р. по </w:t>
      </w:r>
      <w:r w:rsidR="00021479">
        <w:rPr>
          <w:sz w:val="28"/>
          <w:szCs w:val="28"/>
          <w:lang w:eastAsia="zh-CN" w:bidi="hi-IN"/>
        </w:rPr>
        <w:t>3</w:t>
      </w:r>
      <w:r w:rsidR="007F69B7">
        <w:rPr>
          <w:sz w:val="28"/>
          <w:szCs w:val="28"/>
          <w:lang w:eastAsia="zh-CN" w:bidi="hi-IN"/>
        </w:rPr>
        <w:t xml:space="preserve">1 грудня 2019 р. </w:t>
      </w:r>
      <w:r w:rsidRPr="00C64582">
        <w:rPr>
          <w:sz w:val="28"/>
          <w:szCs w:val="28"/>
          <w:lang w:eastAsia="zh-CN" w:bidi="hi-IN"/>
        </w:rPr>
        <w:t xml:space="preserve">пілотного проекту </w:t>
      </w:r>
      <w:r w:rsidR="00803676">
        <w:rPr>
          <w:sz w:val="28"/>
          <w:szCs w:val="28"/>
          <w:lang w:eastAsia="zh-CN" w:bidi="hi-IN"/>
        </w:rPr>
        <w:t xml:space="preserve">із запровадження </w:t>
      </w:r>
      <w:r w:rsidRPr="00C64582">
        <w:rPr>
          <w:sz w:val="28"/>
          <w:szCs w:val="28"/>
          <w:lang w:eastAsia="zh-CN" w:bidi="hi-IN"/>
        </w:rPr>
        <w:t>електронних аукціонів</w:t>
      </w:r>
      <w:r w:rsidR="00D53EA0">
        <w:rPr>
          <w:sz w:val="28"/>
          <w:szCs w:val="28"/>
          <w:lang w:eastAsia="zh-CN" w:bidi="hi-IN"/>
        </w:rPr>
        <w:t xml:space="preserve">                      </w:t>
      </w:r>
      <w:r w:rsidRPr="00C64582">
        <w:rPr>
          <w:sz w:val="28"/>
          <w:szCs w:val="28"/>
          <w:lang w:eastAsia="zh-CN" w:bidi="hi-IN"/>
        </w:rPr>
        <w:t xml:space="preserve"> з реалізації матеріальних цінностей державного </w:t>
      </w:r>
      <w:r w:rsidR="006C7A38" w:rsidRPr="00C64582">
        <w:rPr>
          <w:sz w:val="28"/>
          <w:szCs w:val="28"/>
          <w:lang w:eastAsia="zh-CN" w:bidi="hi-IN"/>
        </w:rPr>
        <w:t xml:space="preserve">матеріального </w:t>
      </w:r>
      <w:r w:rsidRPr="00C64582">
        <w:rPr>
          <w:sz w:val="28"/>
          <w:szCs w:val="28"/>
          <w:lang w:eastAsia="zh-CN" w:bidi="hi-IN"/>
        </w:rPr>
        <w:t>резерву.</w:t>
      </w:r>
    </w:p>
    <w:p w:rsidR="00203302" w:rsidRPr="00C64582" w:rsidRDefault="00203302" w:rsidP="00203302">
      <w:pPr>
        <w:widowControl w:val="0"/>
        <w:spacing w:line="276" w:lineRule="auto"/>
        <w:ind w:firstLine="566"/>
        <w:jc w:val="both"/>
        <w:rPr>
          <w:sz w:val="28"/>
          <w:szCs w:val="28"/>
          <w:lang w:eastAsia="zh-CN" w:bidi="hi-IN"/>
        </w:rPr>
      </w:pPr>
      <w:r w:rsidRPr="00C64582">
        <w:rPr>
          <w:sz w:val="28"/>
          <w:szCs w:val="28"/>
          <w:lang w:eastAsia="zh-CN" w:bidi="hi-IN"/>
        </w:rPr>
        <w:t xml:space="preserve"> 2. Затвердити Порядок реалізації пілотного проекту щодо проведення електронних аукціонів з реалізації матеріальних цінностей державного </w:t>
      </w:r>
      <w:r w:rsidR="00F330D7" w:rsidRPr="00C64582">
        <w:rPr>
          <w:sz w:val="28"/>
          <w:szCs w:val="28"/>
          <w:lang w:eastAsia="zh-CN" w:bidi="hi-IN"/>
        </w:rPr>
        <w:t xml:space="preserve">матеріального </w:t>
      </w:r>
      <w:r w:rsidRPr="00C64582">
        <w:rPr>
          <w:sz w:val="28"/>
          <w:szCs w:val="28"/>
          <w:lang w:eastAsia="zh-CN" w:bidi="hi-IN"/>
        </w:rPr>
        <w:t>резерву, що додається.</w:t>
      </w:r>
    </w:p>
    <w:p w:rsidR="00203302" w:rsidRPr="00C64582" w:rsidRDefault="00203302" w:rsidP="00203302">
      <w:pPr>
        <w:widowControl w:val="0"/>
        <w:spacing w:line="276" w:lineRule="auto"/>
        <w:ind w:firstLine="566"/>
        <w:jc w:val="both"/>
        <w:rPr>
          <w:sz w:val="28"/>
          <w:szCs w:val="28"/>
          <w:lang w:eastAsia="zh-CN" w:bidi="hi-IN"/>
        </w:rPr>
      </w:pPr>
      <w:r w:rsidRPr="00C64582">
        <w:rPr>
          <w:sz w:val="28"/>
          <w:szCs w:val="28"/>
          <w:lang w:eastAsia="zh-CN" w:bidi="hi-IN"/>
        </w:rPr>
        <w:t xml:space="preserve"> 3. </w:t>
      </w:r>
      <w:r w:rsidR="00256C05">
        <w:rPr>
          <w:sz w:val="28"/>
          <w:szCs w:val="28"/>
          <w:lang w:eastAsia="zh-CN" w:bidi="hi-IN"/>
        </w:rPr>
        <w:t>Д</w:t>
      </w:r>
      <w:r w:rsidRPr="00C64582">
        <w:rPr>
          <w:sz w:val="28"/>
          <w:szCs w:val="28"/>
          <w:lang w:eastAsia="zh-CN" w:bidi="hi-IN"/>
        </w:rPr>
        <w:t>ія пілотного проекту поширюється на матеріальні цінності державного резерв</w:t>
      </w:r>
      <w:r w:rsidR="0050115C" w:rsidRPr="00C64582">
        <w:rPr>
          <w:sz w:val="28"/>
          <w:szCs w:val="28"/>
          <w:lang w:eastAsia="zh-CN" w:bidi="hi-IN"/>
        </w:rPr>
        <w:t>у</w:t>
      </w:r>
      <w:r w:rsidR="00256C05">
        <w:rPr>
          <w:sz w:val="28"/>
          <w:szCs w:val="28"/>
          <w:lang w:eastAsia="zh-CN" w:bidi="hi-IN"/>
        </w:rPr>
        <w:t xml:space="preserve">, </w:t>
      </w:r>
      <w:r w:rsidRPr="00C64582">
        <w:rPr>
          <w:sz w:val="28"/>
          <w:szCs w:val="28"/>
          <w:lang w:eastAsia="zh-CN" w:bidi="hi-IN"/>
        </w:rPr>
        <w:t>а також розброньовані матеріальні цінності мобілізаційного резерву.</w:t>
      </w:r>
    </w:p>
    <w:p w:rsidR="00203302" w:rsidRDefault="0050115C" w:rsidP="00203302">
      <w:pPr>
        <w:widowControl w:val="0"/>
        <w:spacing w:line="276" w:lineRule="auto"/>
        <w:ind w:firstLine="566"/>
        <w:jc w:val="both"/>
        <w:rPr>
          <w:sz w:val="28"/>
          <w:szCs w:val="28"/>
          <w:lang w:eastAsia="zh-CN" w:bidi="hi-IN"/>
        </w:rPr>
      </w:pPr>
      <w:r w:rsidRPr="00C64582">
        <w:rPr>
          <w:sz w:val="28"/>
          <w:szCs w:val="28"/>
          <w:lang w:eastAsia="zh-CN" w:bidi="hi-IN"/>
        </w:rPr>
        <w:t xml:space="preserve"> </w:t>
      </w:r>
      <w:r w:rsidR="00203302" w:rsidRPr="00C64582">
        <w:rPr>
          <w:sz w:val="28"/>
          <w:szCs w:val="28"/>
          <w:lang w:eastAsia="zh-CN" w:bidi="hi-IN"/>
        </w:rPr>
        <w:t xml:space="preserve">4. Міністерству економічного розвитку і торгівлі </w:t>
      </w:r>
      <w:r w:rsidR="00356086" w:rsidRPr="00C64582">
        <w:rPr>
          <w:sz w:val="28"/>
          <w:szCs w:val="28"/>
          <w:lang w:eastAsia="en-US"/>
        </w:rPr>
        <w:t xml:space="preserve">до </w:t>
      </w:r>
      <w:r w:rsidR="00021479">
        <w:rPr>
          <w:sz w:val="28"/>
          <w:szCs w:val="28"/>
          <w:lang w:eastAsia="en-US"/>
        </w:rPr>
        <w:t>15</w:t>
      </w:r>
      <w:r w:rsidR="00356086" w:rsidRPr="00C64582">
        <w:rPr>
          <w:sz w:val="28"/>
          <w:szCs w:val="28"/>
          <w:lang w:eastAsia="en-US"/>
        </w:rPr>
        <w:t xml:space="preserve"> </w:t>
      </w:r>
      <w:r w:rsidR="00021479">
        <w:rPr>
          <w:sz w:val="28"/>
          <w:szCs w:val="28"/>
          <w:lang w:eastAsia="en-US"/>
        </w:rPr>
        <w:t>січня</w:t>
      </w:r>
      <w:r w:rsidR="00356086" w:rsidRPr="00C64582">
        <w:rPr>
          <w:sz w:val="28"/>
          <w:szCs w:val="28"/>
          <w:lang w:eastAsia="en-US"/>
        </w:rPr>
        <w:t xml:space="preserve"> 20</w:t>
      </w:r>
      <w:r w:rsidR="00021479">
        <w:rPr>
          <w:sz w:val="28"/>
          <w:szCs w:val="28"/>
          <w:lang w:eastAsia="en-US"/>
        </w:rPr>
        <w:t>20</w:t>
      </w:r>
      <w:r w:rsidR="00356086" w:rsidRPr="00C64582">
        <w:rPr>
          <w:sz w:val="28"/>
          <w:szCs w:val="28"/>
          <w:lang w:eastAsia="en-US"/>
        </w:rPr>
        <w:t xml:space="preserve"> р</w:t>
      </w:r>
      <w:r w:rsidRPr="00C64582">
        <w:rPr>
          <w:sz w:val="28"/>
          <w:szCs w:val="28"/>
          <w:lang w:eastAsia="en-US"/>
        </w:rPr>
        <w:t>.</w:t>
      </w:r>
      <w:r w:rsidR="00356086" w:rsidRPr="00C64582">
        <w:rPr>
          <w:sz w:val="28"/>
          <w:szCs w:val="28"/>
          <w:lang w:eastAsia="zh-CN" w:bidi="hi-IN"/>
        </w:rPr>
        <w:t xml:space="preserve"> </w:t>
      </w:r>
      <w:r w:rsidR="00203302" w:rsidRPr="00C64582">
        <w:rPr>
          <w:sz w:val="28"/>
          <w:szCs w:val="28"/>
          <w:lang w:eastAsia="zh-CN" w:bidi="hi-IN"/>
        </w:rPr>
        <w:t xml:space="preserve">доповісти Кабінетові Міністрів України про результати </w:t>
      </w:r>
      <w:r w:rsidR="00F9108D">
        <w:rPr>
          <w:sz w:val="28"/>
          <w:szCs w:val="28"/>
          <w:lang w:eastAsia="zh-CN" w:bidi="hi-IN"/>
        </w:rPr>
        <w:t xml:space="preserve">реалізації </w:t>
      </w:r>
      <w:r w:rsidR="00203302" w:rsidRPr="00C64582">
        <w:rPr>
          <w:sz w:val="28"/>
          <w:szCs w:val="28"/>
          <w:lang w:eastAsia="zh-CN" w:bidi="hi-IN"/>
        </w:rPr>
        <w:t>пілотного проекту та</w:t>
      </w:r>
      <w:r w:rsidR="00203302" w:rsidRPr="001A3D64">
        <w:rPr>
          <w:sz w:val="28"/>
          <w:szCs w:val="28"/>
          <w:lang w:eastAsia="zh-CN" w:bidi="hi-IN"/>
        </w:rPr>
        <w:t xml:space="preserve"> </w:t>
      </w:r>
      <w:r w:rsidR="00F9108D">
        <w:rPr>
          <w:sz w:val="28"/>
          <w:szCs w:val="28"/>
          <w:lang w:eastAsia="zh-CN" w:bidi="hi-IN"/>
        </w:rPr>
        <w:t>внести</w:t>
      </w:r>
      <w:r w:rsidR="00203302" w:rsidRPr="001A3D64">
        <w:rPr>
          <w:sz w:val="28"/>
          <w:szCs w:val="28"/>
          <w:lang w:eastAsia="zh-CN" w:bidi="hi-IN"/>
        </w:rPr>
        <w:t xml:space="preserve"> пропозиції щодо доцільності застосування процедури проведення електронних аукціонів з реалізації матеріальних цінностей державного </w:t>
      </w:r>
      <w:r w:rsidR="00F9108D">
        <w:rPr>
          <w:sz w:val="28"/>
          <w:szCs w:val="28"/>
          <w:lang w:eastAsia="zh-CN" w:bidi="hi-IN"/>
        </w:rPr>
        <w:t xml:space="preserve">матеріального </w:t>
      </w:r>
      <w:r w:rsidR="00203302" w:rsidRPr="001A3D64">
        <w:rPr>
          <w:sz w:val="28"/>
          <w:szCs w:val="28"/>
          <w:lang w:eastAsia="zh-CN" w:bidi="hi-IN"/>
        </w:rPr>
        <w:t>резерву на постійній основі.</w:t>
      </w:r>
    </w:p>
    <w:p w:rsidR="00356086" w:rsidRDefault="00356086" w:rsidP="00203302">
      <w:pPr>
        <w:widowControl w:val="0"/>
        <w:spacing w:line="276" w:lineRule="auto"/>
        <w:ind w:firstLine="566"/>
        <w:jc w:val="both"/>
        <w:rPr>
          <w:sz w:val="28"/>
          <w:szCs w:val="28"/>
          <w:lang w:eastAsia="zh-CN" w:bidi="hi-IN"/>
        </w:rPr>
      </w:pPr>
    </w:p>
    <w:p w:rsidR="00021479" w:rsidRPr="00021479" w:rsidRDefault="00021479" w:rsidP="00203302">
      <w:pPr>
        <w:widowControl w:val="0"/>
        <w:spacing w:line="276" w:lineRule="auto"/>
        <w:ind w:firstLine="566"/>
        <w:jc w:val="both"/>
        <w:rPr>
          <w:sz w:val="16"/>
          <w:szCs w:val="16"/>
          <w:lang w:eastAsia="zh-CN" w:bidi="hi-IN"/>
        </w:rPr>
      </w:pPr>
    </w:p>
    <w:tbl>
      <w:tblPr>
        <w:tblStyle w:val="TableNormal"/>
        <w:tblW w:w="9756" w:type="dxa"/>
        <w:tblInd w:w="-17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79"/>
        <w:gridCol w:w="5077"/>
      </w:tblGrid>
      <w:tr w:rsidR="00203302" w:rsidRPr="001A3D64" w:rsidTr="001B1E23">
        <w:tc>
          <w:tcPr>
            <w:tcW w:w="4679" w:type="dxa"/>
            <w:shd w:val="clear" w:color="auto" w:fill="auto"/>
          </w:tcPr>
          <w:p w:rsidR="00203302" w:rsidRPr="001A3D64" w:rsidRDefault="00203302" w:rsidP="00203302">
            <w:pPr>
              <w:widowControl w:val="0"/>
              <w:spacing w:line="276" w:lineRule="auto"/>
              <w:ind w:left="-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A3D64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 Прем'єр-міністр України</w:t>
            </w:r>
          </w:p>
        </w:tc>
        <w:tc>
          <w:tcPr>
            <w:tcW w:w="5077" w:type="dxa"/>
            <w:shd w:val="clear" w:color="auto" w:fill="auto"/>
          </w:tcPr>
          <w:p w:rsidR="00203302" w:rsidRPr="001A3D64" w:rsidRDefault="00203302" w:rsidP="00203302">
            <w:pPr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A3D64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  В. ГРОЙСМАН</w:t>
            </w:r>
          </w:p>
        </w:tc>
      </w:tr>
    </w:tbl>
    <w:p w:rsidR="007C6E3E" w:rsidRDefault="00203302">
      <w:r w:rsidRPr="00203302">
        <w:rPr>
          <w:sz w:val="28"/>
          <w:szCs w:val="28"/>
          <w:lang w:eastAsia="zh-CN" w:bidi="hi-IN"/>
        </w:rPr>
        <w:t xml:space="preserve">                                                        </w:t>
      </w:r>
    </w:p>
    <w:sectPr w:rsidR="007C6E3E" w:rsidSect="001A385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F9"/>
    <w:rsid w:val="00021479"/>
    <w:rsid w:val="001A385B"/>
    <w:rsid w:val="001A3D64"/>
    <w:rsid w:val="00203302"/>
    <w:rsid w:val="00256C05"/>
    <w:rsid w:val="002E4663"/>
    <w:rsid w:val="00350763"/>
    <w:rsid w:val="00356086"/>
    <w:rsid w:val="003915F9"/>
    <w:rsid w:val="0046650D"/>
    <w:rsid w:val="00493625"/>
    <w:rsid w:val="0050115C"/>
    <w:rsid w:val="005D175B"/>
    <w:rsid w:val="006C7A38"/>
    <w:rsid w:val="006D6C88"/>
    <w:rsid w:val="00721AA4"/>
    <w:rsid w:val="007C6E3E"/>
    <w:rsid w:val="007F69B7"/>
    <w:rsid w:val="00803676"/>
    <w:rsid w:val="00C64582"/>
    <w:rsid w:val="00C64DCF"/>
    <w:rsid w:val="00D53EA0"/>
    <w:rsid w:val="00DD093C"/>
    <w:rsid w:val="00E06997"/>
    <w:rsid w:val="00E41017"/>
    <w:rsid w:val="00EF080A"/>
    <w:rsid w:val="00F330D7"/>
    <w:rsid w:val="00F640F8"/>
    <w:rsid w:val="00F9108D"/>
    <w:rsid w:val="00FD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67F7"/>
  <w15:chartTrackingRefBased/>
  <w15:docId w15:val="{4F7FAFF2-847C-4C13-A236-9775F283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ii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0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080A"/>
    <w:rPr>
      <w:rFonts w:cs="Times New Roman"/>
      <w:i/>
    </w:rPr>
  </w:style>
  <w:style w:type="table" w:customStyle="1" w:styleId="TableNormal">
    <w:name w:val="Table Normal"/>
    <w:rsid w:val="00203302"/>
    <w:rPr>
      <w:rFonts w:ascii="Arial" w:eastAsia="Arial" w:hAnsi="Arial" w:cs="Arial"/>
      <w:sz w:val="22"/>
      <w:szCs w:val="22"/>
      <w:lang w:val="en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560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Дмитро Андрійович</dc:creator>
  <cp:keywords/>
  <dc:description/>
  <cp:lastModifiedBy>ІЩЕНКОСвітлана Миколаївна</cp:lastModifiedBy>
  <cp:revision>12</cp:revision>
  <dcterms:created xsi:type="dcterms:W3CDTF">2019-05-06T14:15:00Z</dcterms:created>
  <dcterms:modified xsi:type="dcterms:W3CDTF">2019-05-27T14:42:00Z</dcterms:modified>
</cp:coreProperties>
</file>